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390DBDB5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5F33A85C" w14:textId="77777777">
      <w:pPr>
        <w:pStyle w:val="Title3"/>
      </w:pPr>
      <w:r w:rsidRPr="009D0EBF">
        <w:t>Revision</w:t>
      </w:r>
    </w:p>
    <w:p w:rsidR="00D90ADD" w:rsidRPr="009D0EBF" w:rsidP="009D0EBF" w14:paraId="5BCEC8EE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26FF47C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0A2F3510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2A72482F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7D47FC33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4DA33B85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18C2E6FB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0134ED3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0A3EFB" w14:paraId="0FC3CE58" w14:textId="77777777">
            <w:pPr>
              <w:spacing w:before="120" w:after="120"/>
            </w:pPr>
            <w:r w:rsidRPr="009D0EBF">
              <w:rPr>
                <w:b/>
              </w:rPr>
              <w:t xml:space="preserve">Agency </w:t>
            </w:r>
            <w:r w:rsidRPr="009D0EBF">
              <w:rPr>
                <w:b/>
              </w:rPr>
              <w:t>responsible:</w:t>
            </w:r>
            <w:r w:rsidRPr="009D0EBF" w:rsidR="004B48EF">
              <w:t xml:space="preserve"> </w:t>
            </w:r>
          </w:p>
          <w:p w:rsidR="004B48EF" w:rsidRPr="009D0EBF" w:rsidP="000A3EFB" w14:paraId="65CFC9B4" w14:textId="77777777">
            <w:pPr>
              <w:spacing w:after="120"/>
            </w:pPr>
            <w:r w:rsidRPr="009D0EBF">
              <w:t>Office of Energy Efficiency and Renewable Energy (</w:t>
            </w:r>
            <w:r w:rsidRPr="009D0EBF">
              <w:t>OEERE</w:t>
            </w:r>
            <w:r w:rsidRPr="009D0EBF">
              <w:t>), Department of Energy (DOE)</w:t>
            </w:r>
          </w:p>
          <w:p w:rsidR="004C341F" w:rsidRPr="009D0EBF" w:rsidP="00B30408" w14:paraId="6F79E005" w14:textId="77777777">
            <w:pPr>
              <w:spacing w:after="120"/>
            </w:pPr>
            <w:r w:rsidRPr="009D0EBF">
              <w:rPr>
                <w:b/>
              </w:rPr>
              <w:t>Name and address (including telephone and fax numbers, email and website addresses, if available) of</w:t>
            </w:r>
            <w:r w:rsidRPr="009D0EBF">
              <w:t xml:space="preserve"> </w:t>
            </w:r>
            <w:r w:rsidRPr="009D0EBF">
              <w:rPr>
                <w:b/>
              </w:rPr>
              <w:t>agency or authority designated to handle comments regarding the notification shall be indicated if different from above:</w:t>
            </w:r>
            <w:r w:rsidRPr="00617604" w:rsidR="00B30408">
              <w:rPr>
                <w:bCs/>
              </w:rPr>
              <w:t xml:space="preserve"> </w:t>
            </w:r>
          </w:p>
          <w:p w:rsidR="00B30408" w:rsidRPr="00617604" w:rsidP="00B30408" w14:paraId="319413A8" w14:textId="77777777">
            <w:pPr>
              <w:spacing w:after="120"/>
              <w:rPr>
                <w:bCs/>
              </w:rPr>
            </w:pPr>
            <w:r w:rsidRPr="00617604">
              <w:rPr>
                <w:bCs/>
              </w:rPr>
              <w:t xml:space="preserve">Please submit comments to: USA WTO TBT Enquiry Point, Email: </w:t>
            </w:r>
            <w:hyperlink r:id="rId5" w:history="1">
              <w:r w:rsidRPr="00617604">
                <w:rPr>
                  <w:bCs/>
                  <w:color w:val="0000FF"/>
                  <w:u w:val="single"/>
                </w:rPr>
                <w:t>usatbtep@nist.gov</w:t>
              </w:r>
            </w:hyperlink>
          </w:p>
        </w:tc>
      </w:tr>
      <w:tr w14:paraId="6F32464C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0823E196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391E605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other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058A44C3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6BFD4C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853E523" w14:textId="77777777">
            <w:pPr>
              <w:spacing w:before="120" w:after="120"/>
            </w:pPr>
            <w:r w:rsidRPr="009D0EBF">
              <w:rPr>
                <w:b/>
              </w:rPr>
              <w:t xml:space="preserve">Products covered (HS or </w:t>
            </w:r>
            <w:r w:rsidRPr="009D0EBF">
              <w:rPr>
                <w:b/>
              </w:rPr>
              <w:t>CCCN</w:t>
            </w:r>
            <w:r w:rsidRPr="009D0EBF">
              <w:rPr>
                <w:b/>
              </w:rPr>
              <w:t xml:space="preserve"> where applicable, otherwise national tariff heading.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>ICS numbers may be provided in addition, where applicable):</w:t>
            </w:r>
            <w:r w:rsidRPr="009D0EBF" w:rsidR="004B48EF">
              <w:t xml:space="preserve"> Microwave ovens; Microwave ovens (HS code(s): 851650); Kitchen equipment (ICS code(s): 97.040)</w:t>
            </w:r>
          </w:p>
        </w:tc>
      </w:tr>
      <w:tr w14:paraId="704D8E65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47CA689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69402C" w:rsidRPr="002F78E9" w:rsidP="00342BA4" w14:paraId="5D0DAA5D" w14:textId="77777777">
            <w:pPr>
              <w:spacing w:before="120" w:after="120"/>
            </w:pPr>
            <w:r w:rsidRPr="009D0EBF">
              <w:rPr>
                <w:b/>
              </w:rPr>
              <w:t>Title, number of pages and language(s) of the notified document:</w:t>
            </w:r>
            <w:r w:rsidRPr="002F78E9">
              <w:t xml:space="preserve"> Energy Conservation Program: Energy Conservation Standards for Microwave Ovens; (5 page(s), in English)</w:t>
            </w:r>
          </w:p>
        </w:tc>
      </w:tr>
      <w:tr w14:paraId="2A563705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A5CA60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F599B86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Proposed rule; request for comments - The Department of Energy (DOE) is proposing to rescind the energy conservation standards for </w:t>
            </w:r>
            <w:hyperlink r:id="rId6" w:history="1">
              <w:r w:rsidRPr="002176BC" w:rsidR="004B48EF">
                <w:rPr>
                  <w:color w:val="0000FF"/>
                  <w:u w:val="single"/>
                </w:rPr>
                <w:t>microwave ovens</w:t>
              </w:r>
            </w:hyperlink>
            <w:r w:rsidRPr="002176BC" w:rsidR="004B48EF">
              <w:t>. The rescission will eliminate the efficiency requirements for microwave ovens.</w:t>
            </w:r>
          </w:p>
          <w:p w:rsidR="004B48EF" w:rsidRPr="002176BC" w:rsidP="009D0EBF" w14:paraId="2BB06D1A" w14:textId="77777777">
            <w:pPr>
              <w:spacing w:before="120" w:after="120"/>
            </w:pPr>
            <w:r w:rsidRPr="002176BC">
              <w:t xml:space="preserve">DOE will hold a webinar on Thursday, 29 May 2025, from </w:t>
            </w:r>
            <w:hyperlink r:id="rId7" w:history="1">
              <w:r w:rsidRPr="002176BC">
                <w:rPr>
                  <w:color w:val="0000FF"/>
                  <w:u w:val="single"/>
                </w:rPr>
                <w:t>1:00 p.m. to 4:00 p.m.</w:t>
              </w:r>
            </w:hyperlink>
            <w:r w:rsidRPr="002176BC">
              <w:t xml:space="preserve"> </w:t>
            </w:r>
            <w:hyperlink r:id="rId8" w:history="1">
              <w:r w:rsidRPr="002176BC">
                <w:rPr>
                  <w:color w:val="0000FF"/>
                  <w:u w:val="single"/>
                </w:rPr>
                <w:t>Eastern Time</w:t>
              </w:r>
            </w:hyperlink>
            <w:r w:rsidRPr="002176BC">
              <w:t>. See section III, "Public Participation," for webinar registration information, participant instructions, and information about the capabilities available to webinar participants.</w:t>
            </w:r>
          </w:p>
        </w:tc>
      </w:tr>
      <w:tr w14:paraId="16A5E300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889739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5C251BBC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Prevention of deceptive practices and consumer protection; Cost saving and productivity enhancement</w:t>
            </w:r>
            <w:r w:rsidRPr="00BF5532">
              <w:t xml:space="preserve"> </w:t>
            </w:r>
          </w:p>
        </w:tc>
      </w:tr>
      <w:tr w14:paraId="20E5C538" w14:textId="77777777" w:rsidTr="006B14A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5023975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3B9" w:rsidRPr="009D0EBF" w:rsidP="00150A34" w14:paraId="71634220" w14:textId="77777777">
            <w:pPr>
              <w:spacing w:before="120" w:after="120"/>
            </w:pPr>
            <w:r w:rsidRPr="009D0EBF">
              <w:rPr>
                <w:b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150A34" w14:paraId="07ECB2F3" w14:textId="77777777">
            <w:pPr>
              <w:spacing w:before="120" w:after="120"/>
            </w:pPr>
            <w:r w:rsidRPr="004B3635">
              <w:t xml:space="preserve">90 Federal Register (FR) 20895, 16 May 2025; </w:t>
            </w:r>
            <w:hyperlink r:id="rId9" w:history="1">
              <w:r w:rsidRPr="004B3635">
                <w:rPr>
                  <w:color w:val="0000FF"/>
                  <w:u w:val="single"/>
                </w:rPr>
                <w:t>Title 10 Code of Federal Regulations (CFR) Part 430</w:t>
              </w:r>
            </w:hyperlink>
            <w:r w:rsidRPr="004B3635">
              <w:t>:</w:t>
            </w:r>
          </w:p>
          <w:p w:rsidR="004B48EF" w:rsidRPr="004B3635" w:rsidP="00150A34" w14:paraId="1E99C85B" w14:textId="77777777">
            <w:pPr>
              <w:spacing w:before="120" w:after="120"/>
            </w:pPr>
            <w:hyperlink r:id="rId10" w:history="1">
              <w:r w:rsidRPr="004B3635">
                <w:rPr>
                  <w:color w:val="0000FF"/>
                  <w:u w:val="single"/>
                </w:rPr>
                <w:t>https://www.govinfo.gov/content/pkg/FR-2025-05-16/html/2025-08588.htm</w:t>
              </w:r>
            </w:hyperlink>
          </w:p>
          <w:p w:rsidR="004B48EF" w:rsidRPr="004B3635" w:rsidP="00150A34" w14:paraId="0CA807C1" w14:textId="77777777">
            <w:pPr>
              <w:spacing w:before="120" w:after="120"/>
            </w:pPr>
            <w:hyperlink r:id="rId11" w:history="1">
              <w:r w:rsidRPr="004B3635">
                <w:rPr>
                  <w:color w:val="0000FF"/>
                  <w:u w:val="single"/>
                </w:rPr>
                <w:t>https://www.govinfo.gov/content/pkg/FR-2025-05-16/pdf/2025-08588.pdf</w:t>
              </w:r>
            </w:hyperlink>
          </w:p>
          <w:p w:rsidR="004B48EF" w:rsidRPr="004B3635" w:rsidP="00150A34" w14:paraId="253E2F89" w14:textId="77777777">
            <w:pPr>
              <w:spacing w:before="120" w:after="120"/>
            </w:pPr>
            <w:r w:rsidRPr="004B3635">
              <w:t xml:space="preserve">This proposed rule; request for comments is identified by Docket Number EERE-2025-BT-STD-0014. The Docket Folder is available from Regulations.gov at </w:t>
            </w:r>
            <w:hyperlink r:id="rId12" w:history="1">
              <w:r w:rsidRPr="004B3635">
                <w:rPr>
                  <w:color w:val="0000FF"/>
                  <w:u w:val="single"/>
                </w:rPr>
                <w:t>https://www.regulations.gov/docket/EERE-2025-BT-STD-0014/document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3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 WTO Members and their stakeholders are asked to submit comments to the </w:t>
            </w:r>
            <w:hyperlink r:id="rId5" w:history="1">
              <w:r w:rsidRPr="004B3635">
                <w:rPr>
                  <w:color w:val="0000FF"/>
                  <w:u w:val="single"/>
                </w:rPr>
                <w:t>USA TBT Enquiry Point</w:t>
              </w:r>
            </w:hyperlink>
            <w:r w:rsidRPr="004B3635">
              <w:t xml:space="preserve"> by or before </w:t>
            </w:r>
            <w:hyperlink r:id="rId7" w:history="1">
              <w:r w:rsidRPr="004B3635">
                <w:rPr>
                  <w:color w:val="0000FF"/>
                  <w:u w:val="single"/>
                </w:rPr>
                <w:t>4pm</w:t>
              </w:r>
            </w:hyperlink>
            <w:r w:rsidRPr="004B3635">
              <w:t xml:space="preserve"> </w:t>
            </w:r>
            <w:hyperlink r:id="rId8" w:history="1">
              <w:r w:rsidRPr="004B3635">
                <w:rPr>
                  <w:color w:val="0000FF"/>
                  <w:u w:val="single"/>
                </w:rPr>
                <w:t>Eastern Time</w:t>
              </w:r>
            </w:hyperlink>
            <w:r w:rsidRPr="004B3635">
              <w:t xml:space="preserve"> on 15 July 2025. Comments received by the USA TBT Enquiry Point from WTO Members and their stakeholders will be shared with DOE and will also be submitted to the </w:t>
            </w:r>
            <w:hyperlink r:id="rId12" w:history="1">
              <w:r w:rsidRPr="004B3635">
                <w:rPr>
                  <w:color w:val="0000FF"/>
                  <w:u w:val="single"/>
                </w:rPr>
                <w:t>Docket</w:t>
              </w:r>
            </w:hyperlink>
            <w:r w:rsidRPr="004B3635">
              <w:t xml:space="preserve"> on Regulations.gov if received within the comment period.</w:t>
            </w:r>
          </w:p>
          <w:p w:rsidR="004B48EF" w:rsidRPr="004B3635" w:rsidP="00150A34" w14:paraId="5DB26BFE" w14:textId="77777777">
            <w:pPr>
              <w:spacing w:before="120" w:after="120"/>
            </w:pPr>
            <w:r w:rsidRPr="004B3635">
              <w:t xml:space="preserve">Previous actions notified under the symbol </w:t>
            </w:r>
            <w:hyperlink r:id="rId14" w:history="1">
              <w:r w:rsidRPr="004B3635">
                <w:rPr>
                  <w:color w:val="0000FF"/>
                  <w:u w:val="single"/>
                </w:rPr>
                <w:t>G/TBT/N/USA/1763</w:t>
              </w:r>
            </w:hyperlink>
            <w:r w:rsidRPr="004B3635">
              <w:t xml:space="preserve"> are identified by Docket Number EERE-2017-BT-STD-0023. The Docket Folder is available on Regulations.gov at </w:t>
            </w:r>
            <w:hyperlink r:id="rId15" w:history="1">
              <w:r w:rsidRPr="004B3635">
                <w:rPr>
                  <w:color w:val="0000FF"/>
                  <w:u w:val="single"/>
                </w:rPr>
                <w:t>https://www.regulations.gov/docket/EERE-2017-BT-STD-0023/document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3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</w:t>
            </w:r>
          </w:p>
        </w:tc>
      </w:tr>
      <w:tr w14:paraId="014C6B31" w14:textId="77777777" w:rsidTr="00400D4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29CBB5EF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070F5B55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732F869F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5870F536" w14:textId="77777777" w:rsidTr="009D7160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BB8D9C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D8813EB" w14:textId="77777777">
            <w:pPr>
              <w:spacing w:before="120" w:after="120"/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15 July 2025</w:t>
            </w:r>
          </w:p>
        </w:tc>
      </w:tr>
      <w:tr w14:paraId="710B1186" w14:textId="77777777" w:rsidTr="009D7160">
        <w:tblPrEx>
          <w:tblW w:w="5000" w:type="pct"/>
          <w:tblLayout w:type="fixed"/>
          <w:tblLook w:val="0000"/>
        </w:tblPrEx>
        <w:trPr>
          <w:trHeight w:val="345"/>
        </w:trPr>
        <w:tc>
          <w:tcPr>
            <w:tcW w:w="384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5F4259" w14:paraId="007C0677" w14:textId="77777777">
            <w:pPr>
              <w:keepNext/>
              <w:keepLines/>
              <w:spacing w:before="120" w:after="120"/>
              <w:jc w:val="center"/>
            </w:pPr>
            <w:r w:rsidRPr="009D0EBF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9C7DE5" w14:paraId="3110C1A6" w14:textId="77777777">
            <w:pPr>
              <w:keepNext/>
              <w:keepLines/>
              <w:spacing w:before="120" w:after="120"/>
              <w:rPr>
                <w:b/>
              </w:rPr>
            </w:pPr>
            <w:r w:rsidRPr="009D0EBF">
              <w:rPr>
                <w:b/>
              </w:rPr>
              <w:t>Texts available from: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National enquiry point </w:t>
            </w:r>
            <w:r w:rsidRPr="009D0EBF" w:rsidR="00543B49">
              <w:rPr>
                <w:b/>
              </w:rPr>
              <w:t xml:space="preserve">[ </w:t>
            </w:r>
            <w:r w:rsidRPr="009D0EBF">
              <w:rPr>
                <w:b/>
              </w:rPr>
              <w:t xml:space="preserve">] or address, </w:t>
            </w:r>
            <w:r w:rsidRPr="009D0EBF">
              <w:rPr>
                <w:b/>
              </w:rPr>
              <w:t>telephone or fax numbers</w:t>
            </w:r>
            <w:r w:rsidRPr="009D0EBF" w:rsidR="004B48EF">
              <w:rPr>
                <w:b/>
              </w:rPr>
              <w:t xml:space="preserve"> and</w:t>
            </w:r>
            <w:r w:rsidRPr="009D0EBF">
              <w:rPr>
                <w:b/>
              </w:rPr>
              <w:t xml:space="preserve"> email and website address</w:t>
            </w:r>
            <w:r w:rsidRPr="009D0EBF" w:rsidR="00231951">
              <w:rPr>
                <w:b/>
              </w:rPr>
              <w:t>es</w:t>
            </w:r>
            <w:r w:rsidRPr="009D0EBF">
              <w:rPr>
                <w:b/>
              </w:rPr>
              <w:t>, if available</w:t>
            </w:r>
            <w:r w:rsidRPr="009D0EBF" w:rsidR="004B48EF">
              <w:rPr>
                <w:b/>
              </w:rPr>
              <w:t>,</w:t>
            </w:r>
            <w:r w:rsidRPr="009D0EBF">
              <w:rPr>
                <w:b/>
              </w:rPr>
              <w:t xml:space="preserve"> of other body:</w:t>
            </w:r>
            <w:r w:rsidRPr="003F5EEF" w:rsidR="009C7DE5">
              <w:t xml:space="preserve"> </w:t>
            </w:r>
          </w:p>
          <w:p w:rsidR="009C7DE5" w:rsidRPr="003F5EEF" w:rsidP="009C7DE5" w14:paraId="6AE1BC8B" w14:textId="77777777">
            <w:pPr>
              <w:keepNext/>
              <w:keepLines/>
              <w:spacing w:after="120"/>
            </w:pPr>
            <w:hyperlink r:id="rId16" w:tgtFrame="_blank" w:history="1">
              <w:r w:rsidRPr="003F5EEF">
                <w:rPr>
                  <w:color w:val="0000FF"/>
                  <w:u w:val="single"/>
                </w:rPr>
                <w:t>https://members.wto.org/crnattachments/2025/TBT/USA/25_03556_00_e.pdf</w:t>
              </w:r>
            </w:hyperlink>
          </w:p>
        </w:tc>
      </w:tr>
    </w:tbl>
    <w:p w:rsidR="004B48EF" w:rsidRPr="009D0EBF" w:rsidP="00E94F70" w14:paraId="50AC2F00" w14:textId="77777777"/>
    <w:sectPr w:rsidSect="00E94F7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74C692CE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3092328C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604978C7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796867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35658E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141049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4FEF21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642D00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G/TBT/N/USA/1763/Rev.1</w:t>
    </w:r>
    <w:bookmarkEnd w:id="0"/>
  </w:p>
  <w:p w:rsidR="00D90ADD" w:rsidRPr="009D0EBF" w:rsidP="00D90ADD" w14:paraId="2D7B9B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79FA52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133202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401FAA8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8EDF51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3BE10EC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8405401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1AF9E89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005D5988" w14:textId="77777777">
          <w:pPr>
            <w:jc w:val="right"/>
            <w:rPr>
              <w:b/>
              <w:szCs w:val="16"/>
            </w:rPr>
          </w:pPr>
        </w:p>
      </w:tc>
    </w:tr>
    <w:tr w14:paraId="3E899107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76E37A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0FE0CF9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G/TBT/N/USA/1763/Rev.1</w:t>
          </w:r>
          <w:bookmarkEnd w:id="2"/>
        </w:p>
      </w:tc>
    </w:tr>
    <w:tr w14:paraId="6EB03744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3E8D8E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57B24FE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28 May 2025</w:t>
          </w:r>
          <w:bookmarkEnd w:id="3"/>
          <w:bookmarkEnd w:id="4"/>
        </w:p>
      </w:tc>
    </w:tr>
    <w:tr w14:paraId="1DB6D333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7945308C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(25-3512)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6E646D02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2F4BC073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09D10D8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340141F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0822C5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573888">
    <w:abstractNumId w:val="9"/>
  </w:num>
  <w:num w:numId="2" w16cid:durableId="744231624">
    <w:abstractNumId w:val="7"/>
  </w:num>
  <w:num w:numId="3" w16cid:durableId="42289193">
    <w:abstractNumId w:val="6"/>
  </w:num>
  <w:num w:numId="4" w16cid:durableId="561596018">
    <w:abstractNumId w:val="5"/>
  </w:num>
  <w:num w:numId="5" w16cid:durableId="6105894">
    <w:abstractNumId w:val="4"/>
  </w:num>
  <w:num w:numId="6" w16cid:durableId="1684435339">
    <w:abstractNumId w:val="12"/>
  </w:num>
  <w:num w:numId="7" w16cid:durableId="145904596">
    <w:abstractNumId w:val="11"/>
  </w:num>
  <w:num w:numId="8" w16cid:durableId="2062895389">
    <w:abstractNumId w:val="10"/>
  </w:num>
  <w:num w:numId="9" w16cid:durableId="18946614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7589503">
    <w:abstractNumId w:val="13"/>
  </w:num>
  <w:num w:numId="11" w16cid:durableId="1036932685">
    <w:abstractNumId w:val="8"/>
  </w:num>
  <w:num w:numId="12" w16cid:durableId="1019701265">
    <w:abstractNumId w:val="3"/>
  </w:num>
  <w:num w:numId="13" w16cid:durableId="718018287">
    <w:abstractNumId w:val="2"/>
  </w:num>
  <w:num w:numId="14" w16cid:durableId="1691494920">
    <w:abstractNumId w:val="1"/>
  </w:num>
  <w:num w:numId="15" w16cid:durableId="1728413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272F6"/>
    <w:rsid w:val="00037AC4"/>
    <w:rsid w:val="000423BF"/>
    <w:rsid w:val="00046D9E"/>
    <w:rsid w:val="000A3EFB"/>
    <w:rsid w:val="000A4945"/>
    <w:rsid w:val="000B31E1"/>
    <w:rsid w:val="00100018"/>
    <w:rsid w:val="0011356B"/>
    <w:rsid w:val="0013337F"/>
    <w:rsid w:val="00150A34"/>
    <w:rsid w:val="00173D7A"/>
    <w:rsid w:val="00181C92"/>
    <w:rsid w:val="00182B84"/>
    <w:rsid w:val="001B468E"/>
    <w:rsid w:val="001B5654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69C3"/>
    <w:rsid w:val="002C68CF"/>
    <w:rsid w:val="002D50AA"/>
    <w:rsid w:val="002F78E9"/>
    <w:rsid w:val="00300269"/>
    <w:rsid w:val="00342BA4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1388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0B17"/>
    <w:rsid w:val="005D5981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B14AF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A14E08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107D5"/>
    <w:rsid w:val="00B2087B"/>
    <w:rsid w:val="00B226AA"/>
    <w:rsid w:val="00B230EC"/>
    <w:rsid w:val="00B30408"/>
    <w:rsid w:val="00B52738"/>
    <w:rsid w:val="00B56EDC"/>
    <w:rsid w:val="00B650D6"/>
    <w:rsid w:val="00B657DE"/>
    <w:rsid w:val="00B73EE6"/>
    <w:rsid w:val="00B80CAD"/>
    <w:rsid w:val="00B97070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65C0C"/>
    <w:rsid w:val="00C7247C"/>
    <w:rsid w:val="00C74854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0794E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62BE3F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info.gov/content/pkg/FR-2025-05-16/html/2025-08588.htm" TargetMode="External" /><Relationship Id="rId11" Type="http://schemas.openxmlformats.org/officeDocument/2006/relationships/hyperlink" Target="https://www.govinfo.gov/content/pkg/FR-2025-05-16/pdf/2025-08588.pdf" TargetMode="External" /><Relationship Id="rId12" Type="http://schemas.openxmlformats.org/officeDocument/2006/relationships/hyperlink" Target="https://www.regulations.gov/docket/EERE-2025-BT-STD-0014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https://eping.wto.org/en/Search?domainIds=1&amp;documentSymbol=usa%2F1763&amp;distributionDateTo=2023-06-21" TargetMode="External" /><Relationship Id="rId15" Type="http://schemas.openxmlformats.org/officeDocument/2006/relationships/hyperlink" Target="https://www.regulations.gov/docket/EERE-2017-BT-STD-0023/document" TargetMode="External" /><Relationship Id="rId16" Type="http://schemas.openxmlformats.org/officeDocument/2006/relationships/hyperlink" Target="https://members.wto.org/crnattachments/2025/TBT/USA/25_03556_00_e.pdf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usatbtep@nist.gov" TargetMode="External" /><Relationship Id="rId6" Type="http://schemas.openxmlformats.org/officeDocument/2006/relationships/hyperlink" Target="https://www.energy.gov/eere/buildings/microwave-ovens" TargetMode="External" /><Relationship Id="rId7" Type="http://schemas.openxmlformats.org/officeDocument/2006/relationships/hyperlink" Target="http://time-time.net/times/time-zones/usa-canada/current-eastern-time-est.php" TargetMode="External" /><Relationship Id="rId8" Type="http://schemas.openxmlformats.org/officeDocument/2006/relationships/hyperlink" Target="https://24timezones.com/time-zone/et" TargetMode="External" /><Relationship Id="rId9" Type="http://schemas.openxmlformats.org/officeDocument/2006/relationships/hyperlink" Target="https://www.ecfr.gov/current/title-10/chapter-II/subchapter-D/part-430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4E9422A-83D1-490C-86D9-2A1465C8C7F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3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2025-05-28T07:13:00Z</dcterms:created>
  <dcterms:modified xsi:type="dcterms:W3CDTF">2025-05-28T07:18:00Z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WTO OFFICIAL</vt:lpwstr>
  </property>
</Properties>
</file>