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7CBEAE1A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3A2A17C1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7BDE07C6" w14:textId="77777777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98"/>
        <w:gridCol w:w="8282"/>
      </w:tblGrid>
      <w:tr w14:paraId="41E189B3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2F6A28" w14:paraId="0FDD2DC5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546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C805B6" w14:paraId="33319557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BRAZIL</w:t>
            </w:r>
          </w:p>
          <w:p w:rsidR="00F85C99" w:rsidRPr="002F6A28" w:rsidP="002F6A28" w14:paraId="103AFBFB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(Article 3.2 and 7.2):</w:t>
            </w:r>
            <w:r w:rsidRPr="00C379C8" w:rsidR="00EE3A11">
              <w:t xml:space="preserve"> </w:t>
            </w:r>
          </w:p>
        </w:tc>
      </w:tr>
      <w:tr w14:paraId="5E1609E6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46C76BE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155128" w14:paraId="5013FAEA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155128" w14:paraId="298DBD13" w14:textId="77777777">
            <w:pPr>
              <w:spacing w:after="120"/>
            </w:pPr>
            <w:r w:rsidRPr="00C379C8">
              <w:t>Ministry of Mines and Energy - MMA</w:t>
            </w:r>
          </w:p>
          <w:p w:rsidR="00F85C99" w:rsidRPr="002F6A28" w:rsidP="00AA646C" w14:paraId="3D9B421E" w14:textId="77777777">
            <w:pPr>
              <w:spacing w:after="120"/>
            </w:pPr>
            <w:r w:rsidRPr="002F6A28">
              <w:rPr>
                <w:b/>
              </w:rPr>
              <w:t>Name and address (including telephone and fax numbers</w:t>
            </w:r>
            <w:r w:rsidRPr="002F6A28" w:rsidR="0009487E">
              <w:rPr>
                <w:b/>
              </w:rPr>
              <w:t>,</w:t>
            </w:r>
            <w:r w:rsidRPr="002F6A28">
              <w:rPr>
                <w:b/>
              </w:rPr>
              <w:t xml:space="preserve"> email and website addresses, if available) of agency or authority designated to handle comments regarding the notification shall be indicated if different from above:</w:t>
            </w:r>
            <w:r w:rsidRPr="00C379C8" w:rsidR="00AC6C6E">
              <w:t xml:space="preserve"> </w:t>
            </w:r>
          </w:p>
          <w:p w:rsidR="00AC6C6E" w:rsidRPr="00C379C8" w:rsidP="00AA646C" w14:paraId="084445EE" w14:textId="77777777">
            <w:r w:rsidRPr="00C379C8">
              <w:t>National Institute of Metrology, Quality and Technology – INMETRO</w:t>
            </w:r>
          </w:p>
          <w:p w:rsidR="00AC6C6E" w:rsidRPr="00C379C8" w:rsidP="00AA646C" w14:paraId="3E3B6472" w14:textId="77777777">
            <w:r w:rsidRPr="00C379C8">
              <w:t>Telephone: +(55) 21 2145.3817</w:t>
            </w:r>
          </w:p>
          <w:p w:rsidR="00AC6C6E" w:rsidRPr="00C379C8" w:rsidP="00AA646C" w14:paraId="078950F8" w14:textId="77777777">
            <w:r w:rsidRPr="00C379C8">
              <w:t xml:space="preserve">Email: </w:t>
            </w:r>
            <w:hyperlink r:id="rId6" w:history="1">
              <w:r w:rsidRPr="00C379C8">
                <w:rPr>
                  <w:color w:val="0000FF"/>
                  <w:u w:val="single"/>
                </w:rPr>
                <w:t>barreirastecnicas@inmetro.gov.br</w:t>
              </w:r>
            </w:hyperlink>
          </w:p>
          <w:p w:rsidR="00AC6C6E" w:rsidRPr="00C379C8" w:rsidP="00AA646C" w14:paraId="39F3EE9F" w14:textId="77777777">
            <w:pPr>
              <w:spacing w:after="120"/>
            </w:pPr>
            <w:r w:rsidRPr="00C379C8">
              <w:t>Web-site: www.inmetro.gov.br/barreirastecnicas</w:t>
            </w:r>
          </w:p>
        </w:tc>
      </w:tr>
      <w:tr w14:paraId="1D1AC810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E86A8F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58336F" w:rsidP="002F6A28" w14:paraId="5F0D524A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other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4BBCEE6A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779C5DC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5A85DAB" w14:textId="77777777">
            <w:pPr>
              <w:spacing w:before="120" w:after="120"/>
            </w:pPr>
            <w:r w:rsidRPr="002F6A28">
              <w:rPr>
                <w:b/>
              </w:rPr>
              <w:t xml:space="preserve">Products covered (HS or CCCN where applicable, otherwise national tariff heading. ICS numbers may be provided in addition, where </w:t>
            </w:r>
            <w:r w:rsidRPr="002F6A28">
              <w:rPr>
                <w:b/>
              </w:rPr>
              <w:t>applicable):</w:t>
            </w:r>
            <w:r w:rsidRPr="00C379C8" w:rsidR="00EE3A11">
              <w:t xml:space="preserve"> Residential, commercial, service and public buildings</w:t>
            </w:r>
          </w:p>
          <w:p w:rsidR="00EE3A11" w:rsidRPr="00C379C8" w:rsidP="002F6A28" w14:paraId="271E2D4F" w14:textId="77777777">
            <w:pPr>
              <w:spacing w:before="120" w:after="120"/>
            </w:pPr>
            <w:r w:rsidRPr="00C379C8">
              <w:t>Construction materials and building (ICS code(s): 91)</w:t>
            </w:r>
          </w:p>
        </w:tc>
      </w:tr>
      <w:tr w14:paraId="2B26D1E5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A13339F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DB02FCE" w14:textId="77777777">
            <w:pPr>
              <w:spacing w:before="120" w:after="120"/>
            </w:pPr>
            <w:r w:rsidRPr="002F6A28">
              <w:rPr>
                <w:b/>
              </w:rPr>
              <w:t>Title, number of pages and language(s) of the notified document:</w:t>
            </w:r>
            <w:r w:rsidRPr="00C379C8" w:rsidR="00EE3A11">
              <w:t xml:space="preserve"> CGIEE Resolution Nº 3, 13 May 2025; (4 page(s), in Portuguese)</w:t>
            </w:r>
          </w:p>
        </w:tc>
      </w:tr>
      <w:tr w14:paraId="213905A4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B4F12C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39085A1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Resolution of the Management Committee for Energy Efficiency Indicators and Levels - CGIEE, which approves specific regulations defining minimum energy efficiency rates for residential, commercial, service and public buildings.</w:t>
            </w:r>
          </w:p>
          <w:p w:rsidR="00FE448B" w:rsidRPr="00C379C8" w:rsidP="002F6A28" w14:paraId="0A635ED0" w14:textId="77777777">
            <w:pPr>
              <w:spacing w:before="120" w:after="120"/>
            </w:pPr>
            <w:r w:rsidRPr="00C379C8">
              <w:t>The relevant documents and information will be available on the Public Consultation Portal of the Ministry of Mines and Energy (</w:t>
            </w:r>
            <w:hyperlink r:id="rId7" w:history="1">
              <w:r w:rsidRPr="00C379C8">
                <w:rPr>
                  <w:color w:val="0000FF"/>
                  <w:u w:val="single"/>
                </w:rPr>
                <w:t>https://www.gov.br/mme/pt-br/servicos/consultas-publicas</w:t>
              </w:r>
            </w:hyperlink>
            <w:r w:rsidRPr="00C379C8">
              <w:t>) and on the Participa + Brasil Electronic Portal (</w:t>
            </w:r>
            <w:hyperlink r:id="rId8" w:history="1">
              <w:r w:rsidRPr="00C379C8">
                <w:rPr>
                  <w:color w:val="0000FF"/>
                  <w:u w:val="single"/>
                </w:rPr>
                <w:t>https://www.gov.br/participamaisbrasil/consultas-publicas</w:t>
              </w:r>
            </w:hyperlink>
            <w:r w:rsidRPr="00C379C8">
              <w:t>).</w:t>
            </w:r>
          </w:p>
        </w:tc>
      </w:tr>
      <w:tr w14:paraId="41DAA66B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39A214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AFB32D9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Quality requirements</w:t>
            </w:r>
          </w:p>
        </w:tc>
      </w:tr>
      <w:tr w14:paraId="2D54A79C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9E75ED" w14:paraId="7C2F2CC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086AF5" w:rsidRPr="00086AF5" w:rsidP="007F13E8" w14:paraId="38D70E84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</w:tc>
      </w:tr>
      <w:tr w14:paraId="079B50BB" w14:textId="77777777" w:rsidTr="00AE6CC8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2F6A28" w14:paraId="23AED45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8953C4" w14:paraId="051561E2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2058BEC5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49E0FEBE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C74BC25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562C9B5" w14:textId="77777777">
            <w:pPr>
              <w:spacing w:before="120" w:after="120"/>
            </w:pPr>
            <w:r w:rsidRPr="002F6A28">
              <w:rPr>
                <w:b/>
              </w:rPr>
              <w:t xml:space="preserve">Final date for </w:t>
            </w:r>
            <w:r w:rsidRPr="002F6A28">
              <w:rPr>
                <w:b/>
              </w:rPr>
              <w:t>comments:</w:t>
            </w:r>
            <w:r w:rsidRPr="00C379C8" w:rsidR="00EE3A11">
              <w:t xml:space="preserve"> 5 July 2025</w:t>
            </w:r>
          </w:p>
        </w:tc>
      </w:tr>
      <w:tr w14:paraId="56ECED9D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E969D2" w14:paraId="57999EA1" w14:textId="77777777">
            <w:pPr>
              <w:keepNext/>
              <w:keepLines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11.</w:t>
            </w:r>
          </w:p>
        </w:tc>
        <w:tc>
          <w:tcPr>
            <w:tcW w:w="8546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B16145" w14:paraId="3B677E00" w14:textId="77777777">
            <w:pPr>
              <w:keepNext/>
              <w:keepLines/>
              <w:spacing w:before="120" w:after="120"/>
            </w:pPr>
            <w:r w:rsidRPr="002F6A28">
              <w:rPr>
                <w:b/>
              </w:rPr>
              <w:t>Text</w:t>
            </w:r>
            <w:r w:rsidRPr="002F6A28" w:rsidR="008E67DC">
              <w:rPr>
                <w:b/>
              </w:rPr>
              <w:t>s</w:t>
            </w:r>
            <w:r w:rsidRPr="002F6A28">
              <w:rPr>
                <w:b/>
              </w:rPr>
              <w:t xml:space="preserve"> available from:</w:t>
            </w:r>
            <w:r w:rsidRPr="002F6A28" w:rsidR="00EE3A11">
              <w:rPr>
                <w:b/>
              </w:rPr>
              <w:t xml:space="preserve"> </w:t>
            </w:r>
            <w:r w:rsidRPr="002F6A28">
              <w:rPr>
                <w:b/>
              </w:rPr>
              <w:t xml:space="preserve">National enquiry point </w:t>
            </w:r>
            <w:r w:rsidRPr="002F6A28" w:rsidR="00533DC1">
              <w:rPr>
                <w:b/>
              </w:rPr>
              <w:t xml:space="preserve">[ </w:t>
            </w:r>
            <w:r w:rsidRPr="002F6A28">
              <w:rPr>
                <w:b/>
              </w:rPr>
              <w:t xml:space="preserve">] or address, telephone and fax numbers </w:t>
            </w:r>
            <w:r w:rsidRPr="002F6A28" w:rsidR="008B4FB8">
              <w:rPr>
                <w:b/>
              </w:rPr>
              <w:t xml:space="preserve">and </w:t>
            </w:r>
            <w:r w:rsidRPr="002F6A28">
              <w:rPr>
                <w:b/>
              </w:rPr>
              <w:t>email and website addresses, if available</w:t>
            </w:r>
            <w:r w:rsidRPr="002F6A28" w:rsidR="00303D9D">
              <w:rPr>
                <w:b/>
              </w:rPr>
              <w:t>,</w:t>
            </w:r>
            <w:r w:rsidRPr="002F6A28">
              <w:rPr>
                <w:b/>
              </w:rPr>
              <w:t xml:space="preserve"> of other body:</w:t>
            </w:r>
            <w:r w:rsidRPr="00A12DDE" w:rsidR="00EE3A11">
              <w:rPr>
                <w:bCs/>
              </w:rPr>
              <w:t xml:space="preserve"> </w:t>
            </w:r>
          </w:p>
          <w:p w:rsidR="00EE3A11" w:rsidRPr="00A12DDE" w:rsidP="00B16145" w14:paraId="0C5994FA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National Institute of Metrology, Quality and Technology – INMETRO</w:t>
            </w:r>
          </w:p>
          <w:p w:rsidR="00EE3A11" w:rsidRPr="00A12DDE" w:rsidP="00B16145" w14:paraId="63B4FF87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Telephone: +(55) 21 2145.3817</w:t>
            </w:r>
          </w:p>
          <w:p w:rsidR="00EE3A11" w:rsidRPr="00A12DDE" w:rsidP="00B16145" w14:paraId="31BBCD8A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Email: </w:t>
            </w:r>
            <w:hyperlink r:id="rId6" w:history="1">
              <w:r w:rsidRPr="00A12DDE">
                <w:rPr>
                  <w:bCs/>
                  <w:color w:val="0000FF"/>
                  <w:u w:val="single"/>
                </w:rPr>
                <w:t>barreirastecnicas@inmetro.gov.br</w:t>
              </w:r>
            </w:hyperlink>
          </w:p>
          <w:p w:rsidR="00EE3A11" w:rsidRPr="00A12DDE" w:rsidP="00B16145" w14:paraId="0CC8E567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Web-site: www.inmetro.gov.br/barreirastecnicas</w:t>
            </w:r>
          </w:p>
          <w:p w:rsidR="00EE3A11" w:rsidRPr="00A12DDE" w:rsidP="00B16145" w14:paraId="121551B9" w14:textId="77777777">
            <w:pPr>
              <w:keepNext/>
              <w:keepLines/>
              <w:pBdr>
                <w:top w:val="none" w:sz="0" w:space="4" w:color="auto"/>
              </w:pBdr>
              <w:spacing w:after="120"/>
              <w:rPr>
                <w:bCs/>
              </w:rPr>
            </w:pPr>
            <w:hyperlink r:id="rId9" w:tgtFrame="_blank" w:history="1">
              <w:r w:rsidRPr="00A12DDE">
                <w:rPr>
                  <w:bCs/>
                  <w:color w:val="0000FF"/>
                  <w:u w:val="single"/>
                </w:rPr>
                <w:t>https://www.in.gov.br/web/dou/-/resolucao-cgiee-n-3-de-13-de-maio-de-2025-631021650</w:t>
              </w:r>
            </w:hyperlink>
          </w:p>
        </w:tc>
      </w:tr>
    </w:tbl>
    <w:p w:rsidR="00EE3A11" w:rsidRPr="002F6A28" w:rsidP="002F6A28" w14:paraId="5A647DD8" w14:textId="77777777"/>
    <w:sectPr w:rsidSect="00760DB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15F429E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35AF2DA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45811386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85976B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1B2D3F6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31E606F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60A5320D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A31A3E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G/TBT/N/BRA/1594</w:t>
    </w:r>
    <w:bookmarkEnd w:id="0"/>
  </w:p>
  <w:p w:rsidR="009239F7" w:rsidRPr="002F6A28" w:rsidP="009239F7" w14:paraId="6D6A08D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17E13EB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372F2DC6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6C1F6D1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E4E21A3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66D361D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3DCE057F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5A266234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0D923A2A" w14:textId="77777777">
          <w:pPr>
            <w:jc w:val="right"/>
            <w:rPr>
              <w:b/>
              <w:szCs w:val="16"/>
            </w:rPr>
          </w:pPr>
        </w:p>
      </w:tc>
    </w:tr>
    <w:tr w14:paraId="348370DC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23B5A15F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09FC70E3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G/TBT/N/BRA/1594</w:t>
          </w:r>
          <w:bookmarkEnd w:id="2"/>
        </w:p>
      </w:tc>
    </w:tr>
    <w:tr w14:paraId="060ED371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18D6AD6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9484F17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28 May 2025</w:t>
          </w:r>
          <w:bookmarkEnd w:id="3"/>
          <w:bookmarkEnd w:id="4"/>
        </w:p>
      </w:tc>
    </w:tr>
    <w:tr w14:paraId="53F6512A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01D23E5E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(25-3527)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79AF44FB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44FDA040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2B948C1B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7CCFA519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50F98DF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5514705">
    <w:abstractNumId w:val="9"/>
  </w:num>
  <w:num w:numId="2" w16cid:durableId="551773949">
    <w:abstractNumId w:val="7"/>
  </w:num>
  <w:num w:numId="3" w16cid:durableId="123281886">
    <w:abstractNumId w:val="6"/>
  </w:num>
  <w:num w:numId="4" w16cid:durableId="1636450048">
    <w:abstractNumId w:val="5"/>
  </w:num>
  <w:num w:numId="5" w16cid:durableId="182205133">
    <w:abstractNumId w:val="4"/>
  </w:num>
  <w:num w:numId="6" w16cid:durableId="347290784">
    <w:abstractNumId w:val="12"/>
  </w:num>
  <w:num w:numId="7" w16cid:durableId="1643535380">
    <w:abstractNumId w:val="11"/>
  </w:num>
  <w:num w:numId="8" w16cid:durableId="1793206701">
    <w:abstractNumId w:val="10"/>
  </w:num>
  <w:num w:numId="9" w16cid:durableId="5343446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36525039">
    <w:abstractNumId w:val="13"/>
  </w:num>
  <w:num w:numId="11" w16cid:durableId="1705013985">
    <w:abstractNumId w:val="8"/>
  </w:num>
  <w:num w:numId="12" w16cid:durableId="306977728">
    <w:abstractNumId w:val="3"/>
  </w:num>
  <w:num w:numId="13" w16cid:durableId="1000158377">
    <w:abstractNumId w:val="2"/>
  </w:num>
  <w:num w:numId="14" w16cid:durableId="675887690">
    <w:abstractNumId w:val="1"/>
  </w:num>
  <w:num w:numId="15" w16cid:durableId="1361911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removeDateAndTime/>
  <w:proofState w:spelling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71825"/>
    <w:rsid w:val="00072B36"/>
    <w:rsid w:val="00072B57"/>
    <w:rsid w:val="00074E62"/>
    <w:rsid w:val="00077F76"/>
    <w:rsid w:val="00086AF5"/>
    <w:rsid w:val="0009487E"/>
    <w:rsid w:val="000A4945"/>
    <w:rsid w:val="000A50C1"/>
    <w:rsid w:val="000A6875"/>
    <w:rsid w:val="000A7D1F"/>
    <w:rsid w:val="000B2FF7"/>
    <w:rsid w:val="000B31E1"/>
    <w:rsid w:val="000C60DF"/>
    <w:rsid w:val="000E1CF4"/>
    <w:rsid w:val="0011356B"/>
    <w:rsid w:val="001157E9"/>
    <w:rsid w:val="001206E6"/>
    <w:rsid w:val="00125032"/>
    <w:rsid w:val="0013337F"/>
    <w:rsid w:val="00155128"/>
    <w:rsid w:val="001621F4"/>
    <w:rsid w:val="00182B84"/>
    <w:rsid w:val="0018646B"/>
    <w:rsid w:val="00186B9C"/>
    <w:rsid w:val="00191D12"/>
    <w:rsid w:val="001A464A"/>
    <w:rsid w:val="001E291F"/>
    <w:rsid w:val="00204CC3"/>
    <w:rsid w:val="00214528"/>
    <w:rsid w:val="00214E54"/>
    <w:rsid w:val="00233408"/>
    <w:rsid w:val="00267723"/>
    <w:rsid w:val="00270637"/>
    <w:rsid w:val="0027067B"/>
    <w:rsid w:val="002C317C"/>
    <w:rsid w:val="002D21E3"/>
    <w:rsid w:val="002E174F"/>
    <w:rsid w:val="002F6A28"/>
    <w:rsid w:val="00303D9D"/>
    <w:rsid w:val="00304AAE"/>
    <w:rsid w:val="00305616"/>
    <w:rsid w:val="003124EC"/>
    <w:rsid w:val="00320A1B"/>
    <w:rsid w:val="003531C5"/>
    <w:rsid w:val="003572B4"/>
    <w:rsid w:val="003723A9"/>
    <w:rsid w:val="00381B96"/>
    <w:rsid w:val="00383F7A"/>
    <w:rsid w:val="00396AF4"/>
    <w:rsid w:val="003B2BBF"/>
    <w:rsid w:val="003B40C7"/>
    <w:rsid w:val="0041584A"/>
    <w:rsid w:val="004423A4"/>
    <w:rsid w:val="00467032"/>
    <w:rsid w:val="0046754A"/>
    <w:rsid w:val="00473B57"/>
    <w:rsid w:val="0048173D"/>
    <w:rsid w:val="004A23F8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32EE1"/>
    <w:rsid w:val="008378EF"/>
    <w:rsid w:val="00840C2B"/>
    <w:rsid w:val="00860955"/>
    <w:rsid w:val="008612A9"/>
    <w:rsid w:val="00863177"/>
    <w:rsid w:val="008739FD"/>
    <w:rsid w:val="008848E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E75ED"/>
    <w:rsid w:val="009F1F2F"/>
    <w:rsid w:val="009F21A8"/>
    <w:rsid w:val="00A12DDE"/>
    <w:rsid w:val="00A6057A"/>
    <w:rsid w:val="00A611FF"/>
    <w:rsid w:val="00A71BE1"/>
    <w:rsid w:val="00A71E69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4001"/>
    <w:rsid w:val="00AE6CC8"/>
    <w:rsid w:val="00AF3330"/>
    <w:rsid w:val="00B00276"/>
    <w:rsid w:val="00B16145"/>
    <w:rsid w:val="00B230EC"/>
    <w:rsid w:val="00B23F74"/>
    <w:rsid w:val="00B24459"/>
    <w:rsid w:val="00B4237E"/>
    <w:rsid w:val="00B52738"/>
    <w:rsid w:val="00B55105"/>
    <w:rsid w:val="00B56EDC"/>
    <w:rsid w:val="00B57342"/>
    <w:rsid w:val="00B6007A"/>
    <w:rsid w:val="00B7102C"/>
    <w:rsid w:val="00B801E9"/>
    <w:rsid w:val="00B97638"/>
    <w:rsid w:val="00BB0455"/>
    <w:rsid w:val="00BB1F84"/>
    <w:rsid w:val="00BD16BE"/>
    <w:rsid w:val="00BE5468"/>
    <w:rsid w:val="00BF59EC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3456"/>
    <w:rsid w:val="00C43F2C"/>
    <w:rsid w:val="00C46583"/>
    <w:rsid w:val="00C47FCA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4942"/>
    <w:rsid w:val="00CC0FAD"/>
    <w:rsid w:val="00CC3256"/>
    <w:rsid w:val="00CD7D97"/>
    <w:rsid w:val="00CE3EE6"/>
    <w:rsid w:val="00CE4BA1"/>
    <w:rsid w:val="00D000C7"/>
    <w:rsid w:val="00D0195E"/>
    <w:rsid w:val="00D32587"/>
    <w:rsid w:val="00D428FA"/>
    <w:rsid w:val="00D52A9D"/>
    <w:rsid w:val="00D55AAD"/>
    <w:rsid w:val="00D70F5B"/>
    <w:rsid w:val="00D747AE"/>
    <w:rsid w:val="00D9226C"/>
    <w:rsid w:val="00DA20BD"/>
    <w:rsid w:val="00DE50DB"/>
    <w:rsid w:val="00DF6AE1"/>
    <w:rsid w:val="00E147CB"/>
    <w:rsid w:val="00E20B42"/>
    <w:rsid w:val="00E25473"/>
    <w:rsid w:val="00E30FF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FF6E7E3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mailto:barreirastecnicas@inmetro.gov.br" TargetMode="External" /><Relationship Id="rId7" Type="http://schemas.openxmlformats.org/officeDocument/2006/relationships/hyperlink" Target="https://www.gov.br/mme/pt-br/servicos/consultas-publicas" TargetMode="External" /><Relationship Id="rId8" Type="http://schemas.openxmlformats.org/officeDocument/2006/relationships/hyperlink" Target="https://www.gov.br/participamaisbrasil/consultas-publicas" TargetMode="External" /><Relationship Id="rId9" Type="http://schemas.openxmlformats.org/officeDocument/2006/relationships/hyperlink" Target="https://www.in.gov.br/web/dou/-/resolucao-cgiee-n-3-de-13-de-maio-de-2025-631021650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5C0CD00-BBE0-4AA3-9EAB-4BF65417536E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2</TotalTime>
  <Pages>2</Pages>
  <Words>411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Rivera, Marcela</cp:lastModifiedBy>
  <cp:revision>3</cp:revision>
  <dcterms:created xsi:type="dcterms:W3CDTF">2025-05-28T09:31:00Z</dcterms:created>
  <dcterms:modified xsi:type="dcterms:W3CDTF">2025-05-28T09:36:00Z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