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AC9A2A5" w14:textId="77777777">
      <w:pPr>
        <w:pStyle w:val="Title"/>
        <w:rPr>
          <w:caps w:val="0"/>
          <w:kern w:val="0"/>
        </w:rPr>
      </w:pPr>
      <w:r w:rsidRPr="002F6A28">
        <w:rPr>
          <w:caps w:val="0"/>
          <w:kern w:val="0"/>
        </w:rPr>
        <w:t>NOTIFICATION</w:t>
      </w:r>
    </w:p>
    <w:p w:rsidR="009239F7" w:rsidRPr="002F6A28" w:rsidP="002F6A28" w14:paraId="3471676A" w14:textId="77777777">
      <w:pPr>
        <w:jc w:val="center"/>
      </w:pPr>
      <w:r w:rsidRPr="002F6A28">
        <w:t>The following notification is being circulated in accordance with Article 10.6</w:t>
      </w:r>
    </w:p>
    <w:p w:rsidR="009239F7" w:rsidRPr="002F6A28" w:rsidP="002F6A28" w14:paraId="7D990E51"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12FC1FFD"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73C73E32"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3DA9FF46" w14:textId="77777777">
            <w:pPr>
              <w:spacing w:before="120" w:after="120"/>
            </w:pPr>
            <w:r w:rsidRPr="002F6A28">
              <w:rPr>
                <w:b/>
              </w:rPr>
              <w:t>Notifying Member:</w:t>
            </w:r>
            <w:r w:rsidRPr="00C92678" w:rsidR="00EE3A11">
              <w:t xml:space="preserve"> </w:t>
            </w:r>
            <w:r w:rsidRPr="00C92678" w:rsidR="00EE3A11">
              <w:rPr>
                <w:u w:val="single"/>
              </w:rPr>
              <w:t>BRAZIL</w:t>
            </w:r>
          </w:p>
          <w:p w:rsidR="00F85C99" w:rsidRPr="002F6A28" w:rsidP="002F6A28" w14:paraId="3DB2E4B1" w14:textId="77777777">
            <w:pPr>
              <w:spacing w:after="120"/>
            </w:pPr>
            <w:r w:rsidRPr="002F6A28">
              <w:rPr>
                <w:b/>
              </w:rPr>
              <w:t>If applicable, name of local government involved (Article 3.2 and 7.2):</w:t>
            </w:r>
            <w:r w:rsidRPr="00C379C8" w:rsidR="00EE3A11">
              <w:t xml:space="preserve"> </w:t>
            </w:r>
          </w:p>
        </w:tc>
      </w:tr>
      <w:tr w14:paraId="6E10FD1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D63DD89"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2B36CC8D" w14:textId="77777777">
            <w:pPr>
              <w:spacing w:before="120" w:after="120"/>
            </w:pPr>
            <w:r w:rsidRPr="002F6A28">
              <w:rPr>
                <w:b/>
              </w:rPr>
              <w:t>Agency responsible:</w:t>
            </w:r>
            <w:r w:rsidRPr="00C379C8" w:rsidR="00EE3A11">
              <w:t xml:space="preserve"> </w:t>
            </w:r>
          </w:p>
          <w:p w:rsidR="00EE3A11" w:rsidRPr="00C379C8" w:rsidP="00155128" w14:paraId="705219C2" w14:textId="77777777">
            <w:pPr>
              <w:spacing w:after="120"/>
            </w:pPr>
            <w:r w:rsidRPr="00C379C8">
              <w:t>Ministry Agriculture and Livestock - MAPA</w:t>
            </w:r>
          </w:p>
          <w:p w:rsidR="00F85C99" w:rsidRPr="002F6A28" w:rsidP="00AA646C" w14:paraId="18B30DD5"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28265CA7" w14:textId="77777777">
            <w:r w:rsidRPr="00C379C8">
              <w:t>National Institute of Metrology, Quality and Technology (INMETRO)</w:t>
            </w:r>
          </w:p>
          <w:p w:rsidR="00AC6C6E" w:rsidRPr="00C379C8" w:rsidP="00AA646C" w14:paraId="62BD35F4" w14:textId="77777777">
            <w:r w:rsidRPr="00C379C8">
              <w:t>Telephone: +(55) 21 2145.3817</w:t>
            </w:r>
          </w:p>
          <w:p w:rsidR="00AC6C6E" w:rsidRPr="00C379C8" w:rsidP="00AA646C" w14:paraId="0FCBAFD4" w14:textId="77777777">
            <w:r w:rsidRPr="00C379C8">
              <w:t xml:space="preserve">Email: </w:t>
            </w:r>
            <w:hyperlink r:id="rId6" w:history="1">
              <w:r w:rsidRPr="00C379C8">
                <w:rPr>
                  <w:color w:val="0000FF"/>
                  <w:u w:val="single"/>
                </w:rPr>
                <w:t>barreirastecnicas@inmetro.gov.br</w:t>
              </w:r>
            </w:hyperlink>
          </w:p>
          <w:p w:rsidR="00AC6C6E" w:rsidRPr="00C379C8" w:rsidP="00AA646C" w14:paraId="142517DC" w14:textId="77777777">
            <w:pPr>
              <w:spacing w:after="120"/>
            </w:pPr>
            <w:r w:rsidRPr="00C379C8">
              <w:t>Web-site: www.inmetro.gov.br/barreirastecnicas</w:t>
            </w:r>
          </w:p>
        </w:tc>
      </w:tr>
      <w:tr w14:paraId="3EA2F23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CCAD8C4"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2CEA96AB"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4AE223C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C321400"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78360170" w14:textId="77777777">
            <w:pPr>
              <w:spacing w:before="120" w:after="120"/>
            </w:pPr>
            <w:r w:rsidRPr="002F6A28">
              <w:rPr>
                <w:b/>
              </w:rPr>
              <w:t xml:space="preserve">Products covered (HS or CCCN where applicable, otherwise national tariff heading. ICS numbers may be provided in </w:t>
            </w:r>
            <w:r w:rsidRPr="002F6A28">
              <w:rPr>
                <w:b/>
              </w:rPr>
              <w:t>addition, where applicable):</w:t>
            </w:r>
            <w:r w:rsidRPr="00C379C8" w:rsidR="00EE3A11">
              <w:t xml:space="preserve"> ANIMAL, VEGETABLE OR MICROBIAL FATS AND OILS AND THEIR CLEAVAGE PRODUCTS; PREPARED EDIBLE FATS; ANIMAL OR VEGETABLE WAXES (HS code(s): 15); Edible oils and fats. Oilseeds (ICS code(s): 67.200)</w:t>
            </w:r>
          </w:p>
        </w:tc>
      </w:tr>
      <w:tr w14:paraId="770BBD4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083F132"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40C8EBD2" w14:textId="77777777">
            <w:pPr>
              <w:spacing w:before="120" w:after="120"/>
            </w:pPr>
            <w:r w:rsidRPr="002F6A28">
              <w:rPr>
                <w:b/>
              </w:rPr>
              <w:t>Title, number of pages and language(s) of the notified document:</w:t>
            </w:r>
            <w:r w:rsidRPr="00C379C8" w:rsidR="00EE3A11">
              <w:t xml:space="preserve"> SDA/MAPA Ordinance N°1287, 21 May 2025; (9 page(s), in Portuguese)</w:t>
            </w:r>
          </w:p>
        </w:tc>
      </w:tr>
      <w:tr w14:paraId="3F67837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868BBB6"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04F5FF13" w14:textId="77777777">
            <w:pPr>
              <w:spacing w:before="120" w:after="120"/>
              <w:rPr>
                <w:b/>
              </w:rPr>
            </w:pPr>
            <w:r w:rsidRPr="002F6A28">
              <w:rPr>
                <w:b/>
              </w:rPr>
              <w:t>Description of content:</w:t>
            </w:r>
            <w:r w:rsidRPr="00C379C8" w:rsidR="00FE448B">
              <w:t xml:space="preserve"> SDA/MAPA Ordinance opens a 75-day period for public consultation to establish the technical regulation of refined vegetable oils from cottonseed, canola, sunflower, corn and soybeans, defining the official classification standard, with identity and quality requirements, sampling, presentation method and marking or labelling, and repeals current regulatory acts on the matter.</w:t>
            </w:r>
          </w:p>
          <w:p w:rsidR="00FE448B" w:rsidRPr="00C379C8" w:rsidP="002F6A28" w14:paraId="6C473A17" w14:textId="77777777">
            <w:pPr>
              <w:spacing w:before="120" w:after="120"/>
            </w:pPr>
            <w:r w:rsidRPr="00C379C8">
              <w:t>Technically substantiated suggestions should be forwarded through the Normative Act Monitoring System - SISMAN, of the Department of Agricultural Defense - SDA/MAPA, through the link:</w:t>
            </w:r>
          </w:p>
          <w:p w:rsidR="00FE448B" w:rsidRPr="00C379C8" w:rsidP="002F6A28" w14:paraId="038C7B6C" w14:textId="77777777">
            <w:pPr>
              <w:spacing w:before="120" w:after="120"/>
            </w:pPr>
            <w:hyperlink r:id="rId7" w:history="1">
              <w:r w:rsidRPr="00C379C8">
                <w:rPr>
                  <w:color w:val="0000FF"/>
                  <w:u w:val="single"/>
                </w:rPr>
                <w:t>https://sistemasweb.agricultura.gov.br/solicita/7</w:t>
              </w:r>
            </w:hyperlink>
          </w:p>
        </w:tc>
      </w:tr>
      <w:tr w14:paraId="2B67BDA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12B9D5D"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0140BB8D" w14:textId="77777777">
            <w:pPr>
              <w:spacing w:before="120" w:after="120"/>
              <w:rPr>
                <w:b/>
              </w:rPr>
            </w:pPr>
            <w:r w:rsidRPr="002F6A28">
              <w:rPr>
                <w:b/>
              </w:rPr>
              <w:t>Objective and rationale, including the nature of urgent problems where applicable:</w:t>
            </w:r>
            <w:r w:rsidRPr="00C379C8" w:rsidR="00EE3A11">
              <w:t xml:space="preserve"> Quality requirements</w:t>
            </w:r>
          </w:p>
        </w:tc>
      </w:tr>
      <w:tr w14:paraId="4A967E9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45E2B1AC"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24C6FF6C" w14:textId="77777777">
            <w:pPr>
              <w:spacing w:before="120" w:after="120"/>
              <w:rPr>
                <w:bCs/>
              </w:rPr>
            </w:pPr>
            <w:r w:rsidRPr="002F6A28">
              <w:rPr>
                <w:b/>
              </w:rPr>
              <w:t>Relevant documents:</w:t>
            </w:r>
            <w:r w:rsidRPr="002F6A28" w:rsidR="00EE3A11">
              <w:t xml:space="preserve"> </w:t>
            </w:r>
          </w:p>
          <w:p w:rsidR="00EE3A11" w:rsidRPr="002F6A28" w:rsidP="007F13E8" w14:paraId="01418BA2" w14:textId="77777777">
            <w:pPr>
              <w:spacing w:before="120" w:after="120"/>
            </w:pPr>
            <w:r w:rsidRPr="002F6A28">
              <w:t xml:space="preserve">01) Brazilian Official Gazette 97 on 26 May </w:t>
            </w:r>
            <w:r w:rsidRPr="002F6A28">
              <w:t>2026, section 1, page 6</w:t>
            </w:r>
          </w:p>
        </w:tc>
      </w:tr>
      <w:tr w14:paraId="7C8E5560"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0A829424"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4E79D3A3" w14:textId="77777777">
            <w:pPr>
              <w:spacing w:before="120" w:after="120"/>
            </w:pPr>
            <w:r w:rsidRPr="002F6A28">
              <w:rPr>
                <w:b/>
              </w:rPr>
              <w:t>Proposed date of adoption:</w:t>
            </w:r>
            <w:r w:rsidRPr="00C379C8">
              <w:t xml:space="preserve"> To be determined</w:t>
            </w:r>
          </w:p>
          <w:p w:rsidR="00EE3A11" w:rsidRPr="002F6A28" w:rsidP="008953C4" w14:paraId="32B8F4A6" w14:textId="77777777">
            <w:pPr>
              <w:spacing w:after="120"/>
            </w:pPr>
            <w:r w:rsidRPr="002F6A28">
              <w:rPr>
                <w:b/>
              </w:rPr>
              <w:t>Proposed date of entry into force:</w:t>
            </w:r>
            <w:r w:rsidRPr="00C379C8">
              <w:t xml:space="preserve"> To be determined</w:t>
            </w:r>
          </w:p>
        </w:tc>
      </w:tr>
      <w:tr w14:paraId="5123328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B6E323E"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4D8A63CB" w14:textId="77777777">
            <w:pPr>
              <w:spacing w:before="120" w:after="120"/>
            </w:pPr>
            <w:r w:rsidRPr="002F6A28">
              <w:rPr>
                <w:b/>
              </w:rPr>
              <w:t>Final date for comments:</w:t>
            </w:r>
            <w:r w:rsidRPr="00C379C8" w:rsidR="00EE3A11">
              <w:t xml:space="preserve"> 8 August 2025</w:t>
            </w:r>
          </w:p>
        </w:tc>
      </w:tr>
      <w:tr w14:paraId="010863DE"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4E56E97E"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77486F4C"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30E29F5C" w14:textId="77777777">
            <w:pPr>
              <w:keepNext/>
              <w:keepLines/>
              <w:spacing w:after="120"/>
              <w:rPr>
                <w:bCs/>
              </w:rPr>
            </w:pPr>
            <w:hyperlink r:id="rId8" w:tgtFrame="_blank" w:history="1">
              <w:r w:rsidRPr="00A12DDE">
                <w:rPr>
                  <w:bCs/>
                  <w:color w:val="0000FF"/>
                  <w:u w:val="single"/>
                </w:rPr>
                <w:t>https://www.in.gov.br/en/web/dou/-/portaria-sda/mapa-n-1.287-de-21-de-maio-de-2025-631654289</w:t>
              </w:r>
            </w:hyperlink>
          </w:p>
        </w:tc>
      </w:tr>
    </w:tbl>
    <w:p w:rsidR="00EE3A11" w:rsidRPr="002F6A28" w:rsidP="002F6A28" w14:paraId="39EBEE27" w14:textId="77777777"/>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16F5B4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410733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131573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DBE9696" w14:textId="77777777">
    <w:pPr>
      <w:pStyle w:val="Header"/>
      <w:pBdr>
        <w:bottom w:val="single" w:sz="4" w:space="1" w:color="auto"/>
      </w:pBdr>
      <w:tabs>
        <w:tab w:val="clear" w:pos="4513"/>
        <w:tab w:val="clear" w:pos="9027"/>
      </w:tabs>
      <w:jc w:val="center"/>
    </w:pPr>
    <w:r w:rsidRPr="002F6A28">
      <w:t>tbtSymbol</w:t>
    </w:r>
  </w:p>
  <w:p w:rsidR="009239F7" w:rsidRPr="002F6A28" w:rsidP="009239F7" w14:paraId="73A3F04D" w14:textId="77777777">
    <w:pPr>
      <w:pStyle w:val="Header"/>
      <w:pBdr>
        <w:bottom w:val="single" w:sz="4" w:space="1" w:color="auto"/>
      </w:pBdr>
      <w:tabs>
        <w:tab w:val="clear" w:pos="4513"/>
        <w:tab w:val="clear" w:pos="9027"/>
      </w:tabs>
      <w:jc w:val="center"/>
    </w:pPr>
  </w:p>
  <w:p w:rsidR="009239F7" w:rsidRPr="002F6A28" w:rsidP="009239F7" w14:paraId="7346A4D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82DE70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7B3706C" w14:textId="77777777">
    <w:pPr>
      <w:pStyle w:val="Header"/>
      <w:pBdr>
        <w:bottom w:val="single" w:sz="4" w:space="1" w:color="auto"/>
      </w:pBdr>
      <w:tabs>
        <w:tab w:val="clear" w:pos="4513"/>
        <w:tab w:val="clear" w:pos="9027"/>
      </w:tabs>
      <w:jc w:val="center"/>
    </w:pPr>
    <w:bookmarkStart w:id="0" w:name="spsSymbolHeader"/>
    <w:r w:rsidRPr="002F6A28">
      <w:t>G/TBT/N/BRA/1593</w:t>
    </w:r>
    <w:bookmarkEnd w:id="0"/>
  </w:p>
  <w:p w:rsidR="009239F7" w:rsidRPr="002F6A28" w:rsidP="009239F7" w14:paraId="59EC8E70" w14:textId="77777777">
    <w:pPr>
      <w:pStyle w:val="Header"/>
      <w:pBdr>
        <w:bottom w:val="single" w:sz="4" w:space="1" w:color="auto"/>
      </w:pBdr>
      <w:tabs>
        <w:tab w:val="clear" w:pos="4513"/>
        <w:tab w:val="clear" w:pos="9027"/>
      </w:tabs>
      <w:jc w:val="center"/>
    </w:pPr>
  </w:p>
  <w:p w:rsidR="009239F7" w:rsidRPr="002F6A28" w:rsidP="009239F7" w14:paraId="6321492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F00880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3D17F4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7ECAA8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D57FEAA" w14:textId="77777777">
          <w:pPr>
            <w:jc w:val="right"/>
            <w:rPr>
              <w:b/>
              <w:color w:val="FF0000"/>
              <w:szCs w:val="16"/>
            </w:rPr>
          </w:pPr>
        </w:p>
      </w:tc>
    </w:tr>
    <w:bookmarkEnd w:id="1"/>
    <w:tr w14:paraId="68BDCC6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70D61A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767EB60" w14:textId="77777777">
          <w:pPr>
            <w:jc w:val="right"/>
            <w:rPr>
              <w:b/>
              <w:szCs w:val="16"/>
            </w:rPr>
          </w:pPr>
        </w:p>
      </w:tc>
    </w:tr>
    <w:tr w14:paraId="3D674BD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457F92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DFEA75C" w14:textId="77777777">
          <w:pPr>
            <w:jc w:val="right"/>
            <w:rPr>
              <w:b/>
              <w:szCs w:val="16"/>
            </w:rPr>
          </w:pPr>
          <w:bookmarkStart w:id="2" w:name="bmkSymbols"/>
          <w:r w:rsidRPr="002F6A28">
            <w:rPr>
              <w:b/>
              <w:szCs w:val="16"/>
            </w:rPr>
            <w:t>G/TBT/N/BRA/1593</w:t>
          </w:r>
          <w:bookmarkEnd w:id="2"/>
        </w:p>
      </w:tc>
    </w:tr>
    <w:tr w14:paraId="7A05146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ED63627" w14:textId="77777777"/>
      </w:tc>
      <w:tc>
        <w:tcPr>
          <w:tcW w:w="5448" w:type="dxa"/>
          <w:gridSpan w:val="2"/>
          <w:shd w:val="clear" w:color="auto" w:fill="FFFFFF"/>
          <w:tcMar>
            <w:left w:w="108" w:type="dxa"/>
            <w:right w:w="108" w:type="dxa"/>
          </w:tcMar>
          <w:vAlign w:val="center"/>
        </w:tcPr>
        <w:p w:rsidR="00ED54E0" w:rsidRPr="009239F7" w:rsidP="00B801E9" w14:paraId="3AE839FB" w14:textId="77777777">
          <w:pPr>
            <w:jc w:val="right"/>
            <w:rPr>
              <w:szCs w:val="16"/>
            </w:rPr>
          </w:pPr>
          <w:bookmarkStart w:id="3" w:name="spsDateDistribution"/>
          <w:bookmarkStart w:id="4" w:name="bmkDate"/>
          <w:r w:rsidRPr="009239F7">
            <w:rPr>
              <w:szCs w:val="16"/>
            </w:rPr>
            <w:t>27 May 2025</w:t>
          </w:r>
          <w:bookmarkEnd w:id="3"/>
          <w:bookmarkEnd w:id="4"/>
        </w:p>
      </w:tc>
    </w:tr>
    <w:tr w14:paraId="44B9F7B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FED3C97" w14:textId="77777777">
          <w:pPr>
            <w:jc w:val="left"/>
            <w:rPr>
              <w:b/>
            </w:rPr>
          </w:pPr>
          <w:bookmarkStart w:id="5" w:name="bmkSerial"/>
          <w:r>
            <w:rPr>
              <w:b w:val="0"/>
              <w:color w:val="FF0000"/>
            </w:rPr>
            <w:t>(25-3487)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B3A401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54F9B8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D61124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0061B3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A0F200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01399503">
    <w:abstractNumId w:val="9"/>
  </w:num>
  <w:num w:numId="2" w16cid:durableId="97986663">
    <w:abstractNumId w:val="7"/>
  </w:num>
  <w:num w:numId="3" w16cid:durableId="102698055">
    <w:abstractNumId w:val="6"/>
  </w:num>
  <w:num w:numId="4" w16cid:durableId="1327828985">
    <w:abstractNumId w:val="5"/>
  </w:num>
  <w:num w:numId="5" w16cid:durableId="667708112">
    <w:abstractNumId w:val="4"/>
  </w:num>
  <w:num w:numId="6" w16cid:durableId="708379330">
    <w:abstractNumId w:val="12"/>
  </w:num>
  <w:num w:numId="7" w16cid:durableId="1182664397">
    <w:abstractNumId w:val="11"/>
  </w:num>
  <w:num w:numId="8" w16cid:durableId="1975674564">
    <w:abstractNumId w:val="10"/>
  </w:num>
  <w:num w:numId="9" w16cid:durableId="20170318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5032011">
    <w:abstractNumId w:val="13"/>
  </w:num>
  <w:num w:numId="11" w16cid:durableId="1814836423">
    <w:abstractNumId w:val="8"/>
  </w:num>
  <w:num w:numId="12" w16cid:durableId="2002922856">
    <w:abstractNumId w:val="3"/>
  </w:num>
  <w:num w:numId="13" w16cid:durableId="1336230483">
    <w:abstractNumId w:val="2"/>
  </w:num>
  <w:num w:numId="14" w16cid:durableId="1949507699">
    <w:abstractNumId w:val="1"/>
  </w:num>
  <w:num w:numId="15" w16cid:durableId="1250388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2831"/>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21CFF"/>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E66E3"/>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A5D1D"/>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250F6"/>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70460"/>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D2169A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barreirastecnicas@inmetro.gov.br" TargetMode="External" /><Relationship Id="rId7" Type="http://schemas.openxmlformats.org/officeDocument/2006/relationships/hyperlink" Target="https://sistemasweb.agricultura.gov.br/solicita/7" TargetMode="External" /><Relationship Id="rId8" Type="http://schemas.openxmlformats.org/officeDocument/2006/relationships/hyperlink" Target="https://www.in.gov.br/en/web/dou/-/portaria-sda/mapa-n-1.287-de-21-de-maio-de-2025-631654289"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AB5767A-7054-4047-B859-84879C1CC42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405</Words>
  <Characters>2310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2025-05-27T07:41:00Z</dcterms:created>
  <dcterms:modified xsi:type="dcterms:W3CDTF">2025-05-27T07:45:00Z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