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EA16F72" w14:textId="77777777">
      <w:pPr>
        <w:pStyle w:val="Title"/>
        <w:rPr>
          <w:caps w:val="0"/>
          <w:kern w:val="0"/>
        </w:rPr>
      </w:pPr>
      <w:r w:rsidRPr="002F6A28">
        <w:rPr>
          <w:caps w:val="0"/>
          <w:kern w:val="0"/>
        </w:rPr>
        <w:t>NOTIFICATION</w:t>
      </w:r>
    </w:p>
    <w:p w:rsidR="009239F7" w:rsidRPr="002F6A28" w:rsidP="002F6A28" w14:paraId="223D46D3" w14:textId="77777777">
      <w:pPr>
        <w:jc w:val="center"/>
      </w:pPr>
      <w:r w:rsidRPr="002F6A28">
        <w:t>The following notification is being circulated in accordance with Article 10.6</w:t>
      </w:r>
    </w:p>
    <w:p w:rsidR="009239F7" w:rsidRPr="002F6A28" w:rsidP="002F6A28" w14:paraId="23D2E166"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5648D858"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6C1DCA3D"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4DE46B3D" w14:textId="77777777">
            <w:pPr>
              <w:spacing w:before="120" w:after="120"/>
            </w:pPr>
            <w:r w:rsidRPr="002F6A28">
              <w:rPr>
                <w:b/>
              </w:rPr>
              <w:t>Notifying Member:</w:t>
            </w:r>
            <w:r w:rsidRPr="00C92678" w:rsidR="00EE3A11">
              <w:t xml:space="preserve"> </w:t>
            </w:r>
            <w:r w:rsidRPr="00C92678" w:rsidR="00EE3A11">
              <w:rPr>
                <w:u w:val="single"/>
              </w:rPr>
              <w:t>JAMAICA</w:t>
            </w:r>
          </w:p>
          <w:p w:rsidR="00F85C99" w:rsidRPr="002F6A28" w:rsidP="002F6A28" w14:paraId="4EF2DE59" w14:textId="77777777">
            <w:pPr>
              <w:spacing w:after="120"/>
            </w:pPr>
            <w:r w:rsidRPr="002F6A28">
              <w:rPr>
                <w:b/>
              </w:rPr>
              <w:t>If applicable, name of local government involved (Article 3.2 and 7.2):</w:t>
            </w:r>
            <w:r w:rsidRPr="00C379C8" w:rsidR="00EE3A11">
              <w:t xml:space="preserve"> </w:t>
            </w:r>
          </w:p>
        </w:tc>
      </w:tr>
      <w:tr w14:paraId="1BDE0F3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3A083E8"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7FF1303F" w14:textId="77777777">
            <w:pPr>
              <w:spacing w:before="120" w:after="120"/>
            </w:pPr>
            <w:r w:rsidRPr="002F6A28">
              <w:rPr>
                <w:b/>
              </w:rPr>
              <w:t>Agency responsible:</w:t>
            </w:r>
            <w:r w:rsidRPr="00C379C8" w:rsidR="00EE3A11">
              <w:t xml:space="preserve"> </w:t>
            </w:r>
          </w:p>
          <w:p w:rsidR="00EE3A11" w:rsidRPr="00C379C8" w:rsidP="00155128" w14:paraId="62D4E057" w14:textId="77777777">
            <w:pPr>
              <w:spacing w:after="120"/>
            </w:pPr>
            <w:r w:rsidRPr="00C379C8">
              <w:t>Bureau of Standards Jamaica</w:t>
            </w:r>
          </w:p>
          <w:p w:rsidR="00F85C99" w:rsidRPr="002F6A28" w:rsidP="00AA646C" w14:paraId="1BAF4266"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2D92FFE6" w14:textId="77777777">
            <w:r w:rsidRPr="00C379C8">
              <w:t>Regional and International Trade Branch</w:t>
            </w:r>
          </w:p>
          <w:p w:rsidR="00AC6C6E" w:rsidRPr="00C379C8" w:rsidP="00AA646C" w14:paraId="7B6FE0E9" w14:textId="77777777">
            <w:r w:rsidRPr="00C379C8">
              <w:t>6 Winchester Road</w:t>
            </w:r>
          </w:p>
          <w:p w:rsidR="00AC6C6E" w:rsidRPr="00C379C8" w:rsidP="00AA646C" w14:paraId="0E1439FE" w14:textId="77777777">
            <w:r w:rsidRPr="00C379C8">
              <w:t>Kingston 10</w:t>
            </w:r>
          </w:p>
          <w:p w:rsidR="00AC6C6E" w:rsidRPr="00C379C8" w:rsidP="00AA646C" w14:paraId="390175C1" w14:textId="77777777">
            <w:r w:rsidRPr="00C379C8">
              <w:t>Jamaica W.I.</w:t>
            </w:r>
          </w:p>
          <w:p w:rsidR="00AC6C6E" w:rsidRPr="00C379C8" w:rsidP="00AA646C" w14:paraId="080F3499" w14:textId="77777777">
            <w:r w:rsidRPr="00C379C8">
              <w:t xml:space="preserve">Email: info @bsj.org.jm Website: </w:t>
            </w:r>
            <w:hyperlink r:id="rId6" w:tgtFrame="_blank" w:history="1">
              <w:r w:rsidRPr="00C379C8">
                <w:rPr>
                  <w:color w:val="0000FF"/>
                  <w:u w:val="single"/>
                </w:rPr>
                <w:t>http://www.bsj.org.jm</w:t>
              </w:r>
            </w:hyperlink>
          </w:p>
          <w:p w:rsidR="00AC6C6E" w:rsidRPr="00C379C8" w:rsidP="00AA646C" w14:paraId="4A618FFF" w14:textId="77777777">
            <w:pPr>
              <w:spacing w:after="120"/>
            </w:pPr>
            <w:r w:rsidRPr="00C379C8">
              <w:t>Tel.: 1 (876) 926-3140-5/ (876) 618-1534/ (876) 632-4275; Fax: 1 (876) 929-4736</w:t>
            </w:r>
          </w:p>
        </w:tc>
      </w:tr>
      <w:tr w14:paraId="6F95CCD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0FB7CB0"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3AEB4A7F"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4970576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0DF503B"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7215CD42"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Synthetic Laundry Detergent Powder</w:t>
            </w:r>
          </w:p>
        </w:tc>
      </w:tr>
      <w:tr w14:paraId="61ADB1D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5D6297D"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34029227" w14:textId="77777777">
            <w:pPr>
              <w:spacing w:before="120" w:after="120"/>
            </w:pPr>
            <w:r w:rsidRPr="002F6A28">
              <w:rPr>
                <w:b/>
              </w:rPr>
              <w:t>Title, number of pages and language(s) of the notified document:</w:t>
            </w:r>
            <w:r w:rsidRPr="00C379C8" w:rsidR="00EE3A11">
              <w:t xml:space="preserve"> Standard Specification for Synthetic laundry detergent powder; (15 page(s), in English)</w:t>
            </w:r>
          </w:p>
        </w:tc>
      </w:tr>
      <w:tr w14:paraId="408FEF9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F8B7BFC"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05206351" w14:textId="77777777">
            <w:pPr>
              <w:spacing w:before="120" w:after="120"/>
              <w:rPr>
                <w:b/>
              </w:rPr>
            </w:pPr>
            <w:r w:rsidRPr="002F6A28">
              <w:rPr>
                <w:b/>
              </w:rPr>
              <w:t>Description of content:</w:t>
            </w:r>
            <w:r w:rsidRPr="00C379C8" w:rsidR="00FE448B">
              <w:t xml:space="preserve"> This national standard provides the specification for synthetic laundry detergent powder, herein referred to as detergent. It specifies the chemical and physical requirements, identifying maximum and minimum permissible limits of key parameters. It also covers essential ingredients, test methods and requirements for packaging, labelling and sampling.</w:t>
            </w:r>
          </w:p>
          <w:p w:rsidR="00FE448B" w:rsidRPr="00C379C8" w:rsidP="002F6A28" w14:paraId="468EDC10" w14:textId="77777777">
            <w:pPr>
              <w:spacing w:before="120" w:after="120"/>
            </w:pPr>
            <w:r w:rsidRPr="00C379C8">
              <w:t>This national standard is applicable to synthetic laundry detergent powder intended primarily for washing household textile products using traditional washing machines, or by manual means.</w:t>
            </w:r>
          </w:p>
          <w:p w:rsidR="00FE448B" w:rsidRPr="00C379C8" w:rsidP="002F6A28" w14:paraId="719D3025" w14:textId="77777777">
            <w:pPr>
              <w:spacing w:before="120" w:after="120"/>
            </w:pPr>
            <w:r w:rsidRPr="00C379C8">
              <w:t>This national standard does not apply to liquid laundry detergents, high efficiency</w:t>
            </w:r>
          </w:p>
          <w:p w:rsidR="00FE448B" w:rsidRPr="00C379C8" w:rsidP="002F6A28" w14:paraId="364CEF95" w14:textId="77777777">
            <w:pPr>
              <w:spacing w:before="120" w:after="120"/>
            </w:pPr>
            <w:r w:rsidRPr="00C379C8">
              <w:t>laundry detergents (HE) and does not include methods for measuring the performance of synthetic laundry detergent powder.</w:t>
            </w:r>
          </w:p>
        </w:tc>
      </w:tr>
      <w:tr w14:paraId="08FE517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5D0B08" w14:paraId="6CE719C4" w14:textId="77777777">
            <w:pPr>
              <w:keepNext/>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78D470F5" w14:textId="77777777">
            <w:pPr>
              <w:spacing w:before="120" w:after="120"/>
              <w:rPr>
                <w:b/>
              </w:rPr>
            </w:pPr>
            <w:r w:rsidRPr="002F6A28">
              <w:rPr>
                <w:b/>
              </w:rPr>
              <w:t>Objective and rationale, including the nature of urgent problems where applicable:</w:t>
            </w:r>
            <w:r w:rsidRPr="00C379C8" w:rsidR="00EE3A11">
              <w:t xml:space="preserve"> To facilitate the protection of the environment, the major amendment made to the JS 73: 2017 (and subsequently reflected in this standard) was a change, after careful deliberations and investigations, the required active ingredient was reduced from a minimum of 14% by mass to 10% by mass. These requirements will be subject to the future review as additional studies are conducted.; Protection of the environment</w:t>
            </w:r>
          </w:p>
        </w:tc>
      </w:tr>
      <w:tr w14:paraId="75F3D98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1F889382"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558FA211" w14:textId="77777777">
            <w:pPr>
              <w:spacing w:before="120" w:after="120"/>
              <w:rPr>
                <w:bCs/>
              </w:rPr>
            </w:pPr>
            <w:r w:rsidRPr="002F6A28">
              <w:rPr>
                <w:b/>
              </w:rPr>
              <w:t>Relevant documents:</w:t>
            </w:r>
            <w:r w:rsidRPr="002F6A28" w:rsidR="00EE3A11">
              <w:t xml:space="preserve"> </w:t>
            </w:r>
          </w:p>
          <w:p w:rsidR="00EE3A11" w:rsidRPr="002F6A28" w:rsidP="007F13E8" w14:paraId="024936BA" w14:textId="77777777">
            <w:pPr>
              <w:spacing w:before="120" w:after="120"/>
            </w:pPr>
            <w:r w:rsidRPr="002F6A28">
              <w:t>• JS 349 Jamaican Standard Specification for Labelling of goods: General requirements</w:t>
            </w:r>
          </w:p>
          <w:p w:rsidR="00EE3A11" w:rsidRPr="002F6A28" w:rsidP="007F13E8" w14:paraId="4DC53B29" w14:textId="77777777">
            <w:pPr>
              <w:spacing w:before="120" w:after="120"/>
            </w:pPr>
            <w:r w:rsidRPr="002F6A28">
              <w:t>• JS 350 Jamaican Standard Specification for Labelling of goods: Specific requirement for prepackaged goods</w:t>
            </w:r>
          </w:p>
          <w:p w:rsidR="00EE3A11" w:rsidRPr="002F6A28" w:rsidP="007F13E8" w14:paraId="227B7994" w14:textId="77777777">
            <w:pPr>
              <w:spacing w:before="120" w:after="120"/>
            </w:pPr>
            <w:r w:rsidRPr="002F6A28">
              <w:t>• JS 126 Methods of test for soaps and detergents</w:t>
            </w:r>
          </w:p>
        </w:tc>
      </w:tr>
      <w:tr w14:paraId="3E8B017B"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26ED5482"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79CFBCE4" w14:textId="77777777">
            <w:pPr>
              <w:spacing w:before="120" w:after="120"/>
            </w:pPr>
            <w:r w:rsidRPr="002F6A28">
              <w:rPr>
                <w:b/>
              </w:rPr>
              <w:t>Proposed date of adoption:</w:t>
            </w:r>
            <w:r w:rsidRPr="00C379C8">
              <w:t xml:space="preserve"> 28 January 2025</w:t>
            </w:r>
          </w:p>
          <w:p w:rsidR="00EE3A11" w:rsidRPr="002F6A28" w:rsidP="008953C4" w14:paraId="318E637A" w14:textId="77777777">
            <w:pPr>
              <w:spacing w:after="120"/>
            </w:pPr>
            <w:r w:rsidRPr="002F6A28">
              <w:rPr>
                <w:b/>
              </w:rPr>
              <w:t xml:space="preserve">Proposed date of entry into </w:t>
            </w:r>
            <w:r w:rsidRPr="002F6A28">
              <w:rPr>
                <w:b/>
              </w:rPr>
              <w:t>force:</w:t>
            </w:r>
            <w:r w:rsidRPr="00C379C8">
              <w:t xml:space="preserve"> 28 July 2026</w:t>
            </w:r>
          </w:p>
        </w:tc>
      </w:tr>
      <w:tr w14:paraId="5124C16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5C4B46E"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164ADD9E" w14:textId="77777777">
            <w:pPr>
              <w:spacing w:before="120" w:after="120"/>
            </w:pPr>
            <w:r w:rsidRPr="002F6A28">
              <w:rPr>
                <w:b/>
              </w:rPr>
              <w:t>Final date for comments:</w:t>
            </w:r>
            <w:r w:rsidRPr="00C379C8" w:rsidR="00EE3A11">
              <w:t xml:space="preserve"> 1 August 2025</w:t>
            </w:r>
          </w:p>
        </w:tc>
      </w:tr>
      <w:tr w14:paraId="620EB3A9"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0A1C5F71"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7D862F6A"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1FD5ECA5" w14:textId="77777777">
            <w:pPr>
              <w:keepNext/>
              <w:keepLines/>
              <w:rPr>
                <w:bCs/>
              </w:rPr>
            </w:pPr>
            <w:r w:rsidRPr="00A12DDE">
              <w:rPr>
                <w:bCs/>
              </w:rPr>
              <w:t xml:space="preserve">Bureau of Standards Jamaica </w:t>
            </w:r>
            <w:r w:rsidRPr="00A12DDE">
              <w:rPr>
                <w:bCs/>
              </w:rPr>
              <w:t>(BSJ)</w:t>
            </w:r>
          </w:p>
          <w:p w:rsidR="00EE3A11" w:rsidRPr="00A12DDE" w:rsidP="00B16145" w14:paraId="6CE44896" w14:textId="77777777">
            <w:pPr>
              <w:keepNext/>
              <w:keepLines/>
              <w:rPr>
                <w:bCs/>
              </w:rPr>
            </w:pPr>
            <w:r w:rsidRPr="00A12DDE">
              <w:rPr>
                <w:bCs/>
              </w:rPr>
              <w:t>Regional &amp; International Trade Branch</w:t>
            </w:r>
          </w:p>
          <w:p w:rsidR="00EE3A11" w:rsidRPr="00A12DDE" w:rsidP="00B16145" w14:paraId="0CC189BF" w14:textId="77777777">
            <w:pPr>
              <w:keepNext/>
              <w:keepLines/>
              <w:rPr>
                <w:bCs/>
              </w:rPr>
            </w:pPr>
            <w:r w:rsidRPr="00A12DDE">
              <w:rPr>
                <w:bCs/>
              </w:rPr>
              <w:t>Contacts: Ms Nadette Brown and Ms Tafara Smith</w:t>
            </w:r>
          </w:p>
          <w:p w:rsidR="00EE3A11" w:rsidRPr="00A12DDE" w:rsidP="00B16145" w14:paraId="77CE238C" w14:textId="77777777">
            <w:pPr>
              <w:keepNext/>
              <w:keepLines/>
              <w:rPr>
                <w:bCs/>
              </w:rPr>
            </w:pPr>
            <w:r w:rsidRPr="00A12DDE">
              <w:rPr>
                <w:bCs/>
              </w:rPr>
              <w:t>6 Winchester Road</w:t>
            </w:r>
          </w:p>
          <w:p w:rsidR="00EE3A11" w:rsidRPr="00A12DDE" w:rsidP="00B16145" w14:paraId="3A36B6C8" w14:textId="77777777">
            <w:pPr>
              <w:keepNext/>
              <w:keepLines/>
              <w:rPr>
                <w:bCs/>
              </w:rPr>
            </w:pPr>
            <w:r w:rsidRPr="00A12DDE">
              <w:rPr>
                <w:bCs/>
              </w:rPr>
              <w:t>Kingston 10</w:t>
            </w:r>
          </w:p>
          <w:p w:rsidR="00EE3A11" w:rsidRPr="00A12DDE" w:rsidP="00B16145" w14:paraId="600EF97C" w14:textId="77777777">
            <w:pPr>
              <w:keepNext/>
              <w:keepLines/>
              <w:rPr>
                <w:bCs/>
              </w:rPr>
            </w:pPr>
            <w:r w:rsidRPr="00A12DDE">
              <w:rPr>
                <w:bCs/>
              </w:rPr>
              <w:t>Tel: +(876)-618-1534; +(876)-632-4275</w:t>
            </w:r>
          </w:p>
          <w:p w:rsidR="00EE3A11" w:rsidRPr="00A12DDE" w:rsidP="00B16145" w14:paraId="3985FA4A" w14:textId="77777777">
            <w:pPr>
              <w:keepNext/>
              <w:keepLines/>
              <w:rPr>
                <w:bCs/>
              </w:rPr>
            </w:pPr>
            <w:r w:rsidRPr="00A12DDE">
              <w:rPr>
                <w:bCs/>
              </w:rPr>
              <w:t xml:space="preserve">Email: </w:t>
            </w:r>
            <w:hyperlink r:id="rId7" w:history="1">
              <w:r w:rsidRPr="00A12DDE">
                <w:rPr>
                  <w:bCs/>
                  <w:color w:val="0000FF"/>
                  <w:u w:val="single"/>
                </w:rPr>
                <w:t>tbtenquirypoint@bsj.org.jm</w:t>
              </w:r>
            </w:hyperlink>
          </w:p>
          <w:p w:rsidR="00EE3A11" w:rsidRPr="00A12DDE" w:rsidP="00B16145" w14:paraId="63DFC677" w14:textId="77777777">
            <w:pPr>
              <w:keepNext/>
              <w:keepLines/>
              <w:rPr>
                <w:bCs/>
              </w:rPr>
            </w:pPr>
            <w:r w:rsidRPr="00A12DDE">
              <w:rPr>
                <w:bCs/>
              </w:rPr>
              <w:t xml:space="preserve">Website: </w:t>
            </w:r>
            <w:hyperlink r:id="rId6" w:tgtFrame="_blank" w:history="1">
              <w:r w:rsidRPr="00A12DDE">
                <w:rPr>
                  <w:bCs/>
                  <w:color w:val="0000FF"/>
                  <w:u w:val="single"/>
                </w:rPr>
                <w:t>http://www.bsj.org.jm</w:t>
              </w:r>
            </w:hyperlink>
          </w:p>
          <w:p w:rsidR="00EE3A11" w:rsidRPr="00A12DDE" w:rsidP="00B16145" w14:paraId="1ACDBE6A" w14:textId="77777777">
            <w:pPr>
              <w:keepNext/>
              <w:keepLines/>
              <w:pBdr>
                <w:top w:val="none" w:sz="0" w:space="4" w:color="auto"/>
              </w:pBdr>
              <w:spacing w:after="120"/>
              <w:rPr>
                <w:bCs/>
              </w:rPr>
            </w:pPr>
            <w:hyperlink r:id="rId8" w:tgtFrame="_blank" w:history="1">
              <w:r w:rsidRPr="00A12DDE">
                <w:rPr>
                  <w:bCs/>
                  <w:color w:val="0000FF"/>
                  <w:u w:val="single"/>
                </w:rPr>
                <w:t>https://members.wto.org/crnattachments/2025/TBT/JAM/25_03539_00_e.pdf</w:t>
              </w:r>
            </w:hyperlink>
          </w:p>
        </w:tc>
      </w:tr>
    </w:tbl>
    <w:p w:rsidR="00EE3A11" w:rsidRPr="002F6A28" w:rsidP="002F6A28" w14:paraId="690F3B59" w14:textId="77777777"/>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D4677A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3A16CC5"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5A87FB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C3B012B" w14:textId="77777777">
    <w:pPr>
      <w:pStyle w:val="Header"/>
      <w:pBdr>
        <w:bottom w:val="single" w:sz="4" w:space="1" w:color="auto"/>
      </w:pBdr>
      <w:tabs>
        <w:tab w:val="clear" w:pos="4513"/>
        <w:tab w:val="clear" w:pos="9027"/>
      </w:tabs>
      <w:jc w:val="center"/>
    </w:pPr>
    <w:r w:rsidRPr="002F6A28">
      <w:t>tbtSymbol</w:t>
    </w:r>
  </w:p>
  <w:p w:rsidR="009239F7" w:rsidRPr="002F6A28" w:rsidP="009239F7" w14:paraId="4EA87821" w14:textId="77777777">
    <w:pPr>
      <w:pStyle w:val="Header"/>
      <w:pBdr>
        <w:bottom w:val="single" w:sz="4" w:space="1" w:color="auto"/>
      </w:pBdr>
      <w:tabs>
        <w:tab w:val="clear" w:pos="4513"/>
        <w:tab w:val="clear" w:pos="9027"/>
      </w:tabs>
      <w:jc w:val="center"/>
    </w:pPr>
  </w:p>
  <w:p w:rsidR="009239F7" w:rsidRPr="002F6A28" w:rsidP="009239F7" w14:paraId="30157BF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341240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A4EB008" w14:textId="77777777">
    <w:pPr>
      <w:pStyle w:val="Header"/>
      <w:pBdr>
        <w:bottom w:val="single" w:sz="4" w:space="1" w:color="auto"/>
      </w:pBdr>
      <w:tabs>
        <w:tab w:val="clear" w:pos="4513"/>
        <w:tab w:val="clear" w:pos="9027"/>
      </w:tabs>
      <w:jc w:val="center"/>
    </w:pPr>
    <w:bookmarkStart w:id="0" w:name="spsSymbolHeader"/>
    <w:r w:rsidRPr="002F6A28">
      <w:t>G/TBT/N/JAM/128</w:t>
    </w:r>
    <w:bookmarkEnd w:id="0"/>
  </w:p>
  <w:p w:rsidR="009239F7" w:rsidRPr="002F6A28" w:rsidP="009239F7" w14:paraId="17C3FF98" w14:textId="77777777">
    <w:pPr>
      <w:pStyle w:val="Header"/>
      <w:pBdr>
        <w:bottom w:val="single" w:sz="4" w:space="1" w:color="auto"/>
      </w:pBdr>
      <w:tabs>
        <w:tab w:val="clear" w:pos="4513"/>
        <w:tab w:val="clear" w:pos="9027"/>
      </w:tabs>
      <w:jc w:val="center"/>
    </w:pPr>
  </w:p>
  <w:p w:rsidR="009239F7" w:rsidRPr="002F6A28" w:rsidP="009239F7" w14:paraId="5531382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C43B9A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0F6786A"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ABEFCDD"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BF78000" w14:textId="77777777">
          <w:pPr>
            <w:jc w:val="right"/>
            <w:rPr>
              <w:b/>
              <w:color w:val="FF0000"/>
              <w:szCs w:val="16"/>
            </w:rPr>
          </w:pPr>
        </w:p>
      </w:tc>
    </w:tr>
    <w:bookmarkEnd w:id="1"/>
    <w:tr w14:paraId="7148316B"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A762A1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23974F3" w14:textId="77777777">
          <w:pPr>
            <w:jc w:val="right"/>
            <w:rPr>
              <w:b/>
              <w:szCs w:val="16"/>
            </w:rPr>
          </w:pPr>
        </w:p>
      </w:tc>
    </w:tr>
    <w:tr w14:paraId="72815868"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99CB6FA"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C249553" w14:textId="77777777">
          <w:pPr>
            <w:jc w:val="right"/>
            <w:rPr>
              <w:b/>
              <w:szCs w:val="16"/>
            </w:rPr>
          </w:pPr>
          <w:bookmarkStart w:id="2" w:name="bmkSymbols"/>
          <w:r w:rsidRPr="002F6A28">
            <w:rPr>
              <w:b/>
              <w:szCs w:val="16"/>
            </w:rPr>
            <w:t>G/TBT/N/JAM/128</w:t>
          </w:r>
          <w:bookmarkEnd w:id="2"/>
        </w:p>
      </w:tc>
    </w:tr>
    <w:tr w14:paraId="13BCD005"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7298404" w14:textId="77777777"/>
      </w:tc>
      <w:tc>
        <w:tcPr>
          <w:tcW w:w="5448" w:type="dxa"/>
          <w:gridSpan w:val="2"/>
          <w:shd w:val="clear" w:color="auto" w:fill="FFFFFF"/>
          <w:tcMar>
            <w:left w:w="108" w:type="dxa"/>
            <w:right w:w="108" w:type="dxa"/>
          </w:tcMar>
          <w:vAlign w:val="center"/>
        </w:tcPr>
        <w:p w:rsidR="00ED54E0" w:rsidRPr="009239F7" w:rsidP="00B801E9" w14:paraId="3EBA7F92" w14:textId="77777777">
          <w:pPr>
            <w:jc w:val="right"/>
            <w:rPr>
              <w:szCs w:val="16"/>
            </w:rPr>
          </w:pPr>
          <w:bookmarkStart w:id="3" w:name="spsDateDistribution"/>
          <w:bookmarkStart w:id="4" w:name="bmkDate"/>
          <w:r w:rsidRPr="009239F7">
            <w:rPr>
              <w:szCs w:val="16"/>
            </w:rPr>
            <w:t>23 May 2025</w:t>
          </w:r>
          <w:bookmarkEnd w:id="3"/>
          <w:bookmarkEnd w:id="4"/>
        </w:p>
      </w:tc>
    </w:tr>
    <w:tr w14:paraId="5082637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D850A56" w14:textId="77777777">
          <w:pPr>
            <w:jc w:val="left"/>
            <w:rPr>
              <w:b/>
            </w:rPr>
          </w:pPr>
          <w:bookmarkStart w:id="5" w:name="bmkSerial"/>
          <w:r>
            <w:rPr>
              <w:b w:val="0"/>
              <w:color w:val="FF0000"/>
            </w:rPr>
            <w:t>(25-3464)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3EA59C4"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D71A6A5"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52F5720"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42E409C"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7C12D91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14788474">
    <w:abstractNumId w:val="9"/>
  </w:num>
  <w:num w:numId="2" w16cid:durableId="287011418">
    <w:abstractNumId w:val="7"/>
  </w:num>
  <w:num w:numId="3" w16cid:durableId="1174300298">
    <w:abstractNumId w:val="6"/>
  </w:num>
  <w:num w:numId="4" w16cid:durableId="1856143162">
    <w:abstractNumId w:val="5"/>
  </w:num>
  <w:num w:numId="5" w16cid:durableId="383599557">
    <w:abstractNumId w:val="4"/>
  </w:num>
  <w:num w:numId="6" w16cid:durableId="32661614">
    <w:abstractNumId w:val="12"/>
  </w:num>
  <w:num w:numId="7" w16cid:durableId="1063873497">
    <w:abstractNumId w:val="11"/>
  </w:num>
  <w:num w:numId="8" w16cid:durableId="1181821860">
    <w:abstractNumId w:val="10"/>
  </w:num>
  <w:num w:numId="9" w16cid:durableId="4741780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6216457">
    <w:abstractNumId w:val="13"/>
  </w:num>
  <w:num w:numId="11" w16cid:durableId="260990166">
    <w:abstractNumId w:val="8"/>
  </w:num>
  <w:num w:numId="12" w16cid:durableId="1958487250">
    <w:abstractNumId w:val="3"/>
  </w:num>
  <w:num w:numId="13" w16cid:durableId="1274899025">
    <w:abstractNumId w:val="2"/>
  </w:num>
  <w:num w:numId="14" w16cid:durableId="2129929336">
    <w:abstractNumId w:val="1"/>
  </w:num>
  <w:num w:numId="15" w16cid:durableId="1308703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005AA"/>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3001"/>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5100"/>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0B08"/>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499D"/>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01012"/>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039"/>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35D0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www.bsj.org.jm" TargetMode="External" /><Relationship Id="rId7" Type="http://schemas.openxmlformats.org/officeDocument/2006/relationships/hyperlink" Target="mailto:tbtenquirypoint@bsj.org.jm" TargetMode="External" /><Relationship Id="rId8" Type="http://schemas.openxmlformats.org/officeDocument/2006/relationships/hyperlink" Target="https://members.wto.org/crnattachments/2025/TBT/JAM/25_03539_00_e.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09B940D7-B3A3-455C-89B2-B31E819FB22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462</Words>
  <Characters>2805</Characters>
  <Application>Microsoft Office Word</Application>
  <DocSecurity>0</DocSecurity>
  <Lines>70</Lines>
  <Paragraphs>49</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2025-05-23T12:48:00Z</dcterms:created>
  <dcterms:modified xsi:type="dcterms:W3CDTF">2025-05-23T12:52:00Z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