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23F0D286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68C93525" w14:textId="77777777">
      <w:pPr>
        <w:pStyle w:val="Title3"/>
      </w:pPr>
      <w:r w:rsidRPr="009D0EBF">
        <w:t>Revision</w:t>
      </w:r>
    </w:p>
    <w:p w:rsidR="00D90ADD" w:rsidRPr="009D0EBF" w:rsidP="009D0EBF" w14:paraId="0A08BDD0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0C66813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1BD8D649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5378251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43331AAD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1A933159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4281F161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8A175C6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1530232B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72C1F439" w14:textId="77777777">
            <w:pPr>
              <w:spacing w:after="120"/>
            </w:pPr>
            <w:r w:rsidRPr="009D0EBF">
              <w:t>Office of Energy Efficiency and Renewable Energy, Department of Energy</w:t>
            </w:r>
          </w:p>
          <w:p w:rsidR="004C341F" w:rsidRPr="009D0EBF" w:rsidP="00B30408" w14:paraId="15C3131D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77C1024B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4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55395C34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E15F314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B1AFBC3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[X],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03D2C5A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493142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979E1A7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Small electric motors and electric motors; Electric motors and generators (excl. generating sets) (HS code(s): 8501); Quality (ICS code(s): 03.120); Test conditions and procedures in general (ICS code(s): 19.020); Motors (ICS code(s): 29.160.30)</w:t>
            </w:r>
          </w:p>
        </w:tc>
      </w:tr>
      <w:tr w14:paraId="4645CBD2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7F6109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5E6E757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Energy Conservation Program: Test Procedures for Small Electric Motors; (5 page(s), in English)</w:t>
            </w:r>
          </w:p>
        </w:tc>
      </w:tr>
      <w:tr w14:paraId="64AA0598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EA9219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97B5436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Proposed rulemaking; request for comments - The Department of Energy (''DOE'' or ''the Department'') is proposing to rescind its regulations establishing a </w:t>
            </w:r>
            <w:hyperlink r:id="rId5" w:history="1">
              <w:r w:rsidRPr="002176BC" w:rsidR="004B48EF">
                <w:rPr>
                  <w:color w:val="0000FF"/>
                  <w:u w:val="single"/>
                </w:rPr>
                <w:t>small electric motor</w:t>
              </w:r>
            </w:hyperlink>
            <w:r w:rsidRPr="002176BC" w:rsidR="004B48EF">
              <w:t xml:space="preserve"> nationally recognized certification and testing laboratory accreditation program. The Department seeks comments on any reason to rescind or not rescind these regulations.</w:t>
            </w:r>
          </w:p>
          <w:p w:rsidR="004B48EF" w:rsidRPr="002176BC" w:rsidP="009D0EBF" w14:paraId="4B5A5CE1" w14:textId="77777777">
            <w:pPr>
              <w:spacing w:before="120" w:after="120"/>
            </w:pPr>
            <w:r w:rsidRPr="002176BC">
              <w:t xml:space="preserve">DOE will hold a webinar on Thursday, 29 May 2025, from </w:t>
            </w:r>
            <w:hyperlink r:id="rId6" w:history="1">
              <w:r w:rsidRPr="002176BC">
                <w:rPr>
                  <w:color w:val="0000FF"/>
                  <w:u w:val="single"/>
                </w:rPr>
                <w:t>1:00 p.m. to 4:00 p.m.</w:t>
              </w:r>
            </w:hyperlink>
            <w:r w:rsidRPr="002176BC">
              <w:t xml:space="preserve"> </w:t>
            </w:r>
            <w:hyperlink r:id="rId7" w:history="1">
              <w:r w:rsidRPr="002176BC">
                <w:rPr>
                  <w:color w:val="0000FF"/>
                  <w:u w:val="single"/>
                </w:rPr>
                <w:t>Eastern Time</w:t>
              </w:r>
            </w:hyperlink>
            <w:r w:rsidRPr="002176BC">
              <w:t>. See section III, ''Public Participation,'' for webinar registration information, participant instructions, and information about the capabilities available to webinar participants.</w:t>
            </w:r>
          </w:p>
        </w:tc>
      </w:tr>
      <w:tr w14:paraId="6D7C552F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9A57A9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C5D2C62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Quality requirements; Cost saving and productivity enhancement</w:t>
            </w:r>
            <w:r w:rsidRPr="00BF5532">
              <w:t xml:space="preserve"> </w:t>
            </w:r>
          </w:p>
        </w:tc>
      </w:tr>
      <w:tr w14:paraId="19B552DF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5DCE50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164A5E2A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3E0B1BF8" w14:textId="77777777">
            <w:pPr>
              <w:spacing w:before="120" w:after="120"/>
            </w:pPr>
            <w:r w:rsidRPr="004B3635">
              <w:t xml:space="preserve">90 Federal Register (FR) 20915, 16 May 2025; </w:t>
            </w:r>
            <w:hyperlink r:id="rId8" w:history="1">
              <w:r w:rsidRPr="004B3635">
                <w:rPr>
                  <w:color w:val="0000FF"/>
                  <w:u w:val="single"/>
                </w:rPr>
                <w:t>Title 10 Code of Federal Re</w:t>
              </w:r>
              <w:r w:rsidRPr="004B3635">
                <w:rPr>
                  <w:color w:val="0000FF"/>
                  <w:u w:val="single"/>
                </w:rPr>
                <w:t>gulations (CFR) Part 431</w:t>
              </w:r>
            </w:hyperlink>
            <w:r w:rsidRPr="004B3635">
              <w:t>:</w:t>
            </w:r>
          </w:p>
          <w:p w:rsidR="004B48EF" w:rsidRPr="004B3635" w:rsidP="00150A34" w14:paraId="4B3CC119" w14:textId="77777777">
            <w:pPr>
              <w:spacing w:before="120" w:after="120"/>
            </w:pPr>
            <w:hyperlink r:id="rId9" w:history="1">
              <w:r w:rsidRPr="004B3635">
                <w:rPr>
                  <w:color w:val="0000FF"/>
                  <w:u w:val="single"/>
                </w:rPr>
                <w:t>https://www.govinfo.gov/content/pkg/FR-2025-05-16/ht</w:t>
              </w:r>
              <w:r w:rsidRPr="004B3635">
                <w:rPr>
                  <w:color w:val="0000FF"/>
                  <w:u w:val="single"/>
                </w:rPr>
                <w:t>ml/2025-08592.htm</w:t>
              </w:r>
            </w:hyperlink>
          </w:p>
          <w:p w:rsidR="004B48EF" w:rsidRPr="004B3635" w:rsidP="00150A34" w14:paraId="74C8CB46" w14:textId="77777777">
            <w:pPr>
              <w:spacing w:before="120" w:after="120"/>
            </w:pPr>
            <w:hyperlink r:id="rId10" w:history="1">
              <w:r w:rsidRPr="004B3635">
                <w:rPr>
                  <w:color w:val="0000FF"/>
                  <w:u w:val="single"/>
                </w:rPr>
                <w:t>https://www.govinfo.gov/content/pkg/FR-2025-05-16/pdf/2025-08592.pdf</w:t>
              </w:r>
            </w:hyperlink>
          </w:p>
          <w:p w:rsidR="004B48EF" w:rsidRPr="004B3635" w:rsidP="00150A34" w14:paraId="562B2B8C" w14:textId="77777777">
            <w:pPr>
              <w:spacing w:before="120" w:after="120"/>
            </w:pPr>
            <w:r w:rsidRPr="004B3635">
              <w:t xml:space="preserve">This proposed rulemaking; request for comments is identified by Docket Number EERE-2025-BT-TP-0032. The Docket Folder is available from Regulations.gov at </w:t>
            </w:r>
            <w:hyperlink r:id="rId11" w:history="1">
              <w:r w:rsidRPr="004B3635">
                <w:rPr>
                  <w:color w:val="0000FF"/>
                  <w:u w:val="single"/>
                </w:rPr>
                <w:t>https://www.regulations.gov/docket/EERE-2025-BT-TP-0032/document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2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4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6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7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15 July 2025. Comments received by the USA TBT Enquiry Point from WTO Members and their stakeholders will be shared with DOE and will also be submitted to the </w:t>
            </w:r>
            <w:hyperlink r:id="rId11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51328215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3" w:history="1">
              <w:r w:rsidRPr="004B3635">
                <w:rPr>
                  <w:color w:val="0000FF"/>
                  <w:u w:val="single"/>
                </w:rPr>
                <w:t>G/TBT/N/USA/1481</w:t>
              </w:r>
            </w:hyperlink>
            <w:r w:rsidRPr="004B3635">
              <w:t xml:space="preserve"> are identified by Docket Numbers EERE-2017-BT-TP-0047 and EERE-2020-BT-TP-0011. The Docket Folders are available on Regulations.gov at </w:t>
            </w:r>
            <w:hyperlink r:id="rId14" w:history="1">
              <w:r w:rsidRPr="004B3635">
                <w:rPr>
                  <w:color w:val="0000FF"/>
                  <w:u w:val="single"/>
                </w:rPr>
                <w:t>https://www.regulations.gov/docket/EERE-2017-BT-TP-0047/document</w:t>
              </w:r>
            </w:hyperlink>
            <w:r w:rsidRPr="004B3635">
              <w:t xml:space="preserve"> and </w:t>
            </w:r>
            <w:hyperlink r:id="rId15" w:history="1">
              <w:r w:rsidRPr="004B3635">
                <w:rPr>
                  <w:color w:val="0000FF"/>
                  <w:u w:val="single"/>
                </w:rPr>
                <w:t>https://www.regulations.gov/docket/EERE-2020-BT-TP-0011/document</w:t>
              </w:r>
            </w:hyperlink>
            <w:r w:rsidRPr="004B3635">
              <w:t xml:space="preserve"> and provide access to primary and supporting documents as well as comments received. Documents are also accessible from </w:t>
            </w:r>
            <w:hyperlink r:id="rId12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7964B3C1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5C38F66C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10527D08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47934FAE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3C4EC90E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750E26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5099966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15 July 2025</w:t>
            </w:r>
          </w:p>
        </w:tc>
      </w:tr>
      <w:tr w14:paraId="5D963B27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3583E040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1F3EB9A4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44647982" w14:textId="77777777">
            <w:pPr>
              <w:keepNext/>
              <w:keepLines/>
              <w:spacing w:after="120"/>
            </w:pPr>
            <w:hyperlink r:id="rId16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https://members.wto.org/crnattachments/2025/TBT/USA/25_03477_00_e.pdf</w:t>
              </w:r>
            </w:hyperlink>
          </w:p>
        </w:tc>
      </w:tr>
    </w:tbl>
    <w:p w:rsidR="004B48EF" w:rsidRPr="009D0EBF" w:rsidP="00E94F70" w14:paraId="67683995" w14:textId="77777777"/>
    <w:sectPr w:rsidSect="00E94F7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4950F2DD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0C6A089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51E28C89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5EAAA4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537738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FC2FF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16D95A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883D3A" w:rsidP="00D90ADD" w14:paraId="6874B2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0" w:name="spsSymbolHeader"/>
    <w:r w:rsidRPr="00883D3A">
      <w:rPr>
        <w:lang w:val="es-ES"/>
      </w:rPr>
      <w:t>G/TBT/N/USA/1481/Rev.2</w:t>
    </w:r>
    <w:bookmarkEnd w:id="0"/>
  </w:p>
  <w:p w:rsidR="00D90ADD" w:rsidRPr="00883D3A" w:rsidP="00D90ADD" w14:paraId="60018C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90ADD" w:rsidRPr="009D0EBF" w:rsidP="00D90ADD" w14:paraId="3682CE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533B58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B7CC29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B36C9E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FECDBC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85D6D6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3220388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19267C93" w14:textId="77777777">
          <w:pPr>
            <w:jc w:val="right"/>
            <w:rPr>
              <w:b/>
              <w:szCs w:val="16"/>
            </w:rPr>
          </w:pPr>
        </w:p>
      </w:tc>
    </w:tr>
    <w:tr w14:paraId="561E810E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4D8FBB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883D3A" w:rsidP="00C82B33" w14:paraId="1E26EB53" w14:textId="77777777">
          <w:pPr>
            <w:jc w:val="right"/>
            <w:rPr>
              <w:b/>
              <w:szCs w:val="16"/>
              <w:lang w:val="es-ES"/>
            </w:rPr>
          </w:pPr>
          <w:bookmarkStart w:id="2" w:name="bmkSymbols"/>
          <w:r w:rsidRPr="00883D3A">
            <w:rPr>
              <w:b/>
              <w:szCs w:val="16"/>
              <w:lang w:val="es-ES"/>
            </w:rPr>
            <w:t>G/TBT/N/USA/1481/Rev.2</w:t>
          </w:r>
          <w:bookmarkEnd w:id="2"/>
        </w:p>
      </w:tc>
    </w:tr>
    <w:tr w14:paraId="4C43FC7C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83D3A" w:rsidP="00F10043" w14:paraId="6B49CEE0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09924A95" w14:textId="33B71C45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2</w:t>
          </w:r>
          <w:r>
            <w:rPr>
              <w:szCs w:val="16"/>
            </w:rPr>
            <w:t>1</w:t>
          </w:r>
          <w:r w:rsidRPr="00D90ADD">
            <w:rPr>
              <w:szCs w:val="16"/>
            </w:rPr>
            <w:t xml:space="preserve"> May 2025</w:t>
          </w:r>
          <w:bookmarkEnd w:id="3"/>
          <w:bookmarkEnd w:id="4"/>
        </w:p>
      </w:tc>
    </w:tr>
    <w:tr w14:paraId="6FE1D6B9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673A106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(25-3383)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3993A305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5639CF2D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45F7643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3ECCEA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02CDCE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1932423">
    <w:abstractNumId w:val="9"/>
  </w:num>
  <w:num w:numId="2" w16cid:durableId="303775535">
    <w:abstractNumId w:val="7"/>
  </w:num>
  <w:num w:numId="3" w16cid:durableId="1962105977">
    <w:abstractNumId w:val="6"/>
  </w:num>
  <w:num w:numId="4" w16cid:durableId="1008866253">
    <w:abstractNumId w:val="5"/>
  </w:num>
  <w:num w:numId="5" w16cid:durableId="412122487">
    <w:abstractNumId w:val="4"/>
  </w:num>
  <w:num w:numId="6" w16cid:durableId="1681158438">
    <w:abstractNumId w:val="12"/>
  </w:num>
  <w:num w:numId="7" w16cid:durableId="1226338690">
    <w:abstractNumId w:val="11"/>
  </w:num>
  <w:num w:numId="8" w16cid:durableId="2092120651">
    <w:abstractNumId w:val="10"/>
  </w:num>
  <w:num w:numId="9" w16cid:durableId="1938708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382690">
    <w:abstractNumId w:val="13"/>
  </w:num>
  <w:num w:numId="11" w16cid:durableId="1437867097">
    <w:abstractNumId w:val="8"/>
  </w:num>
  <w:num w:numId="12" w16cid:durableId="2142914054">
    <w:abstractNumId w:val="3"/>
  </w:num>
  <w:num w:numId="13" w16cid:durableId="2020232390">
    <w:abstractNumId w:val="2"/>
  </w:num>
  <w:num w:numId="14" w16cid:durableId="1049718675">
    <w:abstractNumId w:val="1"/>
  </w:num>
  <w:num w:numId="15" w16cid:durableId="159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37D53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23E38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83D3A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53AF0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4D6A"/>
    <w:rsid w:val="00B650D6"/>
    <w:rsid w:val="00B657DE"/>
    <w:rsid w:val="00B73EE6"/>
    <w:rsid w:val="00B80CAD"/>
    <w:rsid w:val="00B90E9B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EB9496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9D0EBF"/>
    <w:rPr>
      <w:szCs w:val="20"/>
    </w:rPr>
  </w:style>
  <w:style w:type="character" w:customStyle="1" w:styleId="NotedefinCar">
    <w:name w:val="Note de fin C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9D0EBF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9D0EBF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9D0EBF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9D0EBF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9D0EBF"/>
  </w:style>
  <w:style w:type="character" w:customStyle="1" w:styleId="DateCar">
    <w:name w:val="Date C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9D0EBF"/>
  </w:style>
  <w:style w:type="character" w:customStyle="1" w:styleId="SignaturelectroniqueCar">
    <w:name w:val="Signature électronique C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9D0EBF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9D0EBF"/>
  </w:style>
  <w:style w:type="character" w:customStyle="1" w:styleId="TitredenoteCar">
    <w:name w:val="Titre de note C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9D0EBF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9D0EBF"/>
  </w:style>
  <w:style w:type="character" w:customStyle="1" w:styleId="SalutationsCar">
    <w:name w:val="Salutations C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9D0EBF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5-05-16/pdf/2025-08592.pdf" TargetMode="External" /><Relationship Id="rId11" Type="http://schemas.openxmlformats.org/officeDocument/2006/relationships/hyperlink" Target="https://www.regulations.gov/docket/EERE-2025-BT-TP-0032/document" TargetMode="External" /><Relationship Id="rId12" Type="http://schemas.openxmlformats.org/officeDocument/2006/relationships/hyperlink" Target="http://www.regulations.gov/" TargetMode="External" /><Relationship Id="rId13" Type="http://schemas.openxmlformats.org/officeDocument/2006/relationships/hyperlink" Target="https://eping.wto.org/en/Search?domainIds=1&amp;documentSymbol=usa%2F1481&amp;distributionDateTo=2022-10-27" TargetMode="External" /><Relationship Id="rId14" Type="http://schemas.openxmlformats.org/officeDocument/2006/relationships/hyperlink" Target="https://www.regulations.gov/docket/EERE-2017-BT-TP-0047/document" TargetMode="External" /><Relationship Id="rId15" Type="http://schemas.openxmlformats.org/officeDocument/2006/relationships/hyperlink" Target="https://www.regulations.gov/docket/EERE-2020-BT-TP-0011/document" TargetMode="External" /><Relationship Id="rId16" Type="http://schemas.openxmlformats.org/officeDocument/2006/relationships/hyperlink" Target="https://members.wto.org/crnattachments/2025/TBT/USA/25_03477_00_e.pdf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usatbtep@nist.gov" TargetMode="External" /><Relationship Id="rId5" Type="http://schemas.openxmlformats.org/officeDocument/2006/relationships/hyperlink" Target="https://www.energy.gov/eere/buildings/small-electric-motors" TargetMode="External" /><Relationship Id="rId6" Type="http://schemas.openxmlformats.org/officeDocument/2006/relationships/hyperlink" Target="http://time-time.net/times/time-zones/usa-canada/current-eastern-time-est.php" TargetMode="External" /><Relationship Id="rId7" Type="http://schemas.openxmlformats.org/officeDocument/2006/relationships/hyperlink" Target="https://24timezones.com/time-zone/et" TargetMode="External" /><Relationship Id="rId8" Type="http://schemas.openxmlformats.org/officeDocument/2006/relationships/hyperlink" Target="https://www.ecfr.gov/current/title-10/chapter-II/subchapter-D/part-431" TargetMode="External" /><Relationship Id="rId9" Type="http://schemas.openxmlformats.org/officeDocument/2006/relationships/hyperlink" Target="https://www.govinfo.gov/content/pkg/FR-2025-05-16/html/2025-08592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2025-05-20T15:07:00Z</dcterms:created>
  <dcterms:modified xsi:type="dcterms:W3CDTF">2025-05-21T06:16:00Z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