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4E8E67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5DD90F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00EF66C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24E3115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19106AE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25E1AEF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THE SEPARATE CUSTOMS TERRITORY OF TAIWAN, PENGHU, KINMEN AND MATSU</w:t>
            </w:r>
          </w:p>
          <w:p w:rsidR="00F85C99" w:rsidRPr="002F6A28" w:rsidP="002F6A28" w14:paraId="5E029A37" w14:textId="77777777">
            <w:pPr>
              <w:spacing w:after="120"/>
            </w:pPr>
            <w:r w:rsidRPr="002F6A28">
              <w:rPr>
                <w:b/>
              </w:rPr>
              <w:t xml:space="preserve">If applicable, name of local government involved (Article 3.2 and </w:t>
            </w:r>
            <w:r w:rsidRPr="002F6A28">
              <w:rPr>
                <w:b/>
              </w:rPr>
              <w:t>7.2):</w:t>
            </w:r>
            <w:r w:rsidRPr="00C379C8" w:rsidR="00EE3A11">
              <w:t xml:space="preserve"> </w:t>
            </w:r>
          </w:p>
        </w:tc>
      </w:tr>
      <w:tr w14:paraId="4DB7617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61C020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6B86A9D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282DD0FB" w14:textId="77777777">
            <w:r w:rsidRPr="00C379C8">
              <w:t>Bureau of Standards, Metrology and Inspection (BSMI)</w:t>
            </w:r>
          </w:p>
          <w:p w:rsidR="00EE3A11" w:rsidRPr="00C379C8" w:rsidP="00155128" w14:paraId="00B6F20C" w14:textId="77777777">
            <w:pPr>
              <w:spacing w:after="120"/>
            </w:pPr>
            <w:r w:rsidRPr="00C379C8">
              <w:t>Ministry of Economic Affairs</w:t>
            </w:r>
          </w:p>
          <w:p w:rsidR="00F85C99" w:rsidRPr="002F6A28" w:rsidP="00AA646C" w14:paraId="05706711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</w:t>
            </w:r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442EAD33" w14:textId="77777777">
            <w:pPr>
              <w:spacing w:after="120"/>
            </w:pPr>
            <w:r w:rsidRPr="00C379C8">
              <w:t xml:space="preserve">Please submit comments to: WTO TBT Enquiry Point, 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tbtenq@bsmi.gov.tw</w:t>
              </w:r>
            </w:hyperlink>
          </w:p>
        </w:tc>
      </w:tr>
      <w:tr w14:paraId="3756BFC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F21F37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2485AD5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EE28E1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608672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B6AE510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CCCN where applicable, otherwise national tariff heading. ICS </w:t>
            </w:r>
            <w:r w:rsidRPr="002F6A28">
              <w:rPr>
                <w:b/>
              </w:rPr>
              <w:t>numbers may be provided in addition, where applicable):</w:t>
            </w:r>
            <w:r w:rsidRPr="00C379C8" w:rsidR="00EE3A11">
              <w:t xml:space="preserve"> MINERAL FUELS, MINERAL OILS AND PRODUCTS OF THEIR DISTILLATION; BITUMINOUS SUBSTANCES; MINERAL WAXES (HS code(s): 27)</w:t>
            </w:r>
          </w:p>
        </w:tc>
      </w:tr>
      <w:tr w14:paraId="6668068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472358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C7BDA06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Proposal of Amendments to the Legal Inspection Requirements for Petroleum Products; (2 page(s), in English), (1 page(s), in Chinese)</w:t>
            </w:r>
          </w:p>
        </w:tc>
      </w:tr>
      <w:tr w14:paraId="375C1F2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FD0182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D3A79B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proposal intends to adopt the updated CNS 2558:2025 and CNS 12614:2025 as the inspection standards for aviation turbine fuel and unleaded gasoline for automobiles. Additionally, CNS 16221, "Aviation Turbine Fuel Containing Synthetic Hydrocarbons," will be introduced as a mandatory inspection standard for aviation turbine fuel.</w:t>
            </w:r>
          </w:p>
        </w:tc>
      </w:tr>
      <w:tr w14:paraId="5DD2A7F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423BB1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9CD235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</w:t>
            </w:r>
          </w:p>
        </w:tc>
      </w:tr>
      <w:tr w14:paraId="6E4D69E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758267E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26D8D31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7273953" w14:textId="77777777">
            <w:pPr>
              <w:spacing w:before="120" w:after="120"/>
            </w:pPr>
            <w:r w:rsidRPr="002F6A28">
              <w:t>The Commodity Inspection Act;</w:t>
            </w:r>
          </w:p>
          <w:p w:rsidR="00EE3A11" w:rsidRPr="002F6A28" w:rsidP="007F13E8" w14:paraId="66CF1DC9" w14:textId="77777777">
            <w:pPr>
              <w:spacing w:before="120" w:after="120"/>
            </w:pPr>
            <w:r w:rsidRPr="002F6A28">
              <w:t>CNS 12614:2025</w:t>
            </w:r>
          </w:p>
          <w:p w:rsidR="00EE3A11" w:rsidRPr="002F6A28" w:rsidP="007F13E8" w14:paraId="32B692CB" w14:textId="77777777">
            <w:pPr>
              <w:spacing w:before="120" w:after="120"/>
            </w:pPr>
            <w:r w:rsidRPr="002F6A28">
              <w:t>CNS 2558:2025</w:t>
            </w:r>
          </w:p>
          <w:p w:rsidR="00EE3A11" w:rsidRPr="002F6A28" w:rsidP="007F13E8" w14:paraId="212A495E" w14:textId="77777777">
            <w:pPr>
              <w:spacing w:before="120" w:after="120"/>
            </w:pPr>
            <w:r w:rsidRPr="002F6A28">
              <w:t>CNS 16221:2023</w:t>
            </w:r>
          </w:p>
        </w:tc>
      </w:tr>
      <w:tr w14:paraId="3552ED6B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2AE472B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1911F8D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 xml:space="preserve">1 May </w:t>
            </w:r>
            <w:r w:rsidRPr="00C379C8">
              <w:t>2025</w:t>
            </w:r>
          </w:p>
          <w:p w:rsidR="00EE3A11" w:rsidRPr="002F6A28" w:rsidP="008953C4" w14:paraId="61848E4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1 May 2025</w:t>
            </w:r>
          </w:p>
        </w:tc>
      </w:tr>
      <w:tr w14:paraId="7CA1665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96B017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9249CD5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14 days from notification</w:t>
            </w:r>
          </w:p>
        </w:tc>
      </w:tr>
      <w:tr w14:paraId="28FB545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56E075C4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7C12CFC5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78B9A42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 TBT Enquiry Point</w:t>
            </w:r>
          </w:p>
          <w:p w:rsidR="00EE3A11" w:rsidRPr="00A12DDE" w:rsidP="00B16145" w14:paraId="04DBB2C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Bureau of Standards, Metrology and Inspection</w:t>
            </w:r>
          </w:p>
          <w:p w:rsidR="00EE3A11" w:rsidRPr="00A12DDE" w:rsidP="00B16145" w14:paraId="7B6750B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Ministry of Economic Affairs</w:t>
            </w:r>
          </w:p>
          <w:p w:rsidR="00EE3A11" w:rsidRPr="00A12DDE" w:rsidP="00B16145" w14:paraId="458F778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No. 4, Sec. 1, Jinan Rd., Zhongzheng Dist.</w:t>
            </w:r>
          </w:p>
          <w:p w:rsidR="00EE3A11" w:rsidRPr="00A12DDE" w:rsidP="00B16145" w14:paraId="2BEA7A1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Taipei City 100, Taiwan</w:t>
            </w:r>
          </w:p>
          <w:p w:rsidR="00EE3A11" w:rsidRPr="00A12DDE" w:rsidP="00B16145" w14:paraId="5D5AE00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+(886-2) 23431916</w:t>
            </w:r>
          </w:p>
          <w:p w:rsidR="00EE3A11" w:rsidRPr="00A12DDE" w:rsidP="00B16145" w14:paraId="0252642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+(886-2) 23431804</w:t>
            </w:r>
          </w:p>
          <w:p w:rsidR="00EE3A11" w:rsidRPr="00A12DDE" w:rsidP="00B16145" w14:paraId="2DD9420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tbtenq@bsmi.gov.tw</w:t>
              </w:r>
            </w:hyperlink>
          </w:p>
          <w:p w:rsidR="00EE3A11" w:rsidRPr="00A12DDE" w:rsidP="00B16145" w14:paraId="02C6C4D1" w14:textId="77777777">
            <w:pPr>
              <w:keepNext/>
              <w:keepLines/>
              <w:pBdr>
                <w:top w:val="none" w:sz="0" w:space="4" w:color="auto"/>
              </w:pBdr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https://members.wto.org/crnattachments/2025/TBT/TPKM/25_02662_00_e.pdf</w:t>
              </w:r>
            </w:hyperlink>
          </w:p>
          <w:p w:rsidR="00EE3A11" w:rsidRPr="00A12DDE" w:rsidP="00B16145" w14:paraId="1E7927DF" w14:textId="77777777">
            <w:pPr>
              <w:keepNext/>
              <w:keepLines/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https://members.wto.org/crnattachments/2025/TBT/TPKM/25_02662_00_x.pdf</w:t>
              </w:r>
            </w:hyperlink>
          </w:p>
        </w:tc>
      </w:tr>
    </w:tbl>
    <w:p w:rsidR="00EE3A11" w:rsidRPr="002F6A28" w:rsidP="002F6A28" w14:paraId="4CDFF655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85E4EF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2F53411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62A805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8FC64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59CCF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BD4D6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F39D0B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380BE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G/TBT/N/TPKM/558</w:t>
    </w:r>
    <w:bookmarkEnd w:id="0"/>
  </w:p>
  <w:p w:rsidR="009239F7" w:rsidRPr="002F6A28" w:rsidP="009239F7" w14:paraId="0D2412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BE62D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87472F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8EAC15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1932C0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60C822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E7658E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1078A3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94DF329" w14:textId="77777777">
          <w:pPr>
            <w:jc w:val="right"/>
            <w:rPr>
              <w:b/>
              <w:szCs w:val="16"/>
            </w:rPr>
          </w:pPr>
        </w:p>
      </w:tc>
    </w:tr>
    <w:tr w14:paraId="7B416BE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D3DEDD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BDAFDA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G/TBT/N/TPKM/558</w:t>
          </w:r>
          <w:bookmarkEnd w:id="2"/>
        </w:p>
      </w:tc>
    </w:tr>
    <w:tr w14:paraId="3AB94DC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7D6136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AB41C9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7 April 2025</w:t>
          </w:r>
          <w:bookmarkEnd w:id="3"/>
          <w:bookmarkEnd w:id="4"/>
        </w:p>
      </w:tc>
    </w:tr>
    <w:tr w14:paraId="77E6AC8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1E8C5D8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(25-2390)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9FADC6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746587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77628C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B0699C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0BB7EC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4065240">
    <w:abstractNumId w:val="9"/>
  </w:num>
  <w:num w:numId="2" w16cid:durableId="815730057">
    <w:abstractNumId w:val="7"/>
  </w:num>
  <w:num w:numId="3" w16cid:durableId="1436292170">
    <w:abstractNumId w:val="6"/>
  </w:num>
  <w:num w:numId="4" w16cid:durableId="703746309">
    <w:abstractNumId w:val="5"/>
  </w:num>
  <w:num w:numId="5" w16cid:durableId="1706254997">
    <w:abstractNumId w:val="4"/>
  </w:num>
  <w:num w:numId="6" w16cid:durableId="417021841">
    <w:abstractNumId w:val="12"/>
  </w:num>
  <w:num w:numId="7" w16cid:durableId="1038510146">
    <w:abstractNumId w:val="11"/>
  </w:num>
  <w:num w:numId="8" w16cid:durableId="738752582">
    <w:abstractNumId w:val="10"/>
  </w:num>
  <w:num w:numId="9" w16cid:durableId="4507830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34980983">
    <w:abstractNumId w:val="13"/>
  </w:num>
  <w:num w:numId="11" w16cid:durableId="959409583">
    <w:abstractNumId w:val="8"/>
  </w:num>
  <w:num w:numId="12" w16cid:durableId="536041919">
    <w:abstractNumId w:val="3"/>
  </w:num>
  <w:num w:numId="13" w16cid:durableId="1904293956">
    <w:abstractNumId w:val="2"/>
  </w:num>
  <w:num w:numId="14" w16cid:durableId="155002554">
    <w:abstractNumId w:val="1"/>
  </w:num>
  <w:num w:numId="15" w16cid:durableId="734743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33C9E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3FBB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40241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A169A0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tbtenq@bsmi.gov.tw" TargetMode="External" /><Relationship Id="rId6" Type="http://schemas.openxmlformats.org/officeDocument/2006/relationships/hyperlink" Target="https://members.wto.org/crnattachments/2025/TBT/TPKM/25_02662_00_e.pdf" TargetMode="External" /><Relationship Id="rId7" Type="http://schemas.openxmlformats.org/officeDocument/2006/relationships/hyperlink" Target="https://members.wto.org/crnattachments/2025/TBT/TPKM/25_02662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2025-04-07T12:47:00Z</dcterms:created>
  <dcterms:modified xsi:type="dcterms:W3CDTF">2025-04-07T12:47:00Z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