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BB6BB4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C3ABFF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4E47E7E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23E8568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3CD56DF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62E9179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233ADAC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A1A68F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34CE03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5741C5D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1150981D" w14:textId="77777777">
            <w:pPr>
              <w:spacing w:after="120"/>
            </w:pPr>
            <w:r w:rsidRPr="00C379C8">
              <w:t xml:space="preserve">Thai Industrial Standards </w:t>
            </w:r>
            <w:r w:rsidRPr="00C379C8">
              <w:t>Institute (TISI), Ministry of Industry</w:t>
            </w:r>
          </w:p>
          <w:p w:rsidR="00F85C99" w:rsidRPr="002F6A28" w:rsidP="00AA646C" w14:paraId="5BE8486E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792F9121" w14:textId="77777777">
            <w:r w:rsidRPr="00C379C8">
              <w:t>WTO/TBT Enquiry Point and Notification Authority</w:t>
            </w:r>
          </w:p>
          <w:p w:rsidR="00AC6C6E" w:rsidRPr="00C379C8" w:rsidP="00AA646C" w14:paraId="30DF91C8" w14:textId="77777777">
            <w:r w:rsidRPr="00C379C8">
              <w:t>Thai Industrial Standards Institute (TISI), Ministry of Industry</w:t>
            </w:r>
          </w:p>
          <w:p w:rsidR="00AC6C6E" w:rsidRPr="00C379C8" w:rsidP="00AA646C" w14:paraId="0BE863A0" w14:textId="77777777">
            <w:r w:rsidRPr="00C379C8">
              <w:t>Tel: (662) 430 6831 ext. 2130</w:t>
            </w:r>
          </w:p>
          <w:p w:rsidR="00AC6C6E" w:rsidRPr="00C379C8" w:rsidP="00AA646C" w14:paraId="6D42ACEA" w14:textId="77777777">
            <w:r w:rsidRPr="00C379C8">
              <w:t>Fax: (662) 354 3041</w:t>
            </w:r>
          </w:p>
          <w:p w:rsidR="00AC6C6E" w:rsidRPr="00C379C8" w:rsidP="00AA646C" w14:paraId="31F08B43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thaitbt@tisi.mail.go.th</w:t>
              </w:r>
            </w:hyperlink>
          </w:p>
          <w:p w:rsidR="00AC6C6E" w:rsidRPr="00C379C8" w:rsidP="00AA646C" w14:paraId="741B65B9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1DB463C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23A724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573EC264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0DF799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C65716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BC9CFD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Polypropylene Resin (ICS code: 83.080.20)</w:t>
            </w:r>
          </w:p>
        </w:tc>
      </w:tr>
      <w:tr w14:paraId="752574E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847797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90C3A4D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Ministerial Regulation Prescribing Industrial Products for Polypropylene Resin to Conform to the Standard B.E. .…; (23 page(s), in Thai)</w:t>
            </w:r>
          </w:p>
        </w:tc>
      </w:tr>
      <w:tr w14:paraId="0552E8D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902FFC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31BA6A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polypropylene resin to conform to the Thai Industrial Standard TIS 1306-2566 (2023) Polypropylene Resin. </w:t>
            </w:r>
          </w:p>
          <w:p w:rsidR="00FE448B" w:rsidRPr="00C379C8" w:rsidP="002F6A28" w14:paraId="16D505F9" w14:textId="77777777">
            <w:pPr>
              <w:spacing w:before="120" w:after="120"/>
            </w:pPr>
            <w:r w:rsidRPr="00C379C8">
              <w:t>This draft Ministerial Regulation applies to polypropylene resin containing additives such as antioxidants, lubricants, and nucleating agents.</w:t>
            </w:r>
          </w:p>
        </w:tc>
      </w:tr>
      <w:tr w14:paraId="496E723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8BC441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98D367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015E105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2D2016F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431E1F6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5A6ACAB" w14:textId="77777777">
            <w:pPr>
              <w:spacing w:before="120" w:after="120"/>
            </w:pPr>
            <w:r w:rsidRPr="002F6A28">
              <w:t>- ASTM D 4101-17 Standard Classification System and Basis for Specification for Polypropylene Injection and Extrusion Materials</w:t>
            </w:r>
          </w:p>
          <w:p w:rsidR="00EE3A11" w:rsidRPr="002F6A28" w:rsidP="007F13E8" w14:paraId="163B138F" w14:textId="77777777">
            <w:pPr>
              <w:spacing w:before="120" w:after="120"/>
            </w:pPr>
            <w:r w:rsidRPr="002F6A28">
              <w:t xml:space="preserve">- ASTM D 256-10 </w:t>
            </w:r>
            <w:r w:rsidRPr="002F6A28">
              <w:t>(Reapproved 2018) Standard Test Methods for Determining the Izod Pendulum Impact Resistance of Plastics</w:t>
            </w:r>
          </w:p>
          <w:p w:rsidR="00EE3A11" w:rsidRPr="002F6A28" w:rsidP="007F13E8" w14:paraId="736A1D1A" w14:textId="77777777">
            <w:pPr>
              <w:spacing w:before="120" w:after="120"/>
            </w:pPr>
            <w:r w:rsidRPr="002F6A28">
              <w:t>- ASTM D 638-22 Standard Test Method for Tensile Properties of Plastics</w:t>
            </w:r>
          </w:p>
          <w:p w:rsidR="00EE3A11" w:rsidRPr="002F6A28" w:rsidP="007F13E8" w14:paraId="48EB6B93" w14:textId="77777777">
            <w:pPr>
              <w:spacing w:before="120" w:after="120"/>
            </w:pPr>
            <w:r w:rsidRPr="002F6A28">
              <w:t>- ASTM D 648-18 Standard Test Method for Deflection Temperature of Plastics Under Flexural Load in the Edgewise Position</w:t>
            </w:r>
          </w:p>
          <w:p w:rsidR="00EE3A11" w:rsidRPr="002F6A28" w:rsidP="007F13E8" w14:paraId="0A8ACD6F" w14:textId="77777777">
            <w:pPr>
              <w:spacing w:before="120" w:after="120"/>
            </w:pPr>
            <w:r w:rsidRPr="002F6A28">
              <w:t>- ASTM D 790-17 Standard Test Methods for Flexural Properties of Unreinforced and Reinforced Plastics and Electrical Insulating Materials</w:t>
            </w:r>
          </w:p>
          <w:p w:rsidR="00EE3A11" w:rsidRPr="002F6A28" w:rsidP="007F13E8" w14:paraId="09F7C570" w14:textId="77777777">
            <w:pPr>
              <w:spacing w:before="120" w:after="120"/>
            </w:pPr>
            <w:r w:rsidRPr="002F6A28">
              <w:t>- ASTM D 1238-20 Standard Test Method for Melt Flow Rates of Thermoplastics by Extrusion Plastometer</w:t>
            </w:r>
          </w:p>
        </w:tc>
      </w:tr>
      <w:tr w14:paraId="57C585A2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10A4908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1448444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36F817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After 90 days following the date of its publication in the Government Gazette.</w:t>
            </w:r>
          </w:p>
        </w:tc>
      </w:tr>
      <w:tr w14:paraId="15B949D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FA4752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3300EEB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15 days from notification</w:t>
            </w:r>
          </w:p>
        </w:tc>
      </w:tr>
      <w:tr w14:paraId="020B561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0052189F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68872DA1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24EE573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WTO/TBT Enquiry Point and Notification Authority</w:t>
            </w:r>
          </w:p>
          <w:p w:rsidR="00EE3A11" w:rsidRPr="00A12DDE" w:rsidP="00B16145" w14:paraId="669516D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Thai Industrial Standards Institute (TISI), Ministry of Industry</w:t>
            </w:r>
          </w:p>
          <w:p w:rsidR="00EE3A11" w:rsidRPr="00A12DDE" w:rsidP="00B16145" w14:paraId="009A675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(662)430 6831 ext. 2130</w:t>
            </w:r>
          </w:p>
          <w:p w:rsidR="00EE3A11" w:rsidRPr="00A12DDE" w:rsidP="00B16145" w14:paraId="3E7A31C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(662)354 3041</w:t>
            </w:r>
          </w:p>
          <w:p w:rsidR="00EE3A11" w:rsidRPr="00A12DDE" w:rsidP="00B16145" w14:paraId="70D5086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thaitbt@tisi.mail.go.th</w:t>
              </w:r>
            </w:hyperlink>
          </w:p>
          <w:p w:rsidR="00EE3A11" w:rsidRPr="00A12DDE" w:rsidP="00B16145" w14:paraId="37AFF33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6" w:tgtFrame="_blank" w:history="1">
              <w:r w:rsidRPr="00A12DDE">
                <w:rPr>
                  <w:bCs/>
                  <w:color w:val="0000FF"/>
                  <w:u w:val="single"/>
                </w:rPr>
                <w:t>https://www.tisi.go.th</w:t>
              </w:r>
            </w:hyperlink>
          </w:p>
          <w:p w:rsidR="00EE3A11" w:rsidRPr="00A12DDE" w:rsidP="00B16145" w14:paraId="74126DCD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https://members.wto.org/crnattachments/2025/TBT/THA/25_02701_00_x.pdf</w:t>
              </w:r>
            </w:hyperlink>
          </w:p>
        </w:tc>
      </w:tr>
    </w:tbl>
    <w:p w:rsidR="00EE3A11" w:rsidRPr="002F6A28" w:rsidP="002F6A28" w14:paraId="07F2C40B" w14:textId="77777777"/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0EF080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5869F2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F079AC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02521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B7F75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3BBB2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2C7F65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06F06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G/TBT/N/THA/775</w:t>
    </w:r>
    <w:bookmarkEnd w:id="0"/>
  </w:p>
  <w:p w:rsidR="009239F7" w:rsidRPr="002F6A28" w:rsidP="009239F7" w14:paraId="0E4DD0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A49A5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6547BC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EE2C4A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314EE2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50012E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F37B3C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C9ED0C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3BC05CF" w14:textId="77777777">
          <w:pPr>
            <w:jc w:val="right"/>
            <w:rPr>
              <w:b/>
              <w:szCs w:val="16"/>
            </w:rPr>
          </w:pPr>
        </w:p>
      </w:tc>
    </w:tr>
    <w:tr w14:paraId="48F125E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6F8FAD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8BBD54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G/TBT/N/THA/775</w:t>
          </w:r>
          <w:bookmarkEnd w:id="2"/>
        </w:p>
      </w:tc>
    </w:tr>
    <w:tr w14:paraId="0E8AE0F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491D4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DF6579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8 April 2025</w:t>
          </w:r>
          <w:bookmarkEnd w:id="3"/>
          <w:bookmarkEnd w:id="4"/>
        </w:p>
      </w:tc>
    </w:tr>
    <w:tr w14:paraId="6FB1295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0E47A63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(25-2421)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837CC9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587A33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A8B6AB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18990D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F8E280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0060223">
    <w:abstractNumId w:val="9"/>
  </w:num>
  <w:num w:numId="2" w16cid:durableId="1478690812">
    <w:abstractNumId w:val="7"/>
  </w:num>
  <w:num w:numId="3" w16cid:durableId="1384407175">
    <w:abstractNumId w:val="6"/>
  </w:num>
  <w:num w:numId="4" w16cid:durableId="603000809">
    <w:abstractNumId w:val="5"/>
  </w:num>
  <w:num w:numId="5" w16cid:durableId="1319503796">
    <w:abstractNumId w:val="4"/>
  </w:num>
  <w:num w:numId="6" w16cid:durableId="1278876613">
    <w:abstractNumId w:val="12"/>
  </w:num>
  <w:num w:numId="7" w16cid:durableId="698506109">
    <w:abstractNumId w:val="11"/>
  </w:num>
  <w:num w:numId="8" w16cid:durableId="1380939035">
    <w:abstractNumId w:val="10"/>
  </w:num>
  <w:num w:numId="9" w16cid:durableId="454712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2408799">
    <w:abstractNumId w:val="13"/>
  </w:num>
  <w:num w:numId="11" w16cid:durableId="48656078">
    <w:abstractNumId w:val="8"/>
  </w:num>
  <w:num w:numId="12" w16cid:durableId="87506019">
    <w:abstractNumId w:val="3"/>
  </w:num>
  <w:num w:numId="13" w16cid:durableId="825557353">
    <w:abstractNumId w:val="2"/>
  </w:num>
  <w:num w:numId="14" w16cid:durableId="1859151954">
    <w:abstractNumId w:val="1"/>
  </w:num>
  <w:num w:numId="15" w16cid:durableId="625938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16EA3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D7B66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62C29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75F6D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haitbt@tisi.mail.go.th" TargetMode="External" /><Relationship Id="rId6" Type="http://schemas.openxmlformats.org/officeDocument/2006/relationships/hyperlink" Target="https://www.tisi.go.th" TargetMode="External" /><Relationship Id="rId7" Type="http://schemas.openxmlformats.org/officeDocument/2006/relationships/hyperlink" Target="https://members.wto.org/crnattachments/2025/TBT/THA/25_02701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2025-04-08T11:15:00Z</dcterms:created>
  <dcterms:modified xsi:type="dcterms:W3CDTF">2025-04-08T11:15:00Z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