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B71E59C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B8276E7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7183EA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570426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68296CF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1846B5DF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6BBBF9E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143687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EB1527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53B6B87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23D071E6" w14:textId="77777777">
            <w:pPr>
              <w:spacing w:after="120"/>
            </w:pPr>
            <w:r w:rsidRPr="003A3E55">
              <w:t>MINISTERIO DE SALUD PUBLICA Y BIENESTAR SOCIAL (</w:t>
            </w:r>
            <w:r w:rsidRPr="003A3E55">
              <w:t>MSPyBS</w:t>
            </w:r>
            <w:r w:rsidRPr="003A3E55">
              <w:t>)</w:t>
            </w:r>
          </w:p>
          <w:p w:rsidR="00A52F73" w:rsidRPr="003A3E55" w:rsidP="008849EF" w14:paraId="0EAE39E8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4CF03958" w14:textId="77777777">
            <w:r w:rsidRPr="006A63E9">
              <w:t>Ministerio de Relaciones Exteriores</w:t>
            </w:r>
          </w:p>
          <w:p w:rsidR="00A22D74" w:rsidRPr="006A63E9" w:rsidP="008849EF" w14:paraId="36D4CA6C" w14:textId="77777777">
            <w:r w:rsidRPr="006A63E9">
              <w:t>Centro de Referencia de la OMC</w:t>
            </w:r>
          </w:p>
          <w:p w:rsidR="00A22D74" w:rsidRPr="006A63E9" w:rsidP="008849EF" w14:paraId="1C6668D4" w14:textId="77777777">
            <w:r w:rsidRPr="006A63E9">
              <w:t>Dirección de Organismos Económicos Multilaterales</w:t>
            </w:r>
          </w:p>
          <w:p w:rsidR="00A22D74" w:rsidRPr="006A63E9" w:rsidP="008849EF" w14:paraId="1FD04D75" w14:textId="77777777">
            <w:r w:rsidRPr="006A63E9">
              <w:t>Ministerio de Relaciones Exteriores</w:t>
            </w:r>
          </w:p>
          <w:p w:rsidR="00A22D74" w:rsidRPr="006A63E9" w:rsidP="008849EF" w14:paraId="15383D13" w14:textId="77777777">
            <w:r w:rsidRPr="006A63E9">
              <w:t xml:space="preserve">Palma casi 15 de Agosto </w:t>
            </w:r>
            <w:r w:rsidRPr="006A63E9">
              <w:t>Nº</w:t>
            </w:r>
            <w:r w:rsidRPr="006A63E9">
              <w:t xml:space="preserve"> 594</w:t>
            </w:r>
          </w:p>
          <w:p w:rsidR="00A22D74" w:rsidRPr="006A63E9" w:rsidP="008849EF" w14:paraId="298BC4E4" w14:textId="77777777">
            <w:r w:rsidRPr="006A63E9">
              <w:t>Asunción, Paraguay</w:t>
            </w:r>
          </w:p>
          <w:p w:rsidR="00A22D74" w:rsidRPr="006A63E9" w:rsidP="008849EF" w14:paraId="720D2123" w14:textId="77777777">
            <w:r w:rsidRPr="006A63E9">
              <w:t>Tel.: (+595) (21) 4148802</w:t>
            </w:r>
          </w:p>
          <w:p w:rsidR="00A22D74" w:rsidRPr="006A63E9" w:rsidP="008849EF" w14:paraId="7CBD3266" w14:textId="77777777">
            <w:pPr>
              <w:spacing w:after="120"/>
            </w:pPr>
            <w:r w:rsidRPr="006A63E9">
              <w:t xml:space="preserve">Email: </w:t>
            </w:r>
            <w:hyperlink r:id="rId5" w:history="1">
              <w:r w:rsidRPr="006A63E9">
                <w:rPr>
                  <w:color w:val="0000FF"/>
                  <w:u w:val="single"/>
                </w:rPr>
                <w:t>snin@mre.gov.py</w:t>
              </w:r>
            </w:hyperlink>
          </w:p>
        </w:tc>
      </w:tr>
      <w:tr w14:paraId="3949641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20B8F5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087154F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078626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F915CD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6A3441A" w14:textId="77777777">
            <w:pPr>
              <w:spacing w:before="120" w:after="120"/>
            </w:pPr>
            <w:r w:rsidRPr="003A3E55">
              <w:rPr>
                <w:b/>
              </w:rPr>
              <w:t xml:space="preserve">Productos abarcados (partida del SA o de la </w:t>
            </w:r>
            <w:r w:rsidRPr="003A3E55">
              <w:rPr>
                <w:b/>
              </w:rPr>
              <w:t>NCCA</w:t>
            </w:r>
            <w:r w:rsidRPr="003A3E55">
              <w:rPr>
                <w:b/>
              </w:rPr>
              <w:t xml:space="preserve">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Cosméticos. Artículos de tocador (Código(s) de la ICS: 71.100.70)</w:t>
            </w:r>
          </w:p>
        </w:tc>
      </w:tr>
      <w:tr w14:paraId="4DB1066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564C64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617E4CB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DECRETO </w:t>
            </w:r>
            <w:r w:rsidRPr="003A3E55" w:rsidR="00AF251E">
              <w:t>N°</w:t>
            </w:r>
            <w:r w:rsidRPr="003A3E55" w:rsidR="00AF251E">
              <w:t xml:space="preserve"> 3423/2025 "POR EL CUAL SE INCORPORA AL ORDENAMIENTO JURÍDICO NACIONAL LA RESOLUCIÓN DEL GRUPO MERCADO COMÚN DEL MERCOSUR </w:t>
            </w:r>
            <w:r w:rsidRPr="003A3E55" w:rsidR="00AF251E">
              <w:t>N°</w:t>
            </w:r>
            <w:r w:rsidRPr="003A3E55" w:rsidR="00AF251E">
              <w:t xml:space="preserve"> 48/21, "REGLAMENTO TÉCNICO MERCOSUR SOBRE ROTULADO PARA PRODUCTOS DE HIGIENE PERSONAL, COSMÉTICOS Y PERFUMES (DEROGACIÓN DE LAS RESOLUCIONES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N°</w:t>
            </w:r>
            <w:r w:rsidRPr="003A3E55" w:rsidR="00AF251E">
              <w:t xml:space="preserve"> 36/99 Y 36/04)".; (15 página(s), en español)</w:t>
            </w:r>
          </w:p>
        </w:tc>
      </w:tr>
      <w:tr w14:paraId="08F1B7A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B4F824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4457DA3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DECRETO </w:t>
            </w:r>
            <w:r w:rsidRPr="003A3E55" w:rsidR="00AF251E">
              <w:t>N°</w:t>
            </w:r>
            <w:r w:rsidRPr="003A3E55" w:rsidR="00AF251E">
              <w:t xml:space="preserve"> 3423/2025 TIENE POR OBJETO INCORPORAR AL ORDENAMIENTO JURÍDICO NACIONAL LA RESOLUCIÓN DEL GRUPO MERCADO COMÚN DEL MERCOSUR </w:t>
            </w:r>
            <w:r w:rsidRPr="003A3E55" w:rsidR="00AF251E">
              <w:t>N°</w:t>
            </w:r>
            <w:r w:rsidRPr="003A3E55" w:rsidR="00AF251E">
              <w:t xml:space="preserve"> 48/21, "REGLAMENTO TÉCNICO MERCOSUR SOBRE ROTULADO PARA PRODUCTOS DE HIGIENE PERSONAL, COSMÉTICOS Y PERFUMES (DEROGACIÓN DE LAS RESOLUCIONES) </w:t>
            </w:r>
            <w:r w:rsidRPr="003A3E55" w:rsidR="00AF251E">
              <w:t>GMC</w:t>
            </w:r>
            <w:r w:rsidRPr="003A3E55" w:rsidR="00AF251E">
              <w:t xml:space="preserve"> </w:t>
            </w:r>
            <w:r w:rsidRPr="003A3E55" w:rsidR="00AF251E">
              <w:t>N°</w:t>
            </w:r>
            <w:r w:rsidRPr="003A3E55" w:rsidR="00AF251E">
              <w:t xml:space="preserve"> 36/99 Y 36/04)".</w:t>
            </w:r>
          </w:p>
        </w:tc>
      </w:tr>
      <w:tr w14:paraId="6516405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C1E2D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6CCBE4D2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humanas; Protección del medio ambiente; Prescripciones en materia de calidad; Reducción de obstáculos al comercio y facilitación del comercio</w:t>
            </w:r>
          </w:p>
        </w:tc>
      </w:tr>
      <w:tr w14:paraId="33E18A7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21AFA47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6A457F62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0734D31B" w14:textId="77777777">
            <w:pPr>
              <w:spacing w:before="120" w:after="120"/>
            </w:pPr>
            <w:r w:rsidRPr="003A3E55">
              <w:t xml:space="preserve">-DECRETO </w:t>
            </w:r>
            <w:r w:rsidRPr="003A3E55">
              <w:t>N°</w:t>
            </w:r>
            <w:r w:rsidRPr="003A3E55">
              <w:t xml:space="preserve"> 3423/2025</w:t>
            </w:r>
          </w:p>
          <w:p w:rsidR="00AF251E" w:rsidRPr="003A3E55" w:rsidP="00702623" w14:paraId="109379FE" w14:textId="77777777">
            <w:pPr>
              <w:spacing w:before="120" w:after="120"/>
            </w:pPr>
            <w:r w:rsidRPr="003A3E55">
              <w:t xml:space="preserve">-RESOLUCIÓN DEL GRUPO MERCADO </w:t>
            </w:r>
            <w:r w:rsidRPr="003A3E55">
              <w:t xml:space="preserve">COMÚN DEL MERCOSUR </w:t>
            </w:r>
            <w:r w:rsidRPr="003A3E55">
              <w:t>N°</w:t>
            </w:r>
            <w:r w:rsidRPr="003A3E55">
              <w:t xml:space="preserve"> 48/21</w:t>
            </w:r>
          </w:p>
          <w:p w:rsidR="00AF251E" w:rsidRPr="003A3E55" w:rsidP="00702623" w14:paraId="04BBCE2F" w14:textId="77777777">
            <w:pPr>
              <w:spacing w:before="120" w:after="120"/>
            </w:pPr>
            <w:r w:rsidRPr="003A3E55">
              <w:t xml:space="preserve">-RESOLUCIONES </w:t>
            </w:r>
            <w:r w:rsidRPr="003A3E55">
              <w:t>GMC</w:t>
            </w:r>
            <w:r w:rsidRPr="003A3E55">
              <w:t xml:space="preserve"> </w:t>
            </w:r>
            <w:r w:rsidRPr="003A3E55">
              <w:t>N°</w:t>
            </w:r>
            <w:r w:rsidRPr="003A3E55">
              <w:t xml:space="preserve"> 36/99 Y 36/04)".</w:t>
            </w:r>
          </w:p>
        </w:tc>
      </w:tr>
      <w:tr w14:paraId="4F977DBD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6E88A85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0BAF715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49BFF21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Por determinar</w:t>
            </w:r>
          </w:p>
        </w:tc>
      </w:tr>
      <w:tr w14:paraId="0BC65E1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1BF92F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D756592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</w:tc>
      </w:tr>
      <w:tr w14:paraId="101FA08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54149735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34F9B9F3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 xml:space="preserve">Textos </w:t>
            </w:r>
            <w:r w:rsidRPr="003A3E55">
              <w:rPr>
                <w:b/>
              </w:rPr>
              <w:t>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[X]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6B5F761E" w14:textId="77777777">
            <w:pPr>
              <w:keepNext/>
              <w:keepLines/>
            </w:pPr>
            <w:r w:rsidRPr="003A3E55">
              <w:t xml:space="preserve">(a) Para consultas sobre reglamentos técnicos, normas y procedimientos de evaluación de la conformidad, dirigirse a la Unidad de Coordinación del </w:t>
            </w:r>
            <w:r w:rsidRPr="003A3E55">
              <w:t>SNIN</w:t>
            </w:r>
            <w:r w:rsidRPr="003A3E55">
              <w:t xml:space="preserve"> del Ministerio de Industria y Comercio (</w:t>
            </w:r>
            <w:r w:rsidRPr="003A3E55">
              <w:t>MIC</w:t>
            </w:r>
            <w:r w:rsidRPr="003A3E55">
              <w:t>), cuyas referencias son:</w:t>
            </w:r>
          </w:p>
          <w:p w:rsidR="00AF251E" w:rsidRPr="003A3E55" w:rsidP="00AD2FD7" w14:paraId="48434ABE" w14:textId="77777777">
            <w:pPr>
              <w:keepNext/>
              <w:keepLines/>
            </w:pPr>
            <w:r w:rsidRPr="003A3E55">
              <w:t>Andrea Celeste Fernández Noguera</w:t>
            </w:r>
          </w:p>
          <w:p w:rsidR="00AF251E" w:rsidRPr="003A3E55" w:rsidP="00AD2FD7" w14:paraId="58973FF3" w14:textId="77777777">
            <w:pPr>
              <w:keepNext/>
              <w:keepLines/>
            </w:pPr>
            <w:r w:rsidRPr="003A3E55">
              <w:t>Unidad de Coordinación, Subsecretaría de Estado de Comercio</w:t>
            </w:r>
          </w:p>
          <w:p w:rsidR="00AF251E" w:rsidRPr="003A3E55" w:rsidP="00AD2FD7" w14:paraId="3D7D40D1" w14:textId="77777777">
            <w:pPr>
              <w:keepNext/>
              <w:keepLines/>
            </w:pPr>
            <w:r w:rsidRPr="003A3E55">
              <w:t>Ministerio de Industria y Comercio</w:t>
            </w:r>
          </w:p>
          <w:p w:rsidR="00AF251E" w:rsidRPr="003A3E55" w:rsidP="00AD2FD7" w14:paraId="092C6F37" w14:textId="77777777">
            <w:pPr>
              <w:keepNext/>
              <w:keepLines/>
            </w:pPr>
            <w:r w:rsidRPr="003A3E55">
              <w:t>Avda. Mariscal F. López 3333.</w:t>
            </w:r>
          </w:p>
          <w:p w:rsidR="00AF251E" w:rsidRPr="003A3E55" w:rsidP="00AD2FD7" w14:paraId="08B349EE" w14:textId="77777777">
            <w:pPr>
              <w:keepNext/>
              <w:keepLines/>
            </w:pPr>
            <w:r w:rsidRPr="003A3E55">
              <w:t>Asunción</w:t>
            </w:r>
          </w:p>
          <w:p w:rsidR="00AF251E" w:rsidRPr="003A3E55" w:rsidP="00AD2FD7" w14:paraId="6127E4BC" w14:textId="77777777">
            <w:pPr>
              <w:keepNext/>
              <w:keepLines/>
            </w:pPr>
            <w:r w:rsidRPr="003A3E55">
              <w:t>Tel: +595 (21) 616 3284</w:t>
            </w:r>
          </w:p>
          <w:p w:rsidR="00AF251E" w:rsidRPr="003A3E55" w:rsidP="00AD2FD7" w14:paraId="527EDFC1" w14:textId="77777777">
            <w:pPr>
              <w:keepNext/>
              <w:keepLines/>
            </w:pPr>
            <w:r w:rsidRPr="003A3E55">
              <w:t>Fax: +595 (21) 616 3084</w:t>
            </w:r>
          </w:p>
          <w:p w:rsidR="00AF251E" w:rsidRPr="003A3E55" w:rsidP="00AD2FD7" w14:paraId="685AD8AF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6" w:history="1">
              <w:r w:rsidRPr="003A3E55">
                <w:rPr>
                  <w:color w:val="0000FF"/>
                  <w:u w:val="single"/>
                </w:rPr>
                <w:t>snin@mic.gov.py</w:t>
              </w:r>
            </w:hyperlink>
            <w:r w:rsidRPr="003A3E55">
              <w:t xml:space="preserve">; </w:t>
            </w:r>
            <w:hyperlink r:id="rId7" w:history="1">
              <w:r w:rsidRPr="003A3E55">
                <w:rPr>
                  <w:color w:val="0000FF"/>
                  <w:u w:val="single"/>
                </w:rPr>
                <w:t>andrea.fernandez@mic.gov.py</w:t>
              </w:r>
            </w:hyperlink>
          </w:p>
          <w:p w:rsidR="00AF251E" w:rsidRPr="003A3E55" w:rsidP="00AD2FD7" w14:paraId="0037AF29" w14:textId="77777777">
            <w:pPr>
              <w:keepNext/>
              <w:keepLines/>
            </w:pPr>
            <w:r w:rsidRPr="003A3E55">
              <w:t xml:space="preserve">Sitio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https://snin.gov.py</w:t>
              </w:r>
            </w:hyperlink>
          </w:p>
          <w:p w:rsidR="00AF251E" w:rsidRPr="003A3E55" w:rsidP="00AD2FD7" w14:paraId="7347557D" w14:textId="77777777">
            <w:pPr>
              <w:keepNext/>
              <w:keepLines/>
            </w:pPr>
            <w:r w:rsidRPr="003A3E55">
              <w:t xml:space="preserve">(b) Para notificaciones a la OMC, información y consultas formales de los países Miembros referidos a </w:t>
            </w:r>
            <w:r w:rsidRPr="003A3E55">
              <w:t>OTC</w:t>
            </w:r>
            <w:r w:rsidRPr="003A3E55">
              <w:t>, el punto focal es:</w:t>
            </w:r>
          </w:p>
          <w:p w:rsidR="00AF251E" w:rsidRPr="003A3E55" w:rsidP="00AD2FD7" w14:paraId="12A792F4" w14:textId="77777777">
            <w:pPr>
              <w:keepNext/>
              <w:keepLines/>
            </w:pPr>
            <w:r w:rsidRPr="003A3E55">
              <w:t>Centro de Referencias OMC</w:t>
            </w:r>
          </w:p>
          <w:p w:rsidR="00AF251E" w:rsidRPr="003A3E55" w:rsidP="00AD2FD7" w14:paraId="41BD43C7" w14:textId="77777777">
            <w:pPr>
              <w:keepNext/>
              <w:keepLines/>
            </w:pPr>
            <w:r w:rsidRPr="003A3E55">
              <w:t>Dirección de Organismos Económicos Multilaterales-Subsecretaría de Relaciones Económicas e Integración.</w:t>
            </w:r>
          </w:p>
          <w:p w:rsidR="00AF251E" w:rsidRPr="003A3E55" w:rsidP="00AD2FD7" w14:paraId="14DDF86C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228FF385" w14:textId="77777777">
            <w:pPr>
              <w:keepNext/>
              <w:keepLines/>
            </w:pPr>
            <w:r w:rsidRPr="003A3E55">
              <w:t xml:space="preserve">Palma casi 15 de Agosto, </w:t>
            </w:r>
            <w:r w:rsidRPr="003A3E55">
              <w:t>Nº</w:t>
            </w:r>
            <w:r w:rsidRPr="003A3E55">
              <w:t xml:space="preserve"> 594</w:t>
            </w:r>
          </w:p>
          <w:p w:rsidR="00AF251E" w:rsidRPr="003A3E55" w:rsidP="00AD2FD7" w14:paraId="077DF635" w14:textId="77777777">
            <w:pPr>
              <w:keepNext/>
              <w:keepLines/>
            </w:pPr>
            <w:r w:rsidRPr="003A3E55">
              <w:t>Asunción</w:t>
            </w:r>
          </w:p>
          <w:p w:rsidR="00AF251E" w:rsidRPr="003A3E55" w:rsidP="00AD2FD7" w14:paraId="065B0E46" w14:textId="77777777">
            <w:pPr>
              <w:keepNext/>
              <w:keepLines/>
            </w:pPr>
            <w:r w:rsidRPr="003A3E55">
              <w:t>Tel: +595 (21) 4148802</w:t>
            </w:r>
          </w:p>
          <w:p w:rsidR="00AF251E" w:rsidRPr="003A3E55" w:rsidP="00AD2FD7" w14:paraId="6E3F3DB0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snin@mre.gov.py</w:t>
              </w:r>
            </w:hyperlink>
          </w:p>
          <w:p w:rsidR="00AF251E" w:rsidRPr="003A3E55" w:rsidP="00AD2FD7" w14:paraId="0B2E73DD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9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https://members.wto.org/crnattachments/2025/TBT/PRY/25_01932_00_s.pdf</w:t>
              </w:r>
            </w:hyperlink>
          </w:p>
        </w:tc>
      </w:tr>
    </w:tbl>
    <w:p w:rsidR="00AF251E" w:rsidRPr="003A3E55" w:rsidP="003A3E55" w14:paraId="285F3510" w14:textId="77777777"/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795954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0D0C9DD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3874AA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A2B45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926C8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FE2E4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E6598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2D03F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PRY</w:t>
    </w:r>
    <w:r w:rsidRPr="003A3E55">
      <w:t>/144</w:t>
    </w:r>
    <w:bookmarkEnd w:id="0"/>
  </w:p>
  <w:p w:rsidR="00B531D9" w:rsidRPr="003A3E55" w:rsidP="00B531D9" w14:paraId="7A1DCE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49559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0849D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20D8F3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C212F39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01D608B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819F5B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D3CC95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6005C315" w14:textId="77777777">
          <w:pPr>
            <w:jc w:val="right"/>
            <w:rPr>
              <w:b/>
              <w:szCs w:val="18"/>
            </w:rPr>
          </w:pPr>
        </w:p>
      </w:tc>
    </w:tr>
    <w:tr w14:paraId="0272D0A7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6F4355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1AF058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PRY</w:t>
          </w:r>
          <w:r w:rsidRPr="003A3E55">
            <w:rPr>
              <w:b/>
              <w:szCs w:val="18"/>
            </w:rPr>
            <w:t>/144</w:t>
          </w:r>
          <w:bookmarkEnd w:id="2"/>
        </w:p>
      </w:tc>
    </w:tr>
    <w:tr w14:paraId="545831C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9BB3F4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F7771D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11 de marzo de 2025</w:t>
          </w:r>
          <w:bookmarkEnd w:id="3"/>
          <w:bookmarkEnd w:id="4"/>
        </w:p>
      </w:tc>
    </w:tr>
    <w:tr w14:paraId="1B73863C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67A454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(25-1684)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BC0B88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062363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9F15CF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B87B61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2C711D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144275">
    <w:abstractNumId w:val="8"/>
  </w:num>
  <w:num w:numId="2" w16cid:durableId="467089318">
    <w:abstractNumId w:val="3"/>
  </w:num>
  <w:num w:numId="3" w16cid:durableId="87389108">
    <w:abstractNumId w:val="2"/>
  </w:num>
  <w:num w:numId="4" w16cid:durableId="575937545">
    <w:abstractNumId w:val="1"/>
  </w:num>
  <w:num w:numId="5" w16cid:durableId="1735200081">
    <w:abstractNumId w:val="0"/>
  </w:num>
  <w:num w:numId="6" w16cid:durableId="80566030">
    <w:abstractNumId w:val="12"/>
  </w:num>
  <w:num w:numId="7" w16cid:durableId="166332381">
    <w:abstractNumId w:val="10"/>
  </w:num>
  <w:num w:numId="8" w16cid:durableId="1807620541">
    <w:abstractNumId w:val="13"/>
  </w:num>
  <w:num w:numId="9" w16cid:durableId="924345490">
    <w:abstractNumId w:val="9"/>
  </w:num>
  <w:num w:numId="10" w16cid:durableId="1488936793">
    <w:abstractNumId w:val="7"/>
  </w:num>
  <w:num w:numId="11" w16cid:durableId="104084564">
    <w:abstractNumId w:val="6"/>
  </w:num>
  <w:num w:numId="12" w16cid:durableId="2105303682">
    <w:abstractNumId w:val="5"/>
  </w:num>
  <w:num w:numId="13" w16cid:durableId="1088118992">
    <w:abstractNumId w:val="4"/>
  </w:num>
  <w:num w:numId="14" w16cid:durableId="1106074265">
    <w:abstractNumId w:val="11"/>
  </w:num>
  <w:num w:numId="15" w16cid:durableId="13594258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B7A56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B585B"/>
    <w:rsid w:val="004D290D"/>
    <w:rsid w:val="004D3BBA"/>
    <w:rsid w:val="004D5D05"/>
    <w:rsid w:val="004D622B"/>
    <w:rsid w:val="004D704E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E2388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26265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1F20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72F31B"/>
  <w15:docId w15:val="{26C9700E-EB60-4113-8F22-E611C4FC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nin@mre.gov.py" TargetMode="External" /><Relationship Id="rId6" Type="http://schemas.openxmlformats.org/officeDocument/2006/relationships/hyperlink" Target="mailto:snin@mic.gov.py" TargetMode="External" /><Relationship Id="rId7" Type="http://schemas.openxmlformats.org/officeDocument/2006/relationships/hyperlink" Target="mailto:andrea.fernandez@mic.gov.py" TargetMode="External" /><Relationship Id="rId8" Type="http://schemas.openxmlformats.org/officeDocument/2006/relationships/hyperlink" Target="https://snin.gov.py" TargetMode="External" /><Relationship Id="rId9" Type="http://schemas.openxmlformats.org/officeDocument/2006/relationships/hyperlink" Target="https://members.wto.org/crnattachments/2025/TBT/PRY/25_01932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DD88A34-AE00-4D17-9333-C6A94C0592C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2025-03-11T10:58:00Z</dcterms:created>
  <dcterms:modified xsi:type="dcterms:W3CDTF">2025-03-11T11:05:00Z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