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F251DB" w14:textId="77777777">
      <w:pPr>
        <w:pStyle w:val="Title"/>
      </w:pPr>
      <w:r w:rsidRPr="002F663C">
        <w:t>NOTIFICATION</w:t>
      </w:r>
    </w:p>
    <w:p w:rsidR="002F663C" w:rsidRPr="002F663C" w:rsidP="00DD3DD7" w14:paraId="603B2F19" w14:textId="77777777">
      <w:pPr>
        <w:pStyle w:val="Title3"/>
      </w:pPr>
      <w:r w:rsidRPr="002F663C">
        <w:t>Addendum</w:t>
      </w:r>
    </w:p>
    <w:p w:rsidR="002F663C" w:rsidP="001E2E4A" w14:paraId="598ACBB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3CB51793" w14:textId="77777777">
      <w:pPr>
        <w:rPr>
          <w:rFonts w:eastAsia="Calibri" w:cs="Times New Roman"/>
        </w:rPr>
      </w:pPr>
    </w:p>
    <w:p w:rsidR="002F663C" w:rsidRPr="002F663C" w:rsidP="002F663C" w14:paraId="0A5626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1BCD2F" w14:textId="77777777">
      <w:pPr>
        <w:rPr>
          <w:rFonts w:eastAsia="Calibri" w:cs="Times New Roman"/>
        </w:rPr>
      </w:pPr>
    </w:p>
    <w:p w:rsidR="00C14444" w:rsidRPr="002F663C" w:rsidP="002F663C" w14:paraId="139B52D4" w14:textId="77777777">
      <w:pPr>
        <w:rPr>
          <w:rFonts w:eastAsia="Calibri" w:cs="Times New Roman"/>
        </w:rPr>
      </w:pPr>
    </w:p>
    <w:p w:rsidR="002F663C" w:rsidRPr="002F663C" w:rsidP="002F663C" w14:paraId="48C53E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Partial Amendment of Ordinance for Enforcement of the Radio Act, etc. </w:t>
      </w:r>
    </w:p>
    <w:p w:rsidR="002F663C" w:rsidRPr="002F663C" w:rsidP="002F663C" w14:paraId="5207D3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389E1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154832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9FDE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1710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E03D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62BA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3049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08D36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F28F7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A050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2F78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February 2025</w:t>
            </w:r>
          </w:p>
        </w:tc>
      </w:tr>
      <w:tr w14:paraId="4D4ECE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ACBF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4E7E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</w:t>
            </w:r>
            <w:r w:rsidRPr="002F663C">
              <w:rPr>
                <w:rFonts w:eastAsia="Calibri" w:cs="Times New Roman"/>
              </w:rPr>
              <w:t>enters into force - date: 27 February 2025</w:t>
            </w:r>
          </w:p>
        </w:tc>
      </w:tr>
      <w:tr w14:paraId="265D85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4FD9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967EA2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28FD06F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for partial revisions of Ordinance for Enforcement of the Radio Act, etc.(Ministerial ordinance of the Ministry of Internal Affairs and Communications, No.5 of 2025.) (Available in Japanese.)</w:t>
            </w:r>
          </w:p>
          <w:p w:rsidR="002F663C" w:rsidRPr="002F663C" w:rsidP="00EB7B40" w14:paraId="123C177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080415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D951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086A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F6CC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BCD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B49F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52F2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C3797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902E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D8DE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5EE93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038C3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2638D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03D71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BE461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935C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As announced in G/TBT/N/JPN/840 dated 28 October, 2024, the revisions entered into force on 27 February,2025. The texts of the amendments in Japanese are available on the following: </w:t>
      </w:r>
    </w:p>
    <w:p w:rsidR="00C9542D" w:rsidRPr="002F663C" w:rsidP="00B16ACF" w14:paraId="625D43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C9542D" w:rsidRPr="002F663C" w:rsidP="00B16ACF" w14:paraId="2EE2243D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3494FBD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8D81F4" w14:textId="77777777">
      <w:pPr>
        <w:jc w:val="center"/>
        <w:rPr>
          <w:b/>
        </w:rPr>
      </w:pPr>
    </w:p>
    <w:p w:rsidR="00A1565D" w:rsidP="003971FF" w14:paraId="19BF3F3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C18D8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F2CE8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A5842B4" w14:textId="77777777">
      <w:r>
        <w:separator/>
      </w:r>
    </w:p>
  </w:footnote>
  <w:footnote w:type="continuationSeparator" w:id="1">
    <w:p w:rsidR="004D3A6A" w:rsidP="00ED54E0" w14:paraId="6098B62A" w14:textId="77777777">
      <w:r>
        <w:continuationSeparator/>
      </w:r>
    </w:p>
  </w:footnote>
  <w:footnote w:id="2">
    <w:p w:rsidR="007F6EA2" w14:paraId="599C79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4828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3F05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CEE6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6843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61B9E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G/TBT/N/JPN/840/Add.1</w:t>
    </w:r>
    <w:bookmarkEnd w:id="3"/>
  </w:p>
  <w:p w:rsidR="00DD3DD7" w:rsidRPr="00DD3DD7" w:rsidP="00DD3DD7" w14:paraId="2CA7F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66A1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346F3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B581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3F226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175F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F6C8A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3D1E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CD7462" w14:textId="77777777">
          <w:pPr>
            <w:jc w:val="right"/>
            <w:rPr>
              <w:b/>
              <w:szCs w:val="16"/>
            </w:rPr>
          </w:pPr>
        </w:p>
      </w:tc>
    </w:tr>
    <w:tr w14:paraId="7F31C1E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7C0A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B64DE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G/TBT/N/JPN/840/Add.1</w:t>
          </w:r>
          <w:bookmarkEnd w:id="4"/>
        </w:p>
        <w:p w:rsidR="00C14444" w:rsidRPr="00C14444" w:rsidP="00C14444" w14:paraId="24D7A06A" w14:textId="77777777">
          <w:pPr>
            <w:jc w:val="center"/>
            <w:rPr>
              <w:szCs w:val="16"/>
            </w:rPr>
          </w:pPr>
        </w:p>
      </w:tc>
    </w:tr>
    <w:tr w14:paraId="036F59A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E861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F7406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March 2025</w:t>
          </w:r>
          <w:bookmarkEnd w:id="5"/>
        </w:p>
      </w:tc>
    </w:tr>
    <w:tr w14:paraId="4FFABDC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CE72F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(25-1645)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1E5DA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D97D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4F88C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3E51E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A650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5989333">
    <w:abstractNumId w:val="9"/>
  </w:num>
  <w:num w:numId="2" w16cid:durableId="1496453605">
    <w:abstractNumId w:val="7"/>
  </w:num>
  <w:num w:numId="3" w16cid:durableId="1253006562">
    <w:abstractNumId w:val="6"/>
  </w:num>
  <w:num w:numId="4" w16cid:durableId="1339582289">
    <w:abstractNumId w:val="5"/>
  </w:num>
  <w:num w:numId="5" w16cid:durableId="1223911076">
    <w:abstractNumId w:val="4"/>
  </w:num>
  <w:num w:numId="6" w16cid:durableId="1642536125">
    <w:abstractNumId w:val="12"/>
  </w:num>
  <w:num w:numId="7" w16cid:durableId="959334777">
    <w:abstractNumId w:val="11"/>
  </w:num>
  <w:num w:numId="8" w16cid:durableId="371082211">
    <w:abstractNumId w:val="10"/>
  </w:num>
  <w:num w:numId="9" w16cid:durableId="1385449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833079">
    <w:abstractNumId w:val="13"/>
  </w:num>
  <w:num w:numId="11" w16cid:durableId="2118982023">
    <w:abstractNumId w:val="8"/>
  </w:num>
  <w:num w:numId="12" w16cid:durableId="995835904">
    <w:abstractNumId w:val="3"/>
  </w:num>
  <w:num w:numId="13" w16cid:durableId="1083796303">
    <w:abstractNumId w:val="2"/>
  </w:num>
  <w:num w:numId="14" w16cid:durableId="2041930702">
    <w:abstractNumId w:val="1"/>
  </w:num>
  <w:num w:numId="15" w16cid:durableId="1421948162">
    <w:abstractNumId w:val="0"/>
  </w:num>
  <w:num w:numId="16" w16cid:durableId="18550699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3C1A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5017"/>
    <w:rsid w:val="00175DD6"/>
    <w:rsid w:val="00182B84"/>
    <w:rsid w:val="001C2A9D"/>
    <w:rsid w:val="001E291F"/>
    <w:rsid w:val="001E2E4A"/>
    <w:rsid w:val="0022335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4FF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542D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33D2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B331E7"/>
  <w15:docId w15:val="{C5EBB39D-B838-4287-B36A-48AF95B9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2FC95-9727-423B-A2BD-7445895202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2025-03-10T11:04:00Z</dcterms:created>
  <dcterms:modified xsi:type="dcterms:W3CDTF">2025-03-10T11:08:00Z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