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BBCD76C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6A115B0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CC9D767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60868A7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66597BC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11EEA11E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BRAZIL</w:t>
            </w:r>
          </w:p>
          <w:p w:rsidR="00F85C99" w:rsidRPr="002F6A28" w:rsidP="002F6A28" w14:paraId="0AA7C03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51FB40B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47A30A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7EA92618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3A276619" w14:textId="77777777">
            <w:pPr>
              <w:spacing w:after="120"/>
            </w:pPr>
            <w:r w:rsidRPr="00C379C8">
              <w:t xml:space="preserve">Brazilian Health </w:t>
            </w:r>
            <w:r w:rsidRPr="00C379C8">
              <w:t>Regulatory Agency (ANVISA)</w:t>
            </w:r>
          </w:p>
          <w:p w:rsidR="00F85C99" w:rsidRPr="002F6A28" w:rsidP="00AA646C" w14:paraId="14849ED5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3ECE0B60" w14:textId="77777777">
            <w:r w:rsidRPr="00C379C8">
              <w:t>National Institute of Metrology, Quality and Technology (INMETRO)</w:t>
            </w:r>
          </w:p>
          <w:p w:rsidR="00AC6C6E" w:rsidRPr="00C379C8" w:rsidP="00AA646C" w14:paraId="01972BFC" w14:textId="77777777">
            <w:r w:rsidRPr="00C379C8">
              <w:t>Telephone: +(55) 21 2145.3817</w:t>
            </w:r>
          </w:p>
          <w:p w:rsidR="00AC6C6E" w:rsidRPr="00C379C8" w:rsidP="00AA646C" w14:paraId="1F7F0850" w14:textId="77777777">
            <w:r w:rsidRPr="00C379C8">
              <w:t>Telefax: +(55) 21 2563.5637</w:t>
            </w:r>
          </w:p>
          <w:p w:rsidR="00AC6C6E" w:rsidRPr="00C379C8" w:rsidP="00AA646C" w14:paraId="676EAD84" w14:textId="77777777"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barreirastecnicas@inmetro.gov.br</w:t>
              </w:r>
            </w:hyperlink>
          </w:p>
          <w:p w:rsidR="00AC6C6E" w:rsidRPr="00C379C8" w:rsidP="00AA646C" w14:paraId="1C039F19" w14:textId="6B3EB683">
            <w:pPr>
              <w:spacing w:after="120"/>
            </w:pPr>
            <w:r w:rsidRPr="00C379C8">
              <w:t xml:space="preserve">Web-site: </w:t>
            </w:r>
            <w:hyperlink r:id="rId6" w:history="1">
              <w:r w:rsidRPr="00C50CF9">
                <w:rPr>
                  <w:rStyle w:val="Hyperlink"/>
                </w:rPr>
                <w:t>www.inmetro.gov.br/barreirastecnicas</w:t>
              </w:r>
            </w:hyperlink>
            <w:r>
              <w:t xml:space="preserve"> </w:t>
            </w:r>
          </w:p>
        </w:tc>
      </w:tr>
      <w:tr w14:paraId="7634AD9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EEECD5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1A48CEDD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33E4A3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DF4EB6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7F87F74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otherwise national tariff heading. ICS numbers may be </w:t>
            </w:r>
            <w:r w:rsidRPr="002F6A28">
              <w:rPr>
                <w:b/>
              </w:rPr>
              <w:t>provided in addition, where applicable):</w:t>
            </w:r>
            <w:r w:rsidRPr="00C379C8" w:rsidR="00EE3A11">
              <w:t xml:space="preserve"> Food technology (ICS code(s): 67)</w:t>
            </w:r>
          </w:p>
        </w:tc>
      </w:tr>
      <w:tr w14:paraId="0BE7665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7B258A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000DB3D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resolution 1311, 25 February 2025; (3 page(s), in Portuguese)</w:t>
            </w:r>
          </w:p>
        </w:tc>
      </w:tr>
      <w:tr w14:paraId="45E7514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74DCD6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ECDD24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Resolution establishes the maximum tolerated limits (MRL) for contaminants in food. </w:t>
            </w:r>
          </w:p>
          <w:p w:rsidR="00FE448B" w:rsidRPr="00C379C8" w:rsidP="002F6A28" w14:paraId="090953FA" w14:textId="77777777">
            <w:pPr>
              <w:spacing w:before="120" w:after="120"/>
            </w:pPr>
            <w:r w:rsidRPr="00C379C8">
              <w:t>This Draft Resolution will also be notified to the SPS committee.</w:t>
            </w:r>
          </w:p>
        </w:tc>
      </w:tr>
      <w:tr w14:paraId="7CD9321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626A24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32C7D8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This standard aims to maintain convergence with the international standard MERCOSUR.; Protection of human health or safety</w:t>
            </w:r>
          </w:p>
        </w:tc>
      </w:tr>
      <w:tr w14:paraId="3846B68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336341B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01DE087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DF6988A" w14:textId="77777777">
            <w:pPr>
              <w:spacing w:before="120" w:after="120"/>
            </w:pPr>
            <w:r w:rsidRPr="002F6A28">
              <w:t>-</w:t>
            </w:r>
          </w:p>
        </w:tc>
      </w:tr>
      <w:tr w14:paraId="0E4E65BE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0BD56C6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15AD7674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AA60659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2A7171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0A1E29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D7EC062" w14:textId="77777777">
            <w:pPr>
              <w:spacing w:before="120" w:after="120"/>
            </w:pPr>
            <w:r w:rsidRPr="002F6A28">
              <w:rPr>
                <w:b/>
              </w:rPr>
              <w:t xml:space="preserve">Final date for </w:t>
            </w:r>
            <w:r w:rsidRPr="002F6A28">
              <w:rPr>
                <w:b/>
              </w:rPr>
              <w:t>comments:</w:t>
            </w:r>
            <w:r w:rsidRPr="00C379C8" w:rsidR="00EE3A11">
              <w:t xml:space="preserve"> 21 April 2025; The shorter comment period is due to public health concerns.</w:t>
            </w:r>
          </w:p>
        </w:tc>
      </w:tr>
      <w:tr w14:paraId="6FFEB87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6F2D9CA1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43DEAD12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50A26A9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Brazilian Health Regulatory Agency (Anvisa)</w:t>
            </w:r>
          </w:p>
          <w:p w:rsidR="00EE3A11" w:rsidRPr="0045779D" w:rsidP="00B16145" w14:paraId="01E142DD" w14:textId="77777777">
            <w:pPr>
              <w:keepNext/>
              <w:keepLines/>
              <w:rPr>
                <w:bCs/>
                <w:lang w:val="es-ES"/>
              </w:rPr>
            </w:pPr>
            <w:r w:rsidRPr="0045779D">
              <w:rPr>
                <w:bCs/>
                <w:lang w:val="es-ES"/>
              </w:rPr>
              <w:t>SIA, Trecho 5, Área Especial 57</w:t>
            </w:r>
          </w:p>
          <w:p w:rsidR="00EE3A11" w:rsidRPr="0045779D" w:rsidP="00B16145" w14:paraId="39CEB762" w14:textId="77777777">
            <w:pPr>
              <w:keepNext/>
              <w:keepLines/>
              <w:rPr>
                <w:bCs/>
                <w:lang w:val="es-ES"/>
              </w:rPr>
            </w:pPr>
            <w:r w:rsidRPr="0045779D">
              <w:rPr>
                <w:bCs/>
                <w:lang w:val="es-ES"/>
              </w:rPr>
              <w:t>Brasília – DF / Brazil</w:t>
            </w:r>
          </w:p>
          <w:p w:rsidR="00EE3A11" w:rsidRPr="00A12DDE" w:rsidP="00B16145" w14:paraId="4A5DECB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CEP: 71.205-050</w:t>
            </w:r>
          </w:p>
          <w:p w:rsidR="00EE3A11" w:rsidRPr="00A12DDE" w:rsidP="00B16145" w14:paraId="104E14B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Phone.: +(55) 61 3462.5402</w:t>
            </w:r>
          </w:p>
          <w:p w:rsidR="00EE3A11" w:rsidRPr="00A12DDE" w:rsidP="00B16145" w14:paraId="1E7DCF8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Website: www.anvisa.gov.br</w:t>
            </w:r>
          </w:p>
          <w:p w:rsidR="00EE3A11" w:rsidRPr="00A12DDE" w:rsidP="00B16145" w14:paraId="5B9045F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The final text is available only in Portuguese and can be downloaded at:</w:t>
            </w:r>
          </w:p>
          <w:p w:rsidR="00EE3A11" w:rsidRPr="00A12DDE" w:rsidP="00B16145" w14:paraId="48D8E43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Draft: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https://anvisalegis.datalegis.net/action/UrlPublicasAction.php?acao=abrirAtoPublico&amp;num_ato=00001311&amp;sgl_tipo=CPB&amp;sgl_orgao=ANVISA/MS&amp;vlr_ano=2025&amp;seq_ato=222&amp;cod_modulo=134&amp;cod_menu=1696</w:t>
              </w:r>
            </w:hyperlink>
          </w:p>
          <w:p w:rsidR="00EE3A11" w:rsidRPr="00A12DDE" w:rsidP="00B16145" w14:paraId="43B87A8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Comment form: </w:t>
            </w: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http://pesquisa.anvisa.gov.br/index.php/787185?lang=pt-BR</w:t>
              </w:r>
            </w:hyperlink>
          </w:p>
          <w:p w:rsidR="00EE3A11" w:rsidRPr="00A12DDE" w:rsidP="00B16145" w14:paraId="17429299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https://members.wto.org/crnattachments/2025/TBT/BRA/25_01752_00_x.pdf</w:t>
              </w:r>
            </w:hyperlink>
          </w:p>
        </w:tc>
      </w:tr>
    </w:tbl>
    <w:p w:rsidR="00EE3A11" w:rsidRPr="002F6A28" w:rsidP="002F6A28" w14:paraId="19F7B8F9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32D04E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6004890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3550988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6E2323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EAD59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B4C5E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BC7905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C6B8A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G/TBT/N/BRA/1586</w:t>
    </w:r>
    <w:bookmarkEnd w:id="0"/>
  </w:p>
  <w:p w:rsidR="009239F7" w:rsidRPr="002F6A28" w:rsidP="009239F7" w14:paraId="14AB4F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B21F0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00C789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256AAE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9CA0AF5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713169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2DEF8D2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1E6FFC3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5EEBD3F" w14:textId="77777777">
          <w:pPr>
            <w:jc w:val="right"/>
            <w:rPr>
              <w:b/>
              <w:szCs w:val="16"/>
            </w:rPr>
          </w:pPr>
        </w:p>
      </w:tc>
    </w:tr>
    <w:tr w14:paraId="4D849C18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EFC6F7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54C5C7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G/TBT/N/BRA/1586</w:t>
          </w:r>
          <w:bookmarkEnd w:id="2"/>
        </w:p>
      </w:tc>
    </w:tr>
    <w:tr w14:paraId="6611503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365348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C9C5FBB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 March 2025</w:t>
          </w:r>
          <w:bookmarkEnd w:id="3"/>
          <w:bookmarkEnd w:id="4"/>
        </w:p>
      </w:tc>
    </w:tr>
    <w:tr w14:paraId="68F3272E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13E37AD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(25-1495)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AEAB37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08A674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332F8D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580FD8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8A8DCB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6292460">
    <w:abstractNumId w:val="9"/>
  </w:num>
  <w:num w:numId="2" w16cid:durableId="1675842065">
    <w:abstractNumId w:val="7"/>
  </w:num>
  <w:num w:numId="3" w16cid:durableId="1568152348">
    <w:abstractNumId w:val="6"/>
  </w:num>
  <w:num w:numId="4" w16cid:durableId="807935588">
    <w:abstractNumId w:val="5"/>
  </w:num>
  <w:num w:numId="5" w16cid:durableId="723989220">
    <w:abstractNumId w:val="4"/>
  </w:num>
  <w:num w:numId="6" w16cid:durableId="373434588">
    <w:abstractNumId w:val="12"/>
  </w:num>
  <w:num w:numId="7" w16cid:durableId="91442660">
    <w:abstractNumId w:val="11"/>
  </w:num>
  <w:num w:numId="8" w16cid:durableId="992876649">
    <w:abstractNumId w:val="10"/>
  </w:num>
  <w:num w:numId="9" w16cid:durableId="9483934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4308871">
    <w:abstractNumId w:val="13"/>
  </w:num>
  <w:num w:numId="11" w16cid:durableId="1691252310">
    <w:abstractNumId w:val="8"/>
  </w:num>
  <w:num w:numId="12" w16cid:durableId="605893415">
    <w:abstractNumId w:val="3"/>
  </w:num>
  <w:num w:numId="13" w16cid:durableId="1499735912">
    <w:abstractNumId w:val="2"/>
  </w:num>
  <w:num w:numId="14" w16cid:durableId="1154641370">
    <w:abstractNumId w:val="1"/>
  </w:num>
  <w:num w:numId="15" w16cid:durableId="545144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5779D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87EB2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76CD6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35987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50CF9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1B4F7D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4577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barreirastecnicas@inmetro.gov.br" TargetMode="External" /><Relationship Id="rId6" Type="http://schemas.openxmlformats.org/officeDocument/2006/relationships/hyperlink" Target="http://www.inmetro.gov.br/barreirastecnicas" TargetMode="External" /><Relationship Id="rId7" Type="http://schemas.openxmlformats.org/officeDocument/2006/relationships/hyperlink" Target="https://anvisalegis.datalegis.net/action/UrlPublicasAction.php?acao=abrirAtoPublico&amp;num_ato=00001311&amp;sgl_tipo=CPB&amp;sgl_orgao=ANVISA/MS&amp;vlr_ano=2025&amp;seq_ato=222&amp;cod_modulo=134&amp;cod_menu=1696" TargetMode="External" /><Relationship Id="rId8" Type="http://schemas.openxmlformats.org/officeDocument/2006/relationships/hyperlink" Target="http://pesquisa.anvisa.gov.br/index.php/787185?lang=pt-BR" TargetMode="External" /><Relationship Id="rId9" Type="http://schemas.openxmlformats.org/officeDocument/2006/relationships/hyperlink" Target="https://members.wto.org/crnattachments/2025/TBT/BRA/25_01752_00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3</cp:revision>
  <dcterms:created xsi:type="dcterms:W3CDTF">2025-03-03T10:29:00Z</dcterms:created>
  <dcterms:modified xsi:type="dcterms:W3CDTF">2025-03-03T10:29:00Z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