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77FC2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10C06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8B2FD3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EE778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5A955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C4457D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4EACD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F7F42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1296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136154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2DB7B0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090B3F1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F9C9F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30EA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FB14B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63BCC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A947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2EAB0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protective clothing (HS code(s): 621710); (ICS code(s): 13.340.10)</w:t>
            </w:r>
          </w:p>
        </w:tc>
      </w:tr>
      <w:tr w14:paraId="6C4052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4DEF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ED50C4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Protective clothing — General requirements; (18 page(s), in Chinese)</w:t>
            </w:r>
          </w:p>
        </w:tc>
      </w:tr>
      <w:tr w14:paraId="050805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97ED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71A8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types, general technical requirements, sizing, labeling, packaging and storage of protective clothing.</w:t>
            </w:r>
          </w:p>
          <w:p w:rsidR="00FE448B" w:rsidRPr="00C379C8" w:rsidP="002F6A28" w14:paraId="705B98F6" w14:textId="77777777">
            <w:pPr>
              <w:spacing w:before="120" w:after="120"/>
            </w:pPr>
            <w:r w:rsidRPr="00C379C8">
              <w:t>This document applies to protective clothing designed to protect the torso.</w:t>
            </w:r>
          </w:p>
        </w:tc>
      </w:tr>
      <w:tr w14:paraId="7D93D00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CC0F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77EB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5ECFB2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AA117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11A08C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1BAC90D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0F35A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2D6DF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83D1D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11F24D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3D8C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4CA8B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465EB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792191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ADA02F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8B0959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2968D1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529975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7A01C2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https://members.wto.org/crnattachments/2025/TBT/CHN/25_01712_00_x.pdf</w:t>
              </w:r>
            </w:hyperlink>
          </w:p>
        </w:tc>
      </w:tr>
    </w:tbl>
    <w:p w:rsidR="00EE3A11" w:rsidRPr="002F6A28" w:rsidP="002F6A28" w14:paraId="0500B39B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E4B71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32D43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FE2B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CD30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BD55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79C0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CCFFD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6319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G/TBT/N/CHN/1990</w:t>
    </w:r>
    <w:bookmarkEnd w:id="0"/>
  </w:p>
  <w:p w:rsidR="009239F7" w:rsidRPr="002F6A28" w:rsidP="009239F7" w14:paraId="0BE2F8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66AA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ACDC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CA75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BBFFE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552DC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68E4C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02D96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5BE4E4" w14:textId="77777777">
          <w:pPr>
            <w:jc w:val="right"/>
            <w:rPr>
              <w:b/>
              <w:szCs w:val="16"/>
            </w:rPr>
          </w:pPr>
        </w:p>
      </w:tc>
    </w:tr>
    <w:tr w14:paraId="76BACFC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1E94D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540EC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G/TBT/N/CHN/1990</w:t>
          </w:r>
          <w:bookmarkEnd w:id="2"/>
        </w:p>
      </w:tc>
    </w:tr>
    <w:tr w14:paraId="3C1699E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C2491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7A763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43D99E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1B6FD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9D552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B6BE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A8377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63F4E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4C733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0029255">
    <w:abstractNumId w:val="9"/>
  </w:num>
  <w:num w:numId="2" w16cid:durableId="60449241">
    <w:abstractNumId w:val="7"/>
  </w:num>
  <w:num w:numId="3" w16cid:durableId="1378385237">
    <w:abstractNumId w:val="6"/>
  </w:num>
  <w:num w:numId="4" w16cid:durableId="474419836">
    <w:abstractNumId w:val="5"/>
  </w:num>
  <w:num w:numId="5" w16cid:durableId="2048333668">
    <w:abstractNumId w:val="4"/>
  </w:num>
  <w:num w:numId="6" w16cid:durableId="2087217724">
    <w:abstractNumId w:val="12"/>
  </w:num>
  <w:num w:numId="7" w16cid:durableId="2120492130">
    <w:abstractNumId w:val="11"/>
  </w:num>
  <w:num w:numId="8" w16cid:durableId="153422030">
    <w:abstractNumId w:val="10"/>
  </w:num>
  <w:num w:numId="9" w16cid:durableId="489105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0094168">
    <w:abstractNumId w:val="13"/>
  </w:num>
  <w:num w:numId="11" w16cid:durableId="1345328522">
    <w:abstractNumId w:val="8"/>
  </w:num>
  <w:num w:numId="12" w16cid:durableId="990985462">
    <w:abstractNumId w:val="3"/>
  </w:num>
  <w:num w:numId="13" w16cid:durableId="168645442">
    <w:abstractNumId w:val="2"/>
  </w:num>
  <w:num w:numId="14" w16cid:durableId="428702482">
    <w:abstractNumId w:val="1"/>
  </w:num>
  <w:num w:numId="15" w16cid:durableId="16220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42D1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1653"/>
    <w:rsid w:val="0041584A"/>
    <w:rsid w:val="004423A4"/>
    <w:rsid w:val="00457483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5DBC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5F1E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7E4E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CECC7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71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660B0A-2873-4032-BC48-4185A31C316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271</Words>
  <Characters>1639</Characters>
  <Application>Microsoft Office Word</Application>
  <DocSecurity>0</DocSecurity>
  <Lines>44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WTO - OMC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2025-02-27T15:11:00Z</dcterms:created>
  <dcterms:modified xsi:type="dcterms:W3CDTF">2025-02-27T15:20:00Z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