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B7DB1EC" w14:textId="77777777">
      <w:pPr>
        <w:pStyle w:val="Title"/>
        <w:rPr>
          <w:caps w:val="0"/>
          <w:kern w:val="0"/>
        </w:rPr>
      </w:pPr>
      <w:r w:rsidRPr="002F6A28">
        <w:rPr>
          <w:caps w:val="0"/>
          <w:kern w:val="0"/>
        </w:rPr>
        <w:t>NOTIFICATION</w:t>
      </w:r>
    </w:p>
    <w:p w:rsidR="009239F7" w:rsidRPr="002F6A28" w:rsidP="002F6A28" w14:paraId="601F859F" w14:textId="77777777">
      <w:pPr>
        <w:jc w:val="center"/>
      </w:pPr>
      <w:r w:rsidRPr="002F6A28">
        <w:t>The following notification is being circulated in accordance with Article 10.6</w:t>
      </w:r>
    </w:p>
    <w:p w:rsidR="009239F7" w:rsidRPr="002F6A28" w:rsidP="002F6A28" w14:paraId="34560B44"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64674DC8"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63FAF5C2"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2DB30D50" w14:textId="77777777">
            <w:pPr>
              <w:spacing w:before="120" w:after="120"/>
            </w:pPr>
            <w:r w:rsidRPr="002F6A28">
              <w:rPr>
                <w:b/>
              </w:rPr>
              <w:t>Notifying Member:</w:t>
            </w:r>
            <w:r w:rsidRPr="00C92678" w:rsidR="00EE3A11">
              <w:t xml:space="preserve"> </w:t>
            </w:r>
            <w:r w:rsidRPr="00C92678" w:rsidR="00EE3A11">
              <w:rPr>
                <w:u w:val="single"/>
              </w:rPr>
              <w:t>THE SEPARATE CUSTOMS TERRITORY OF TAIWAN, PENGHU, KINMEN AND MATSU</w:t>
            </w:r>
          </w:p>
          <w:p w:rsidR="00F85C99" w:rsidRPr="002F6A28" w:rsidP="002F6A28" w14:paraId="491276E0" w14:textId="77777777">
            <w:pPr>
              <w:spacing w:after="120"/>
            </w:pPr>
            <w:r w:rsidRPr="002F6A28">
              <w:rPr>
                <w:b/>
              </w:rPr>
              <w:t>If applicable, name of local government involved (Article 3.2 and 7.2):</w:t>
            </w:r>
            <w:r w:rsidRPr="00C379C8" w:rsidR="00EE3A11">
              <w:t xml:space="preserve"> </w:t>
            </w:r>
          </w:p>
        </w:tc>
      </w:tr>
      <w:tr w14:paraId="433D5C3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A1FECC3"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65CADF63" w14:textId="77777777">
            <w:pPr>
              <w:spacing w:before="120" w:after="120"/>
            </w:pPr>
            <w:r w:rsidRPr="002F6A28">
              <w:rPr>
                <w:b/>
              </w:rPr>
              <w:t>Agency responsible:</w:t>
            </w:r>
            <w:r w:rsidRPr="00C379C8" w:rsidR="00EE3A11">
              <w:t xml:space="preserve"> </w:t>
            </w:r>
          </w:p>
          <w:p w:rsidR="00EE3A11" w:rsidRPr="00C379C8" w:rsidP="00155128" w14:paraId="32E8BE0B" w14:textId="77777777">
            <w:r w:rsidRPr="00C379C8">
              <w:t>Energy Administration</w:t>
            </w:r>
          </w:p>
          <w:p w:rsidR="00EE3A11" w:rsidRPr="00C379C8" w:rsidP="00155128" w14:paraId="25CF871C" w14:textId="77777777">
            <w:pPr>
              <w:spacing w:after="120"/>
            </w:pPr>
            <w:r w:rsidRPr="00C379C8">
              <w:t>Ministry of Economic Affairs</w:t>
            </w:r>
          </w:p>
          <w:p w:rsidR="00F85C99" w:rsidRPr="002F6A28" w:rsidP="00AA646C" w14:paraId="257F1238" w14:textId="77777777">
            <w:pPr>
              <w:spacing w:after="120"/>
            </w:pPr>
            <w:r w:rsidRPr="002F6A28">
              <w:rPr>
                <w:b/>
              </w:rPr>
              <w:t>Name and address (including telephone and fax numbers</w:t>
            </w:r>
            <w:r w:rsidRPr="002F6A28" w:rsidR="0009487E">
              <w:rPr>
                <w:b/>
              </w:rPr>
              <w:t>,</w:t>
            </w:r>
            <w:r w:rsidRPr="002F6A28">
              <w:rPr>
                <w:b/>
              </w:rPr>
              <w:t xml:space="preserve"> email</w:t>
            </w:r>
            <w:r w:rsidRPr="002F6A28">
              <w:rPr>
                <w:b/>
              </w:rPr>
              <w:t xml:space="preserve">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16EAA80B" w14:textId="77777777">
            <w:pPr>
              <w:spacing w:after="120"/>
            </w:pPr>
            <w:r w:rsidRPr="00C379C8">
              <w:t xml:space="preserve">Please submit comments to: WTO TBT Enquiry Point, Email: </w:t>
            </w:r>
            <w:hyperlink r:id="rId6" w:history="1">
              <w:r w:rsidRPr="00C379C8">
                <w:rPr>
                  <w:color w:val="0000FF"/>
                  <w:u w:val="single"/>
                </w:rPr>
                <w:t>tbtenq@bsmi.gov.tw</w:t>
              </w:r>
            </w:hyperlink>
          </w:p>
        </w:tc>
      </w:tr>
      <w:tr w14:paraId="3663BCC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407F9AF"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61027588"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0434524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B4DADA8"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5E0BC292"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Household Refrigerators and Refrigerator-Freezers (CCCN 8418.21)</w:t>
            </w:r>
          </w:p>
        </w:tc>
      </w:tr>
      <w:tr w14:paraId="62CFDB7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6443AB6"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628D53AC" w14:textId="77777777">
            <w:pPr>
              <w:spacing w:before="120" w:after="120"/>
            </w:pPr>
            <w:r w:rsidRPr="002F6A28">
              <w:rPr>
                <w:b/>
              </w:rPr>
              <w:t>Title, number of pages and language(s) of the notified document:</w:t>
            </w:r>
            <w:r w:rsidRPr="00C379C8" w:rsidR="00EE3A11">
              <w:t xml:space="preserve"> Draft Announcement for amendment to Requirements on Minimum Energy Performance Standard and Energy Efficiency Rating Labelling and Inspection for Refrigerators; (4 page(s), in Chinese), (5 page(s), in English)</w:t>
            </w:r>
          </w:p>
        </w:tc>
      </w:tr>
      <w:tr w14:paraId="3C8E3EC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B23CA09"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070A98A2" w14:textId="77777777">
            <w:pPr>
              <w:spacing w:before="120" w:after="120"/>
              <w:rPr>
                <w:b/>
              </w:rPr>
            </w:pPr>
            <w:r w:rsidRPr="002F6A28">
              <w:rPr>
                <w:b/>
              </w:rPr>
              <w:t>Description of content:</w:t>
            </w:r>
            <w:r w:rsidRPr="00C379C8" w:rsidR="00FE448B">
              <w:t xml:space="preserve"> With a view to enhancing the efficiency of energy use, the Energy Administration, Ministry of Economic Affairs proposed to modify the Minimum Energy Performance Standard and energy efficiency rating labelling requirements, based on CNS 2062.</w:t>
            </w:r>
          </w:p>
        </w:tc>
      </w:tr>
      <w:tr w14:paraId="2AFDD8E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80ABCB8"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EF6BEAE" w14:textId="77777777">
            <w:pPr>
              <w:spacing w:before="120" w:after="120"/>
              <w:rPr>
                <w:b/>
              </w:rPr>
            </w:pPr>
            <w:r w:rsidRPr="002F6A28">
              <w:rPr>
                <w:b/>
              </w:rPr>
              <w:t>Objective and rationale, including the nature of urgent problems where applicable:</w:t>
            </w:r>
            <w:r w:rsidRPr="00C379C8" w:rsidR="00EE3A11">
              <w:t xml:space="preserve"> To promote high energy efficiency electric appliances to achieve the goal of energy conservation and environmental protection</w:t>
            </w:r>
          </w:p>
        </w:tc>
      </w:tr>
      <w:tr w14:paraId="7D4C5B8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6776D887"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555D9F3D" w14:textId="77777777">
            <w:pPr>
              <w:spacing w:before="120" w:after="120"/>
              <w:rPr>
                <w:bCs/>
              </w:rPr>
            </w:pPr>
            <w:r w:rsidRPr="002F6A28">
              <w:rPr>
                <w:b/>
              </w:rPr>
              <w:t>Relevant documents:</w:t>
            </w:r>
            <w:r w:rsidRPr="002F6A28" w:rsidR="00EE3A11">
              <w:t xml:space="preserve"> </w:t>
            </w:r>
          </w:p>
          <w:p w:rsidR="00EE3A11" w:rsidRPr="002F6A28" w:rsidP="007F13E8" w14:paraId="03B2CC18" w14:textId="77777777">
            <w:pPr>
              <w:spacing w:before="120" w:after="120"/>
            </w:pPr>
            <w:r w:rsidRPr="002F6A28">
              <w:t xml:space="preserve">Energy </w:t>
            </w:r>
            <w:r w:rsidRPr="002F6A28">
              <w:t>Administration Act; CNS 2062 (household refrigerators and Refrigerator-Freezers).</w:t>
            </w:r>
          </w:p>
        </w:tc>
      </w:tr>
      <w:tr w14:paraId="06FC99EC"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75604DB0"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0A915EB0" w14:textId="77777777">
            <w:pPr>
              <w:spacing w:before="120" w:after="120"/>
            </w:pPr>
            <w:r w:rsidRPr="002F6A28">
              <w:rPr>
                <w:b/>
              </w:rPr>
              <w:t>Proposed date of adoption:</w:t>
            </w:r>
            <w:r w:rsidRPr="00C379C8">
              <w:t xml:space="preserve"> To be determined</w:t>
            </w:r>
          </w:p>
          <w:p w:rsidR="00EE3A11" w:rsidRPr="002F6A28" w:rsidP="008953C4" w14:paraId="05EA4242" w14:textId="77777777">
            <w:pPr>
              <w:spacing w:after="120"/>
            </w:pPr>
            <w:r w:rsidRPr="002F6A28">
              <w:rPr>
                <w:b/>
              </w:rPr>
              <w:t>Proposed date of entry into force:</w:t>
            </w:r>
            <w:r w:rsidRPr="00C379C8">
              <w:t xml:space="preserve"> 1 January 2027</w:t>
            </w:r>
          </w:p>
        </w:tc>
      </w:tr>
      <w:tr w14:paraId="120A19C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3A9B233"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40262299" w14:textId="77777777">
            <w:pPr>
              <w:spacing w:before="120" w:after="120"/>
            </w:pPr>
            <w:r w:rsidRPr="002F6A28">
              <w:rPr>
                <w:b/>
              </w:rPr>
              <w:t>Final date for comments:</w:t>
            </w:r>
            <w:r w:rsidRPr="00C379C8" w:rsidR="00EE3A11">
              <w:t xml:space="preserve"> 60 days from notification</w:t>
            </w:r>
          </w:p>
        </w:tc>
      </w:tr>
      <w:tr w14:paraId="20B267A7"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88BCB19"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15FB55D3"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66184E06" w14:textId="77777777">
            <w:pPr>
              <w:keepNext/>
              <w:keepLines/>
              <w:rPr>
                <w:bCs/>
              </w:rPr>
            </w:pPr>
            <w:r w:rsidRPr="00A12DDE">
              <w:rPr>
                <w:bCs/>
              </w:rPr>
              <w:t>WTO TBT Enquiry Point</w:t>
            </w:r>
          </w:p>
          <w:p w:rsidR="00EE3A11" w:rsidRPr="00A12DDE" w:rsidP="00B16145" w14:paraId="4D763C3B" w14:textId="77777777">
            <w:pPr>
              <w:keepNext/>
              <w:keepLines/>
              <w:rPr>
                <w:bCs/>
              </w:rPr>
            </w:pPr>
            <w:r w:rsidRPr="00A12DDE">
              <w:rPr>
                <w:bCs/>
              </w:rPr>
              <w:t xml:space="preserve">Bureau of Standards, Metrology and </w:t>
            </w:r>
            <w:r w:rsidRPr="00A12DDE">
              <w:rPr>
                <w:bCs/>
              </w:rPr>
              <w:t>Inspection</w:t>
            </w:r>
          </w:p>
          <w:p w:rsidR="00EE3A11" w:rsidRPr="00A12DDE" w:rsidP="00B16145" w14:paraId="4BF18D88" w14:textId="77777777">
            <w:pPr>
              <w:keepNext/>
              <w:keepLines/>
              <w:rPr>
                <w:bCs/>
              </w:rPr>
            </w:pPr>
            <w:r w:rsidRPr="00A12DDE">
              <w:rPr>
                <w:bCs/>
              </w:rPr>
              <w:t>Ministry of Economic Affairs</w:t>
            </w:r>
          </w:p>
          <w:p w:rsidR="00EE3A11" w:rsidRPr="00A12DDE" w:rsidP="00B16145" w14:paraId="0CCF7C0B" w14:textId="77777777">
            <w:pPr>
              <w:keepNext/>
              <w:keepLines/>
              <w:rPr>
                <w:bCs/>
              </w:rPr>
            </w:pPr>
            <w:r w:rsidRPr="00A12DDE">
              <w:rPr>
                <w:bCs/>
              </w:rPr>
              <w:t>No. 4, Sec. 1, Jinan Rd., Zhongzheng Dist.</w:t>
            </w:r>
          </w:p>
          <w:p w:rsidR="00EE3A11" w:rsidRPr="00A12DDE" w:rsidP="00B16145" w14:paraId="0ED6591D" w14:textId="77777777">
            <w:pPr>
              <w:keepNext/>
              <w:keepLines/>
              <w:rPr>
                <w:bCs/>
              </w:rPr>
            </w:pPr>
            <w:r w:rsidRPr="00A12DDE">
              <w:rPr>
                <w:bCs/>
              </w:rPr>
              <w:t>Taipei City 100, Taiwan</w:t>
            </w:r>
          </w:p>
          <w:p w:rsidR="00EE3A11" w:rsidRPr="00A12DDE" w:rsidP="00B16145" w14:paraId="502559F8" w14:textId="77777777">
            <w:pPr>
              <w:keepNext/>
              <w:keepLines/>
              <w:rPr>
                <w:bCs/>
              </w:rPr>
            </w:pPr>
            <w:r w:rsidRPr="00A12DDE">
              <w:rPr>
                <w:bCs/>
              </w:rPr>
              <w:t>Tel: +(886-2) 23431916</w:t>
            </w:r>
          </w:p>
          <w:p w:rsidR="00EE3A11" w:rsidRPr="00A12DDE" w:rsidP="00B16145" w14:paraId="43F94DEB" w14:textId="77777777">
            <w:pPr>
              <w:keepNext/>
              <w:keepLines/>
              <w:rPr>
                <w:bCs/>
              </w:rPr>
            </w:pPr>
            <w:r w:rsidRPr="00A12DDE">
              <w:rPr>
                <w:bCs/>
              </w:rPr>
              <w:t>Fax: +(886-2) 23431804</w:t>
            </w:r>
          </w:p>
          <w:p w:rsidR="00EE3A11" w:rsidRPr="00A12DDE" w:rsidP="00B16145" w14:paraId="4E2F0D82" w14:textId="77777777">
            <w:pPr>
              <w:keepNext/>
              <w:keepLines/>
              <w:rPr>
                <w:bCs/>
              </w:rPr>
            </w:pPr>
            <w:r w:rsidRPr="00A12DDE">
              <w:rPr>
                <w:bCs/>
              </w:rPr>
              <w:t xml:space="preserve">Email: </w:t>
            </w:r>
            <w:hyperlink r:id="rId6" w:history="1">
              <w:r w:rsidRPr="00A12DDE">
                <w:rPr>
                  <w:bCs/>
                  <w:color w:val="0000FF"/>
                  <w:u w:val="single"/>
                </w:rPr>
                <w:t>tbtenq@bsmi.gov.tw</w:t>
              </w:r>
            </w:hyperlink>
          </w:p>
          <w:p w:rsidR="00EE3A11" w:rsidRPr="00A12DDE" w:rsidP="00B16145" w14:paraId="7E260598" w14:textId="77777777">
            <w:pPr>
              <w:keepNext/>
              <w:keepLines/>
              <w:pBdr>
                <w:top w:val="none" w:sz="0" w:space="4" w:color="auto"/>
              </w:pBdr>
              <w:rPr>
                <w:bCs/>
              </w:rPr>
            </w:pPr>
            <w:hyperlink r:id="rId7" w:tgtFrame="_blank" w:history="1">
              <w:r w:rsidRPr="00A12DDE">
                <w:rPr>
                  <w:bCs/>
                  <w:color w:val="0000FF"/>
                  <w:u w:val="single"/>
                </w:rPr>
                <w:t>https://members.wto.org/crnattachments/2025/TBT/TPKM/25_01271_00_e.pdf</w:t>
              </w:r>
            </w:hyperlink>
          </w:p>
          <w:p w:rsidR="00EE3A11" w:rsidRPr="00A12DDE" w:rsidP="00B16145" w14:paraId="13B1A277" w14:textId="77777777">
            <w:pPr>
              <w:keepNext/>
              <w:keepLines/>
              <w:spacing w:after="120"/>
              <w:rPr>
                <w:bCs/>
              </w:rPr>
            </w:pPr>
            <w:hyperlink r:id="rId8" w:tgtFrame="_blank" w:history="1">
              <w:r w:rsidRPr="00A12DDE">
                <w:rPr>
                  <w:bCs/>
                  <w:color w:val="0000FF"/>
                  <w:u w:val="single"/>
                </w:rPr>
                <w:t>https://members.wto.org/crnattachments/2025/TBT/TPKM/25_01271_00_x.pdf</w:t>
              </w:r>
            </w:hyperlink>
          </w:p>
        </w:tc>
      </w:tr>
    </w:tbl>
    <w:p w:rsidR="00EE3A11" w:rsidRPr="002F6A28" w:rsidP="002F6A28" w14:paraId="773F42E3"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C746994"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6B9ABA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50D02F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227D627" w14:textId="77777777">
    <w:pPr>
      <w:pStyle w:val="Header"/>
      <w:pBdr>
        <w:bottom w:val="single" w:sz="4" w:space="1" w:color="auto"/>
      </w:pBdr>
      <w:tabs>
        <w:tab w:val="clear" w:pos="4513"/>
        <w:tab w:val="clear" w:pos="9027"/>
      </w:tabs>
      <w:jc w:val="center"/>
    </w:pPr>
    <w:r w:rsidRPr="002F6A28">
      <w:t>tbtSymbol</w:t>
    </w:r>
  </w:p>
  <w:p w:rsidR="009239F7" w:rsidRPr="002F6A28" w:rsidP="009239F7" w14:paraId="2D4F8849" w14:textId="77777777">
    <w:pPr>
      <w:pStyle w:val="Header"/>
      <w:pBdr>
        <w:bottom w:val="single" w:sz="4" w:space="1" w:color="auto"/>
      </w:pBdr>
      <w:tabs>
        <w:tab w:val="clear" w:pos="4513"/>
        <w:tab w:val="clear" w:pos="9027"/>
      </w:tabs>
      <w:jc w:val="center"/>
    </w:pPr>
  </w:p>
  <w:p w:rsidR="009239F7" w:rsidRPr="002F6A28" w:rsidP="009239F7" w14:paraId="5F2C247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B80FD0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91021E3" w14:textId="77777777">
    <w:pPr>
      <w:pStyle w:val="Header"/>
      <w:pBdr>
        <w:bottom w:val="single" w:sz="4" w:space="1" w:color="auto"/>
      </w:pBdr>
      <w:tabs>
        <w:tab w:val="clear" w:pos="4513"/>
        <w:tab w:val="clear" w:pos="9027"/>
      </w:tabs>
      <w:jc w:val="center"/>
    </w:pPr>
    <w:bookmarkStart w:id="0" w:name="spsSymbolHeader"/>
    <w:r w:rsidRPr="002F6A28">
      <w:t>G/TBT/N/TPKM/557</w:t>
    </w:r>
    <w:bookmarkEnd w:id="0"/>
  </w:p>
  <w:p w:rsidR="009239F7" w:rsidRPr="002F6A28" w:rsidP="009239F7" w14:paraId="6AF0CC8A" w14:textId="77777777">
    <w:pPr>
      <w:pStyle w:val="Header"/>
      <w:pBdr>
        <w:bottom w:val="single" w:sz="4" w:space="1" w:color="auto"/>
      </w:pBdr>
      <w:tabs>
        <w:tab w:val="clear" w:pos="4513"/>
        <w:tab w:val="clear" w:pos="9027"/>
      </w:tabs>
      <w:jc w:val="center"/>
    </w:pPr>
  </w:p>
  <w:p w:rsidR="009239F7" w:rsidRPr="002F6A28" w:rsidP="009239F7" w14:paraId="32E3CA7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7DBD6B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827F25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790BAA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655E465" w14:textId="77777777">
          <w:pPr>
            <w:jc w:val="right"/>
            <w:rPr>
              <w:b/>
              <w:color w:val="FF0000"/>
              <w:szCs w:val="16"/>
            </w:rPr>
          </w:pPr>
        </w:p>
      </w:tc>
    </w:tr>
    <w:bookmarkEnd w:id="1"/>
    <w:tr w14:paraId="2967D9B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F8828C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5903C59" w14:textId="77777777">
          <w:pPr>
            <w:jc w:val="right"/>
            <w:rPr>
              <w:b/>
              <w:szCs w:val="16"/>
            </w:rPr>
          </w:pPr>
        </w:p>
      </w:tc>
    </w:tr>
    <w:tr w14:paraId="5D5B6B2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017B12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7F3C1B6" w14:textId="77777777">
          <w:pPr>
            <w:jc w:val="right"/>
            <w:rPr>
              <w:b/>
              <w:szCs w:val="16"/>
            </w:rPr>
          </w:pPr>
          <w:bookmarkStart w:id="2" w:name="bmkSymbols"/>
          <w:r w:rsidRPr="002F6A28">
            <w:rPr>
              <w:b/>
              <w:szCs w:val="16"/>
            </w:rPr>
            <w:t>G/TBT/N/TPKM/557</w:t>
          </w:r>
          <w:bookmarkEnd w:id="2"/>
        </w:p>
      </w:tc>
    </w:tr>
    <w:tr w14:paraId="1D71217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72BE4E2" w14:textId="77777777"/>
      </w:tc>
      <w:tc>
        <w:tcPr>
          <w:tcW w:w="5448" w:type="dxa"/>
          <w:gridSpan w:val="2"/>
          <w:shd w:val="clear" w:color="auto" w:fill="FFFFFF"/>
          <w:tcMar>
            <w:left w:w="108" w:type="dxa"/>
            <w:right w:w="108" w:type="dxa"/>
          </w:tcMar>
          <w:vAlign w:val="center"/>
        </w:tcPr>
        <w:p w:rsidR="00ED54E0" w:rsidRPr="009239F7" w:rsidP="00B801E9" w14:paraId="09F880C8" w14:textId="28E3A3DB">
          <w:pPr>
            <w:jc w:val="right"/>
            <w:rPr>
              <w:szCs w:val="16"/>
            </w:rPr>
          </w:pPr>
          <w:bookmarkStart w:id="3" w:name="spsDateDistribution"/>
          <w:bookmarkStart w:id="4" w:name="bmkDate"/>
          <w:bookmarkEnd w:id="3"/>
          <w:bookmarkEnd w:id="4"/>
          <w:r>
            <w:rPr>
              <w:szCs w:val="16"/>
            </w:rPr>
            <w:t>10 February 2025</w:t>
          </w:r>
        </w:p>
      </w:tc>
    </w:tr>
    <w:tr w14:paraId="778F2B7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81EB864" w14:textId="77777777">
          <w:pPr>
            <w:jc w:val="left"/>
            <w:rPr>
              <w:b/>
            </w:rPr>
          </w:pPr>
          <w:bookmarkStart w:id="5" w:name="bmkSerial"/>
          <w:r w:rsidRPr="002F6A28">
            <w:rPr>
              <w:color w:val="FF0000"/>
              <w:szCs w:val="16"/>
            </w:rPr>
            <w:t>(25-0923)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D94911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C73154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A838E3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3F36B9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604696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15975275">
    <w:abstractNumId w:val="9"/>
  </w:num>
  <w:num w:numId="2" w16cid:durableId="1744445594">
    <w:abstractNumId w:val="7"/>
  </w:num>
  <w:num w:numId="3" w16cid:durableId="971714113">
    <w:abstractNumId w:val="6"/>
  </w:num>
  <w:num w:numId="4" w16cid:durableId="914631756">
    <w:abstractNumId w:val="5"/>
  </w:num>
  <w:num w:numId="5" w16cid:durableId="2035838949">
    <w:abstractNumId w:val="4"/>
  </w:num>
  <w:num w:numId="6" w16cid:durableId="1821312900">
    <w:abstractNumId w:val="12"/>
  </w:num>
  <w:num w:numId="7" w16cid:durableId="468790882">
    <w:abstractNumId w:val="11"/>
  </w:num>
  <w:num w:numId="8" w16cid:durableId="197662417">
    <w:abstractNumId w:val="10"/>
  </w:num>
  <w:num w:numId="9" w16cid:durableId="679245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772829">
    <w:abstractNumId w:val="13"/>
  </w:num>
  <w:num w:numId="11" w16cid:durableId="1278222169">
    <w:abstractNumId w:val="8"/>
  </w:num>
  <w:num w:numId="12" w16cid:durableId="1617635034">
    <w:abstractNumId w:val="3"/>
  </w:num>
  <w:num w:numId="13" w16cid:durableId="1812861708">
    <w:abstractNumId w:val="2"/>
  </w:num>
  <w:num w:numId="14" w16cid:durableId="612133364">
    <w:abstractNumId w:val="1"/>
  </w:num>
  <w:num w:numId="15" w16cid:durableId="1497645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06801"/>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44A35"/>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07326"/>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18AC"/>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0A84"/>
    <w:rsid w:val="00DA20BD"/>
    <w:rsid w:val="00DE50DB"/>
    <w:rsid w:val="00DF6AE1"/>
    <w:rsid w:val="00E147CB"/>
    <w:rsid w:val="00E20B42"/>
    <w:rsid w:val="00E25473"/>
    <w:rsid w:val="00E30FFD"/>
    <w:rsid w:val="00E40A6B"/>
    <w:rsid w:val="00E46FD5"/>
    <w:rsid w:val="00E544BB"/>
    <w:rsid w:val="00E56545"/>
    <w:rsid w:val="00E631EF"/>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5AD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tbtenq@bsmi.gov.tw" TargetMode="External" /><Relationship Id="rId7" Type="http://schemas.openxmlformats.org/officeDocument/2006/relationships/hyperlink" Target="https://members.wto.org/crnattachments/2025/TBT/TPKM/25_01271_00_e.pdf" TargetMode="External" /><Relationship Id="rId8" Type="http://schemas.openxmlformats.org/officeDocument/2006/relationships/hyperlink" Target="https://members.wto.org/crnattachments/2025/TBT/TPKM/25_01271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CD1AB778-15C3-45E0-BCCD-3D5D44C2081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340</Words>
  <Characters>2144</Characters>
  <Application>Microsoft Office Word</Application>
  <DocSecurity>0</DocSecurity>
  <Lines>58</Lines>
  <Paragraphs>41</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2025-02-10T08:20:00Z</dcterms:created>
  <dcterms:modified xsi:type="dcterms:W3CDTF">2025-02-10T08:30:00Z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