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6B8BA" w14:textId="77777777" w:rsidR="002D78C9" w:rsidRDefault="00710DA8" w:rsidP="00DD3DD7">
      <w:pPr>
        <w:pStyle w:val="Title"/>
      </w:pPr>
      <w:r w:rsidRPr="002F663C">
        <w:t>NOTIFICATION</w:t>
      </w:r>
    </w:p>
    <w:p w14:paraId="409963EE" w14:textId="77777777" w:rsidR="002F663C" w:rsidRPr="002F663C" w:rsidRDefault="00710DA8" w:rsidP="00DD3DD7">
      <w:pPr>
        <w:pStyle w:val="Title3"/>
      </w:pPr>
      <w:r w:rsidRPr="002F663C">
        <w:t>Addendum</w:t>
      </w:r>
    </w:p>
    <w:p w14:paraId="579B6951" w14:textId="77777777" w:rsidR="002F663C" w:rsidRDefault="00710DA8"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Switzerland</w:t>
      </w:r>
      <w:r w:rsidRPr="002F663C">
        <w:rPr>
          <w:rFonts w:eastAsia="Calibri" w:cs="Times New Roman"/>
        </w:rPr>
        <w:t>.</w:t>
      </w:r>
    </w:p>
    <w:p w14:paraId="002429B0" w14:textId="77777777" w:rsidR="001E2E4A" w:rsidRPr="002F663C" w:rsidRDefault="001E2E4A" w:rsidP="001E2E4A">
      <w:pPr>
        <w:rPr>
          <w:rFonts w:eastAsia="Calibri" w:cs="Times New Roman"/>
        </w:rPr>
      </w:pPr>
    </w:p>
    <w:p w14:paraId="065FEF93" w14:textId="77777777" w:rsidR="002F663C" w:rsidRPr="002F663C" w:rsidRDefault="00710DA8" w:rsidP="002F663C">
      <w:pPr>
        <w:jc w:val="center"/>
        <w:rPr>
          <w:rFonts w:eastAsia="Calibri" w:cs="Times New Roman"/>
          <w:b/>
        </w:rPr>
      </w:pPr>
      <w:r w:rsidRPr="002F663C">
        <w:rPr>
          <w:rFonts w:eastAsia="Calibri" w:cs="Times New Roman"/>
          <w:b/>
        </w:rPr>
        <w:t>_______________</w:t>
      </w:r>
    </w:p>
    <w:p w14:paraId="29769B71" w14:textId="77777777" w:rsidR="002F663C" w:rsidRDefault="002F663C" w:rsidP="002F663C">
      <w:pPr>
        <w:rPr>
          <w:rFonts w:eastAsia="Calibri" w:cs="Times New Roman"/>
        </w:rPr>
      </w:pPr>
    </w:p>
    <w:p w14:paraId="46361960" w14:textId="77777777" w:rsidR="00C14444" w:rsidRPr="002F663C" w:rsidRDefault="00C14444" w:rsidP="002F663C">
      <w:pPr>
        <w:rPr>
          <w:rFonts w:eastAsia="Calibri" w:cs="Times New Roman"/>
        </w:rPr>
      </w:pPr>
    </w:p>
    <w:p w14:paraId="24784AEF" w14:textId="77777777" w:rsidR="002F663C" w:rsidRPr="002F663C" w:rsidRDefault="00710DA8"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Ordinance on Foodstuffs and Utility Articles </w:t>
      </w:r>
    </w:p>
    <w:p w14:paraId="35DF86E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C67572" w14:paraId="46DBA6C5"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B46D163" w14:textId="77777777" w:rsidR="002F663C" w:rsidRPr="002F663C" w:rsidRDefault="00710DA8"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C67572" w14:paraId="6767E6BD" w14:textId="77777777" w:rsidTr="00E9471B">
        <w:tc>
          <w:tcPr>
            <w:tcW w:w="851" w:type="dxa"/>
            <w:shd w:val="clear" w:color="auto" w:fill="auto"/>
          </w:tcPr>
          <w:p w14:paraId="7399AB4E" w14:textId="77777777" w:rsidR="002F663C" w:rsidRPr="00711F9C" w:rsidRDefault="00710DA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94DC412" w14:textId="77777777" w:rsidR="002F663C" w:rsidRPr="002F663C" w:rsidRDefault="00710DA8"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C67572" w14:paraId="1E132D50" w14:textId="77777777" w:rsidTr="00E9471B">
        <w:tc>
          <w:tcPr>
            <w:tcW w:w="851" w:type="dxa"/>
            <w:shd w:val="clear" w:color="auto" w:fill="auto"/>
          </w:tcPr>
          <w:p w14:paraId="180BD8B3"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984FE0E" w14:textId="77777777" w:rsidR="002F663C" w:rsidRPr="002F663C" w:rsidRDefault="00710DA8"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28 May 2025</w:t>
            </w:r>
          </w:p>
        </w:tc>
      </w:tr>
      <w:tr w:rsidR="00C67572" w14:paraId="7928F0CC" w14:textId="77777777" w:rsidTr="00E9471B">
        <w:tc>
          <w:tcPr>
            <w:tcW w:w="851" w:type="dxa"/>
            <w:shd w:val="clear" w:color="auto" w:fill="auto"/>
          </w:tcPr>
          <w:p w14:paraId="60BE21D0"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9241AE6" w14:textId="77777777" w:rsidR="002F663C" w:rsidRPr="002F663C" w:rsidRDefault="00710DA8"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C67572" w14:paraId="11CE1937" w14:textId="77777777" w:rsidTr="00E9471B">
        <w:tc>
          <w:tcPr>
            <w:tcW w:w="851" w:type="dxa"/>
            <w:shd w:val="clear" w:color="auto" w:fill="auto"/>
          </w:tcPr>
          <w:p w14:paraId="32AABD11"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B2411DC" w14:textId="77777777" w:rsidR="002F663C" w:rsidRPr="002F663C" w:rsidRDefault="00710DA8"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2025; two-year transitional period</w:t>
            </w:r>
          </w:p>
        </w:tc>
      </w:tr>
      <w:tr w:rsidR="00C67572" w14:paraId="30AABA27" w14:textId="77777777" w:rsidTr="00E9471B">
        <w:tc>
          <w:tcPr>
            <w:tcW w:w="851" w:type="dxa"/>
            <w:shd w:val="clear" w:color="auto" w:fill="auto"/>
          </w:tcPr>
          <w:p w14:paraId="2AAA02DC"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73C8E62" w14:textId="77777777" w:rsidR="002F663C" w:rsidRPr="002F663C" w:rsidRDefault="00710DA8"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92F24FC" w14:textId="77777777" w:rsidR="002F663C" w:rsidRPr="002F663C" w:rsidRDefault="005C2BEC" w:rsidP="00EB7B40">
            <w:pPr>
              <w:spacing w:before="120" w:after="120"/>
              <w:rPr>
                <w:rFonts w:eastAsia="Calibri" w:cs="Times New Roman"/>
              </w:rPr>
            </w:pPr>
            <w:hyperlink r:id="rId9" w:tgtFrame="_blank" w:history="1">
              <w:r w:rsidR="00710DA8" w:rsidRPr="002F663C">
                <w:rPr>
                  <w:rFonts w:eastAsia="Calibri" w:cs="Times New Roman"/>
                  <w:color w:val="0000FF"/>
                  <w:u w:val="single"/>
                </w:rPr>
                <w:t>https://members.wto.org/crnattachments/2025/TBT/CHE/final_measure/25_00733_00_f.pdf</w:t>
              </w:r>
            </w:hyperlink>
          </w:p>
        </w:tc>
      </w:tr>
      <w:tr w:rsidR="00C67572" w14:paraId="367063B2" w14:textId="77777777" w:rsidTr="00E9471B">
        <w:tc>
          <w:tcPr>
            <w:tcW w:w="851" w:type="dxa"/>
            <w:shd w:val="clear" w:color="auto" w:fill="auto"/>
          </w:tcPr>
          <w:p w14:paraId="20B44582"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EDB4FD0" w14:textId="77777777" w:rsidR="002F663C" w:rsidRPr="002F663C" w:rsidRDefault="00710DA8"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7E91B241" w14:textId="77777777" w:rsidR="002F663C" w:rsidRPr="002F663C" w:rsidRDefault="00710DA8"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C67572" w14:paraId="59EFE208" w14:textId="77777777" w:rsidTr="00E9471B">
        <w:tc>
          <w:tcPr>
            <w:tcW w:w="851" w:type="dxa"/>
            <w:shd w:val="clear" w:color="auto" w:fill="auto"/>
          </w:tcPr>
          <w:p w14:paraId="10AD75B7" w14:textId="77777777" w:rsidR="002F663C" w:rsidRPr="00711F9C" w:rsidRDefault="00710DA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9899CFC" w14:textId="77777777" w:rsidR="002F663C" w:rsidRPr="002F663C" w:rsidRDefault="00710DA8"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F584F87" w14:textId="77777777" w:rsidR="002F663C" w:rsidRPr="002F663C" w:rsidRDefault="00710DA8"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9 February 2025</w:t>
            </w:r>
          </w:p>
        </w:tc>
      </w:tr>
      <w:tr w:rsidR="00C67572" w14:paraId="425409C8" w14:textId="77777777" w:rsidTr="00E9471B">
        <w:tc>
          <w:tcPr>
            <w:tcW w:w="851" w:type="dxa"/>
            <w:shd w:val="clear" w:color="auto" w:fill="auto"/>
          </w:tcPr>
          <w:p w14:paraId="62BF2DA3" w14:textId="77777777" w:rsidR="002F663C" w:rsidRPr="00711F9C" w:rsidRDefault="00710DA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B46B329" w14:textId="77777777" w:rsidR="002F663C" w:rsidRPr="002F663C" w:rsidRDefault="00710DA8"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C67572" w14:paraId="0259233A" w14:textId="77777777" w:rsidTr="00E9471B">
        <w:tc>
          <w:tcPr>
            <w:tcW w:w="851" w:type="dxa"/>
            <w:tcBorders>
              <w:bottom w:val="double" w:sz="4" w:space="0" w:color="auto"/>
            </w:tcBorders>
            <w:shd w:val="clear" w:color="auto" w:fill="auto"/>
          </w:tcPr>
          <w:p w14:paraId="2D0807FD" w14:textId="77777777" w:rsidR="002F663C" w:rsidRPr="00711F9C" w:rsidRDefault="00710DA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28272F95" w14:textId="77777777" w:rsidR="002F663C" w:rsidRPr="002F663C" w:rsidRDefault="00710DA8"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30A90F1C" w14:textId="77777777" w:rsidR="002F663C" w:rsidRPr="002F663C" w:rsidRDefault="002F663C" w:rsidP="002F663C">
      <w:pPr>
        <w:jc w:val="left"/>
        <w:rPr>
          <w:rFonts w:eastAsia="Calibri" w:cs="Times New Roman"/>
          <w:highlight w:val="yellow"/>
        </w:rPr>
      </w:pPr>
    </w:p>
    <w:p w14:paraId="60B57100" w14:textId="77777777" w:rsidR="003971FF" w:rsidRPr="007F6EA2" w:rsidRDefault="00710DA8"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technical regulation provides for mandatory labelling of animal products that are produced using certain pain-causing procedures without analgesia in accordance with the guiding principles of the World Organisation for Animal Health (WOAH) in the area of animal welfare. The following changes have been made to the originally notified version:</w:t>
      </w:r>
    </w:p>
    <w:p w14:paraId="2BBCF6F3" w14:textId="77777777" w:rsidR="002D64E9" w:rsidRPr="002F663C" w:rsidRDefault="00710DA8" w:rsidP="00B16ACF">
      <w:pPr>
        <w:spacing w:before="120" w:after="120"/>
        <w:rPr>
          <w:rFonts w:eastAsia="Calibri" w:cs="Times New Roman"/>
          <w:szCs w:val="18"/>
        </w:rPr>
      </w:pPr>
      <w:r w:rsidRPr="002F663C">
        <w:rPr>
          <w:rFonts w:eastAsia="Calibri" w:cs="Times New Roman"/>
          <w:szCs w:val="18"/>
        </w:rPr>
        <w:t>- Meat from cattle that have been castrated without analgesia must be labelled.</w:t>
      </w:r>
    </w:p>
    <w:p w14:paraId="0B5A9BFA" w14:textId="77777777" w:rsidR="002D64E9" w:rsidRPr="002F663C" w:rsidRDefault="00710DA8" w:rsidP="00B16ACF">
      <w:pPr>
        <w:spacing w:before="120" w:after="120"/>
        <w:rPr>
          <w:rFonts w:eastAsia="Calibri" w:cs="Times New Roman"/>
          <w:szCs w:val="18"/>
        </w:rPr>
      </w:pPr>
      <w:r w:rsidRPr="002F663C">
        <w:rPr>
          <w:rFonts w:eastAsia="Calibri" w:cs="Times New Roman"/>
          <w:szCs w:val="18"/>
        </w:rPr>
        <w:t>- Cow's milk from animals that have been dehorned without analgesia must be labelled.</w:t>
      </w:r>
    </w:p>
    <w:p w14:paraId="2E1E752D" w14:textId="77777777" w:rsidR="002D64E9" w:rsidRPr="002F663C" w:rsidRDefault="00710DA8" w:rsidP="00B16ACF">
      <w:pPr>
        <w:spacing w:before="120" w:after="120"/>
        <w:rPr>
          <w:rFonts w:eastAsia="Calibri" w:cs="Times New Roman"/>
          <w:szCs w:val="18"/>
        </w:rPr>
      </w:pPr>
      <w:r w:rsidRPr="002F663C">
        <w:rPr>
          <w:rFonts w:eastAsia="Calibri" w:cs="Times New Roman"/>
          <w:szCs w:val="18"/>
        </w:rPr>
        <w:t>- Food of plant origin that comes from a country where pesticides that are internationally classified as hazardous are used does not need to be labelled.</w:t>
      </w:r>
    </w:p>
    <w:p w14:paraId="61821164" w14:textId="77777777" w:rsidR="006C5A96" w:rsidRDefault="00710DA8" w:rsidP="006C5A96">
      <w:pPr>
        <w:jc w:val="center"/>
        <w:rPr>
          <w:b/>
        </w:rPr>
      </w:pPr>
      <w:r w:rsidRPr="003971FF">
        <w:rPr>
          <w:b/>
        </w:rPr>
        <w:t>__________</w:t>
      </w:r>
    </w:p>
    <w:p w14:paraId="55E2258F" w14:textId="77777777" w:rsidR="004D4D19" w:rsidRDefault="004D4D19" w:rsidP="007F38C2">
      <w:pPr>
        <w:jc w:val="center"/>
        <w:rPr>
          <w:b/>
        </w:rPr>
      </w:pPr>
    </w:p>
    <w:p w14:paraId="5FC7BEEE" w14:textId="77777777" w:rsidR="00A1565D" w:rsidRDefault="00A1565D" w:rsidP="003971FF">
      <w:pPr>
        <w:jc w:val="center"/>
        <w:rPr>
          <w:b/>
        </w:rPr>
      </w:pPr>
    </w:p>
    <w:sectPr w:rsidR="00A1565D"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C0A4" w14:textId="77777777" w:rsidR="00710DA8" w:rsidRDefault="00710DA8">
      <w:r>
        <w:separator/>
      </w:r>
    </w:p>
  </w:endnote>
  <w:endnote w:type="continuationSeparator" w:id="0">
    <w:p w14:paraId="308C06E3" w14:textId="77777777" w:rsidR="00710DA8" w:rsidRDefault="0071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A133" w14:textId="77777777" w:rsidR="00544326" w:rsidRPr="00DD3DD7" w:rsidRDefault="00710DA8"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7217" w14:textId="77777777" w:rsidR="00544326" w:rsidRPr="00DD3DD7" w:rsidRDefault="00710DA8"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B083" w14:textId="77777777" w:rsidR="004D3A6A" w:rsidRDefault="00710DA8" w:rsidP="00ED54E0">
      <w:r>
        <w:separator/>
      </w:r>
    </w:p>
  </w:footnote>
  <w:footnote w:type="continuationSeparator" w:id="0">
    <w:p w14:paraId="3B806DDF" w14:textId="77777777" w:rsidR="004D3A6A" w:rsidRDefault="00710DA8" w:rsidP="00ED54E0">
      <w:r>
        <w:continuationSeparator/>
      </w:r>
    </w:p>
  </w:footnote>
  <w:footnote w:id="1">
    <w:p w14:paraId="6782C3CA" w14:textId="77777777" w:rsidR="007F6EA2" w:rsidRDefault="00710DA8">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5631" w14:textId="77777777" w:rsidR="00DD3DD7" w:rsidRDefault="00710DA8"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5EF728F" w14:textId="77777777" w:rsidR="004D4D19" w:rsidRPr="00DD3DD7" w:rsidRDefault="004D4D19" w:rsidP="00DD3DD7">
    <w:pPr>
      <w:pStyle w:val="Header"/>
      <w:pBdr>
        <w:bottom w:val="single" w:sz="4" w:space="1" w:color="auto"/>
      </w:pBdr>
      <w:tabs>
        <w:tab w:val="clear" w:pos="4513"/>
        <w:tab w:val="clear" w:pos="9027"/>
      </w:tabs>
      <w:jc w:val="center"/>
    </w:pPr>
  </w:p>
  <w:p w14:paraId="2E0AD335" w14:textId="77777777" w:rsidR="00DD3DD7" w:rsidRPr="00DD3DD7" w:rsidRDefault="00710DA8"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0556A5F"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3F0E" w14:textId="77777777" w:rsidR="00DD3DD7" w:rsidRPr="00DD3DD7" w:rsidRDefault="00710DA8" w:rsidP="00DD3DD7">
    <w:pPr>
      <w:pStyle w:val="Header"/>
      <w:pBdr>
        <w:bottom w:val="single" w:sz="4" w:space="1" w:color="auto"/>
      </w:pBdr>
      <w:tabs>
        <w:tab w:val="clear" w:pos="4513"/>
        <w:tab w:val="clear" w:pos="9027"/>
      </w:tabs>
      <w:jc w:val="center"/>
    </w:pPr>
    <w:bookmarkStart w:id="3" w:name="spsSymbolHeader"/>
    <w:r w:rsidRPr="00DD3DD7">
      <w:t>G/TBT/N/CHE/285/Add.1</w:t>
    </w:r>
    <w:bookmarkEnd w:id="3"/>
  </w:p>
  <w:p w14:paraId="1F11D10F" w14:textId="77777777" w:rsidR="00DD3DD7" w:rsidRPr="00DD3DD7" w:rsidRDefault="00DD3DD7" w:rsidP="00DD3DD7">
    <w:pPr>
      <w:pStyle w:val="Header"/>
      <w:pBdr>
        <w:bottom w:val="single" w:sz="4" w:space="1" w:color="auto"/>
      </w:pBdr>
      <w:tabs>
        <w:tab w:val="clear" w:pos="4513"/>
        <w:tab w:val="clear" w:pos="9027"/>
      </w:tabs>
      <w:jc w:val="center"/>
    </w:pPr>
  </w:p>
  <w:p w14:paraId="098DDF2E" w14:textId="77777777" w:rsidR="00DD3DD7" w:rsidRPr="00DD3DD7" w:rsidRDefault="00710DA8"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2B79A1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67572" w14:paraId="0A5DF6E8" w14:textId="77777777" w:rsidTr="00544326">
      <w:trPr>
        <w:trHeight w:val="240"/>
        <w:jc w:val="center"/>
      </w:trPr>
      <w:tc>
        <w:tcPr>
          <w:tcW w:w="3794" w:type="dxa"/>
          <w:shd w:val="clear" w:color="auto" w:fill="FFFFFF"/>
          <w:tcMar>
            <w:left w:w="108" w:type="dxa"/>
            <w:right w:w="108" w:type="dxa"/>
          </w:tcMar>
          <w:vAlign w:val="center"/>
        </w:tcPr>
        <w:p w14:paraId="6E2F4DD6"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27C9F8E3" w14:textId="77777777" w:rsidR="00ED54E0" w:rsidRPr="00182B84" w:rsidRDefault="00710DA8" w:rsidP="00425DC5">
          <w:pPr>
            <w:jc w:val="right"/>
            <w:rPr>
              <w:b/>
              <w:color w:val="FF0000"/>
              <w:szCs w:val="16"/>
            </w:rPr>
          </w:pPr>
          <w:r>
            <w:rPr>
              <w:b/>
              <w:color w:val="FF0000"/>
              <w:szCs w:val="16"/>
            </w:rPr>
            <w:t xml:space="preserve"> </w:t>
          </w:r>
        </w:p>
      </w:tc>
    </w:tr>
    <w:tr w:rsidR="00C67572" w14:paraId="371C7CBF" w14:textId="77777777" w:rsidTr="00544326">
      <w:trPr>
        <w:trHeight w:val="213"/>
        <w:jc w:val="center"/>
      </w:trPr>
      <w:tc>
        <w:tcPr>
          <w:tcW w:w="3794" w:type="dxa"/>
          <w:vMerge w:val="restart"/>
          <w:shd w:val="clear" w:color="auto" w:fill="FFFFFF"/>
          <w:tcMar>
            <w:left w:w="0" w:type="dxa"/>
            <w:right w:w="0" w:type="dxa"/>
          </w:tcMar>
        </w:tcPr>
        <w:p w14:paraId="51D5DEF9" w14:textId="77777777" w:rsidR="00ED54E0" w:rsidRPr="00182B84" w:rsidRDefault="00710DA8" w:rsidP="00425DC5">
          <w:pPr>
            <w:jc w:val="left"/>
          </w:pPr>
          <w:r w:rsidRPr="00182B84">
            <w:rPr>
              <w:noProof/>
              <w:lang w:val="en-US"/>
            </w:rPr>
            <w:drawing>
              <wp:inline distT="0" distB="0" distL="0" distR="0" wp14:anchorId="4FE49155" wp14:editId="0EA83EED">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8380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4D7D53F" w14:textId="77777777" w:rsidR="00ED54E0" w:rsidRPr="00182B84" w:rsidRDefault="00ED54E0" w:rsidP="00425DC5">
          <w:pPr>
            <w:jc w:val="right"/>
            <w:rPr>
              <w:b/>
              <w:szCs w:val="16"/>
            </w:rPr>
          </w:pPr>
        </w:p>
      </w:tc>
    </w:tr>
    <w:tr w:rsidR="00C67572" w14:paraId="3024DB44" w14:textId="77777777" w:rsidTr="00544326">
      <w:trPr>
        <w:trHeight w:val="868"/>
        <w:jc w:val="center"/>
      </w:trPr>
      <w:tc>
        <w:tcPr>
          <w:tcW w:w="3794" w:type="dxa"/>
          <w:vMerge/>
          <w:shd w:val="clear" w:color="auto" w:fill="FFFFFF"/>
          <w:tcMar>
            <w:left w:w="108" w:type="dxa"/>
            <w:right w:w="108" w:type="dxa"/>
          </w:tcMar>
        </w:tcPr>
        <w:p w14:paraId="5AEA815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1705A77" w14:textId="77777777" w:rsidR="00DD3DD7" w:rsidRPr="002F663C" w:rsidRDefault="00710DA8" w:rsidP="00DD3DD7">
          <w:pPr>
            <w:jc w:val="right"/>
            <w:rPr>
              <w:rFonts w:eastAsia="Calibri" w:cs="Times New Roman"/>
              <w:b/>
              <w:szCs w:val="16"/>
            </w:rPr>
          </w:pPr>
          <w:bookmarkStart w:id="4" w:name="bmkSymbols"/>
          <w:r w:rsidRPr="002F663C">
            <w:rPr>
              <w:rFonts w:eastAsia="Calibri" w:cs="Times New Roman"/>
              <w:b/>
              <w:szCs w:val="16"/>
            </w:rPr>
            <w:t>G/TBT/N/CHE/285/Add.1</w:t>
          </w:r>
          <w:bookmarkEnd w:id="4"/>
        </w:p>
        <w:p w14:paraId="7E4B7718" w14:textId="77777777" w:rsidR="00C14444" w:rsidRPr="00C14444" w:rsidRDefault="00C14444" w:rsidP="00C14444">
          <w:pPr>
            <w:jc w:val="center"/>
            <w:rPr>
              <w:szCs w:val="16"/>
            </w:rPr>
          </w:pPr>
        </w:p>
      </w:tc>
    </w:tr>
    <w:tr w:rsidR="00C67572" w14:paraId="7976DCF8" w14:textId="77777777" w:rsidTr="00544326">
      <w:trPr>
        <w:trHeight w:val="240"/>
        <w:jc w:val="center"/>
      </w:trPr>
      <w:tc>
        <w:tcPr>
          <w:tcW w:w="3794" w:type="dxa"/>
          <w:vMerge/>
          <w:shd w:val="clear" w:color="auto" w:fill="FFFFFF"/>
          <w:tcMar>
            <w:left w:w="108" w:type="dxa"/>
            <w:right w:w="108" w:type="dxa"/>
          </w:tcMar>
          <w:vAlign w:val="center"/>
        </w:tcPr>
        <w:p w14:paraId="10FC89CF" w14:textId="77777777" w:rsidR="00ED54E0" w:rsidRPr="00182B84" w:rsidRDefault="00ED54E0" w:rsidP="00425DC5"/>
      </w:tc>
      <w:tc>
        <w:tcPr>
          <w:tcW w:w="5448" w:type="dxa"/>
          <w:gridSpan w:val="2"/>
          <w:shd w:val="clear" w:color="auto" w:fill="FFFFFF"/>
          <w:tcMar>
            <w:left w:w="108" w:type="dxa"/>
            <w:right w:w="108" w:type="dxa"/>
          </w:tcMar>
          <w:vAlign w:val="center"/>
        </w:tcPr>
        <w:p w14:paraId="433F9654" w14:textId="2B415FD2" w:rsidR="00ED54E0" w:rsidRPr="00182B84" w:rsidRDefault="00710DA8" w:rsidP="00425DC5">
          <w:pPr>
            <w:jc w:val="right"/>
            <w:rPr>
              <w:szCs w:val="16"/>
            </w:rPr>
          </w:pPr>
          <w:bookmarkStart w:id="5" w:name="bmkDate"/>
          <w:bookmarkEnd w:id="5"/>
          <w:r>
            <w:rPr>
              <w:szCs w:val="16"/>
            </w:rPr>
            <w:t>17 January 2025</w:t>
          </w:r>
        </w:p>
      </w:tc>
    </w:tr>
    <w:tr w:rsidR="00C67572" w14:paraId="5B950C13"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00808BB" w14:textId="4410FA8A" w:rsidR="00ED54E0" w:rsidRPr="00182B84" w:rsidRDefault="00710DA8"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5C2BEC">
            <w:rPr>
              <w:rFonts w:eastAsia="Calibri" w:cs="Times New Roman"/>
              <w:color w:val="FF0000"/>
              <w:szCs w:val="16"/>
            </w:rPr>
            <w:t>0450</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F43EAD7" w14:textId="77777777" w:rsidR="00ED54E0" w:rsidRPr="00182B84" w:rsidRDefault="00710DA8"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C67572" w14:paraId="05D4CA0A"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FFD2A29" w14:textId="77777777" w:rsidR="00ED54E0" w:rsidRPr="00182B84" w:rsidRDefault="00710DA8"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E47715D" w14:textId="77777777" w:rsidR="00ED54E0" w:rsidRPr="00182B84" w:rsidRDefault="00710DA8"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F579F86"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640E6C6">
      <w:start w:val="1"/>
      <w:numFmt w:val="decimal"/>
      <w:pStyle w:val="SummaryText"/>
      <w:lvlText w:val="%1."/>
      <w:lvlJc w:val="left"/>
      <w:pPr>
        <w:ind w:left="360" w:hanging="360"/>
      </w:pPr>
    </w:lvl>
    <w:lvl w:ilvl="1" w:tplc="BAE2E608" w:tentative="1">
      <w:start w:val="1"/>
      <w:numFmt w:val="lowerLetter"/>
      <w:lvlText w:val="%2."/>
      <w:lvlJc w:val="left"/>
      <w:pPr>
        <w:ind w:left="1080" w:hanging="360"/>
      </w:pPr>
    </w:lvl>
    <w:lvl w:ilvl="2" w:tplc="63A42370" w:tentative="1">
      <w:start w:val="1"/>
      <w:numFmt w:val="lowerRoman"/>
      <w:lvlText w:val="%3."/>
      <w:lvlJc w:val="right"/>
      <w:pPr>
        <w:ind w:left="1800" w:hanging="180"/>
      </w:pPr>
    </w:lvl>
    <w:lvl w:ilvl="3" w:tplc="E020C990" w:tentative="1">
      <w:start w:val="1"/>
      <w:numFmt w:val="decimal"/>
      <w:lvlText w:val="%4."/>
      <w:lvlJc w:val="left"/>
      <w:pPr>
        <w:ind w:left="2520" w:hanging="360"/>
      </w:pPr>
    </w:lvl>
    <w:lvl w:ilvl="4" w:tplc="5462C350" w:tentative="1">
      <w:start w:val="1"/>
      <w:numFmt w:val="lowerLetter"/>
      <w:lvlText w:val="%5."/>
      <w:lvlJc w:val="left"/>
      <w:pPr>
        <w:ind w:left="3240" w:hanging="360"/>
      </w:pPr>
    </w:lvl>
    <w:lvl w:ilvl="5" w:tplc="761457F2" w:tentative="1">
      <w:start w:val="1"/>
      <w:numFmt w:val="lowerRoman"/>
      <w:lvlText w:val="%6."/>
      <w:lvlJc w:val="right"/>
      <w:pPr>
        <w:ind w:left="3960" w:hanging="180"/>
      </w:pPr>
    </w:lvl>
    <w:lvl w:ilvl="6" w:tplc="59D0FBF4" w:tentative="1">
      <w:start w:val="1"/>
      <w:numFmt w:val="decimal"/>
      <w:lvlText w:val="%7."/>
      <w:lvlJc w:val="left"/>
      <w:pPr>
        <w:ind w:left="4680" w:hanging="360"/>
      </w:pPr>
    </w:lvl>
    <w:lvl w:ilvl="7" w:tplc="7756B1F0" w:tentative="1">
      <w:start w:val="1"/>
      <w:numFmt w:val="lowerLetter"/>
      <w:lvlText w:val="%8."/>
      <w:lvlJc w:val="left"/>
      <w:pPr>
        <w:ind w:left="5400" w:hanging="360"/>
      </w:pPr>
    </w:lvl>
    <w:lvl w:ilvl="8" w:tplc="D624AF4E" w:tentative="1">
      <w:start w:val="1"/>
      <w:numFmt w:val="lowerRoman"/>
      <w:lvlText w:val="%9."/>
      <w:lvlJc w:val="right"/>
      <w:pPr>
        <w:ind w:left="6120" w:hanging="180"/>
      </w:pPr>
    </w:lvl>
  </w:abstractNum>
  <w:num w:numId="1" w16cid:durableId="1139956598">
    <w:abstractNumId w:val="9"/>
  </w:num>
  <w:num w:numId="2" w16cid:durableId="1746534709">
    <w:abstractNumId w:val="7"/>
  </w:num>
  <w:num w:numId="3" w16cid:durableId="1131827650">
    <w:abstractNumId w:val="6"/>
  </w:num>
  <w:num w:numId="4" w16cid:durableId="579367455">
    <w:abstractNumId w:val="5"/>
  </w:num>
  <w:num w:numId="5" w16cid:durableId="773936280">
    <w:abstractNumId w:val="4"/>
  </w:num>
  <w:num w:numId="6" w16cid:durableId="1366128514">
    <w:abstractNumId w:val="12"/>
  </w:num>
  <w:num w:numId="7" w16cid:durableId="528102954">
    <w:abstractNumId w:val="11"/>
  </w:num>
  <w:num w:numId="8" w16cid:durableId="409960323">
    <w:abstractNumId w:val="10"/>
  </w:num>
  <w:num w:numId="9" w16cid:durableId="474954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7441648">
    <w:abstractNumId w:val="13"/>
  </w:num>
  <w:num w:numId="11" w16cid:durableId="650253017">
    <w:abstractNumId w:val="8"/>
  </w:num>
  <w:num w:numId="12" w16cid:durableId="73017818">
    <w:abstractNumId w:val="3"/>
  </w:num>
  <w:num w:numId="13" w16cid:durableId="1447776395">
    <w:abstractNumId w:val="2"/>
  </w:num>
  <w:num w:numId="14" w16cid:durableId="1479958338">
    <w:abstractNumId w:val="1"/>
  </w:num>
  <w:num w:numId="15" w16cid:durableId="294289129">
    <w:abstractNumId w:val="0"/>
  </w:num>
  <w:num w:numId="16" w16cid:durableId="208413832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64E9"/>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2BEC"/>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0DA8"/>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67572"/>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1973"/>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embers.wto.org/crnattachments/2025/TBT/CHE/final_measure/25_00733_00_f.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42456-0CF2-4234-A1EC-9ADCE15BF48A}">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251</Words>
  <Characters>1488</Characters>
  <Application>Microsoft Office Word</Application>
  <DocSecurity>0</DocSecurity>
  <Lines>42</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2025-01-17T09:41:00Z</dcterms:created>
  <dcterms:modified xsi:type="dcterms:W3CDTF">2025-01-17T10:20:00Z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