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5DC21" w14:textId="7EE448D7" w:rsidR="002D78C9" w:rsidRPr="009213F0" w:rsidRDefault="009213F0" w:rsidP="009213F0">
      <w:pPr>
        <w:pStyle w:val="Title"/>
        <w:rPr>
          <w:caps w:val="0"/>
          <w:kern w:val="0"/>
        </w:rPr>
      </w:pPr>
      <w:bookmarkStart w:id="12" w:name="_Hlk23403596"/>
      <w:bookmarkStart w:id="13" w:name="_Hlk187917507"/>
      <w:r w:rsidRPr="009213F0">
        <w:rPr>
          <w:caps w:val="0"/>
          <w:kern w:val="0"/>
        </w:rPr>
        <w:t>NOTIFICATION</w:t>
      </w:r>
    </w:p>
    <w:p w14:paraId="691AC636" w14:textId="77777777" w:rsidR="002F663C" w:rsidRPr="009213F0" w:rsidRDefault="00C472B8" w:rsidP="009213F0">
      <w:pPr>
        <w:pStyle w:val="Title3"/>
      </w:pPr>
      <w:r w:rsidRPr="009213F0">
        <w:t>Addendum</w:t>
      </w:r>
    </w:p>
    <w:p w14:paraId="4332F8DB" w14:textId="3FC9B042" w:rsidR="002F663C" w:rsidRPr="009213F0" w:rsidRDefault="00C472B8" w:rsidP="009213F0">
      <w:r w:rsidRPr="009213F0">
        <w:t xml:space="preserve">The following communication, dated </w:t>
      </w:r>
      <w:r w:rsidR="009213F0" w:rsidRPr="009213F0">
        <w:t>8 January 2</w:t>
      </w:r>
      <w:r w:rsidRPr="009213F0">
        <w:t xml:space="preserve">025, is being circulated at the request of the delegation of </w:t>
      </w:r>
      <w:r w:rsidRPr="009213F0">
        <w:rPr>
          <w:u w:val="single"/>
        </w:rPr>
        <w:t>Chile</w:t>
      </w:r>
      <w:r w:rsidRPr="009213F0">
        <w:t>.</w:t>
      </w:r>
    </w:p>
    <w:p w14:paraId="1581D156" w14:textId="77777777" w:rsidR="00B22706" w:rsidRPr="009213F0" w:rsidRDefault="00B22706" w:rsidP="009213F0">
      <w:pPr>
        <w:rPr>
          <w:rFonts w:eastAsia="Calibri" w:cs="Times New Roman"/>
        </w:rPr>
      </w:pPr>
    </w:p>
    <w:p w14:paraId="304899AC" w14:textId="35BEF47E" w:rsidR="002F663C" w:rsidRPr="009213F0" w:rsidRDefault="009213F0" w:rsidP="009213F0">
      <w:pPr>
        <w:jc w:val="center"/>
        <w:rPr>
          <w:b/>
        </w:rPr>
      </w:pPr>
      <w:r w:rsidRPr="009213F0">
        <w:rPr>
          <w:b/>
        </w:rPr>
        <w:t>_______________</w:t>
      </w:r>
    </w:p>
    <w:p w14:paraId="6C3C359F" w14:textId="77777777" w:rsidR="002F663C" w:rsidRPr="009213F0" w:rsidRDefault="002F663C" w:rsidP="009213F0"/>
    <w:p w14:paraId="5CE2024E" w14:textId="77777777" w:rsidR="00B22706" w:rsidRPr="009213F0" w:rsidRDefault="00B22706" w:rsidP="009213F0"/>
    <w:p w14:paraId="657F59C1" w14:textId="1BA8E08E" w:rsidR="002F663C" w:rsidRPr="009213F0" w:rsidRDefault="00C472B8" w:rsidP="009213F0">
      <w:pPr>
        <w:spacing w:after="120"/>
        <w:rPr>
          <w:rFonts w:eastAsia="Calibri" w:cs="Times New Roman"/>
          <w:b/>
          <w:szCs w:val="18"/>
        </w:rPr>
      </w:pPr>
      <w:r w:rsidRPr="009213F0">
        <w:rPr>
          <w:b/>
          <w:bCs/>
        </w:rPr>
        <w:t>Title</w:t>
      </w:r>
      <w:r w:rsidR="009213F0" w:rsidRPr="009213F0">
        <w:rPr>
          <w:b/>
          <w:bCs/>
        </w:rPr>
        <w:t xml:space="preserve">: </w:t>
      </w:r>
      <w:r w:rsidR="009213F0" w:rsidRPr="009213F0">
        <w:t>D</w:t>
      </w:r>
      <w:r w:rsidRPr="009213F0">
        <w:t xml:space="preserve">raft amendment to Ministry of Health Supreme Decree </w:t>
      </w:r>
      <w:r w:rsidR="009213F0" w:rsidRPr="009213F0">
        <w:t xml:space="preserve">No. </w:t>
      </w:r>
      <w:r w:rsidRPr="009213F0">
        <w:t>239, of 2010, approving the Regulations of the National Cosmetics Control System</w:t>
      </w:r>
    </w:p>
    <w:p w14:paraId="61A31EC6" w14:textId="77777777" w:rsidR="002F663C" w:rsidRPr="009213F0" w:rsidRDefault="002F663C" w:rsidP="009213F0"/>
    <w:tbl>
      <w:tblPr>
        <w:tblStyle w:val="WTOTable2"/>
        <w:tblW w:w="5000" w:type="pct"/>
        <w:tblBorders>
          <w:top w:val="double" w:sz="6" w:space="0" w:color="auto"/>
          <w:bottom w:val="double" w:sz="6" w:space="0" w:color="auto"/>
          <w:insideH w:val="single" w:sz="6" w:space="0" w:color="auto"/>
          <w:insideV w:val="none" w:sz="0" w:space="0" w:color="auto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58"/>
        <w:gridCol w:w="8122"/>
      </w:tblGrid>
      <w:tr w:rsidR="002C77F9" w:rsidRPr="009213F0" w14:paraId="41DDF2E0" w14:textId="77777777" w:rsidTr="009213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08" w:type="dxa"/>
            <w:gridSpan w:val="2"/>
            <w:tcBorders>
              <w:left w:val="none" w:sz="0" w:space="0" w:color="auto"/>
              <w:bottom w:val="single" w:sz="6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49E06DB7" w14:textId="77777777" w:rsidR="002F663C" w:rsidRPr="009213F0" w:rsidRDefault="00C472B8" w:rsidP="009213F0">
            <w:pPr>
              <w:spacing w:before="120" w:after="120"/>
              <w:ind w:left="567" w:hanging="567"/>
              <w:rPr>
                <w:b/>
              </w:rPr>
            </w:pPr>
            <w:r w:rsidRPr="009213F0">
              <w:rPr>
                <w:b/>
              </w:rPr>
              <w:t>Reason for Addendum:</w:t>
            </w:r>
          </w:p>
        </w:tc>
      </w:tr>
      <w:tr w:rsidR="009213F0" w:rsidRPr="009213F0" w14:paraId="3B5E6D46" w14:textId="77777777" w:rsidTr="009213F0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BB5CB4" w14:textId="05C6D051" w:rsidR="002F663C" w:rsidRPr="009213F0" w:rsidRDefault="009213F0" w:rsidP="009213F0">
            <w:pPr>
              <w:spacing w:before="120" w:after="120"/>
              <w:ind w:left="567" w:hanging="567"/>
            </w:pPr>
            <w:r w:rsidRPr="009213F0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E063B9" w14:textId="6BDDE8E7" w:rsidR="002F663C" w:rsidRPr="009213F0" w:rsidRDefault="00C472B8" w:rsidP="009213F0">
            <w:pPr>
              <w:spacing w:before="120" w:after="120"/>
            </w:pPr>
            <w:r w:rsidRPr="009213F0">
              <w:t xml:space="preserve">Comment period changed </w:t>
            </w:r>
            <w:r w:rsidR="009213F0" w:rsidRPr="009213F0">
              <w:t>-</w:t>
            </w:r>
            <w:r w:rsidRPr="009213F0">
              <w:t xml:space="preserve"> date:</w:t>
            </w:r>
          </w:p>
        </w:tc>
      </w:tr>
      <w:tr w:rsidR="009213F0" w:rsidRPr="009213F0" w14:paraId="4202CC30" w14:textId="77777777" w:rsidTr="009213F0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92F1B2" w14:textId="2482B381" w:rsidR="002F663C" w:rsidRPr="009213F0" w:rsidRDefault="009213F0" w:rsidP="009213F0">
            <w:pPr>
              <w:spacing w:before="120" w:after="120"/>
            </w:pPr>
            <w:r w:rsidRPr="009213F0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4F01C0" w14:textId="27FF1FE9" w:rsidR="002F663C" w:rsidRPr="009213F0" w:rsidRDefault="00C472B8" w:rsidP="009213F0">
            <w:pPr>
              <w:spacing w:before="120" w:after="120"/>
            </w:pPr>
            <w:r w:rsidRPr="009213F0">
              <w:t xml:space="preserve">Notified measure adopted </w:t>
            </w:r>
            <w:r w:rsidR="009213F0" w:rsidRPr="009213F0">
              <w:t>-</w:t>
            </w:r>
            <w:r w:rsidRPr="009213F0">
              <w:t xml:space="preserve"> date:</w:t>
            </w:r>
          </w:p>
        </w:tc>
      </w:tr>
      <w:tr w:rsidR="009213F0" w:rsidRPr="009213F0" w14:paraId="6774BF90" w14:textId="77777777" w:rsidTr="009213F0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601213" w14:textId="703325ED" w:rsidR="002F663C" w:rsidRPr="009213F0" w:rsidRDefault="009213F0" w:rsidP="009213F0">
            <w:pPr>
              <w:spacing w:before="120" w:after="120"/>
            </w:pPr>
            <w:r w:rsidRPr="009213F0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A22511" w14:textId="71F831EB" w:rsidR="002F663C" w:rsidRPr="009213F0" w:rsidRDefault="00C472B8" w:rsidP="009213F0">
            <w:pPr>
              <w:spacing w:before="120" w:after="120"/>
            </w:pPr>
            <w:r w:rsidRPr="009213F0">
              <w:t xml:space="preserve">Notified measure published </w:t>
            </w:r>
            <w:r w:rsidR="009213F0" w:rsidRPr="009213F0">
              <w:t>-</w:t>
            </w:r>
            <w:r w:rsidRPr="009213F0">
              <w:t xml:space="preserve"> date:</w:t>
            </w:r>
          </w:p>
        </w:tc>
      </w:tr>
      <w:tr w:rsidR="009213F0" w:rsidRPr="009213F0" w14:paraId="2549C486" w14:textId="77777777" w:rsidTr="009213F0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E5DCFB" w14:textId="21C13FA4" w:rsidR="002F663C" w:rsidRPr="009213F0" w:rsidRDefault="009213F0" w:rsidP="009213F0">
            <w:pPr>
              <w:spacing w:before="120" w:after="120"/>
            </w:pPr>
            <w:r w:rsidRPr="009213F0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5B43EE" w14:textId="69584A12" w:rsidR="002F663C" w:rsidRPr="009213F0" w:rsidRDefault="00C472B8" w:rsidP="009213F0">
            <w:pPr>
              <w:spacing w:before="120" w:after="120"/>
            </w:pPr>
            <w:r w:rsidRPr="009213F0">
              <w:t xml:space="preserve">Notified measure enters into force </w:t>
            </w:r>
            <w:r w:rsidR="009213F0" w:rsidRPr="009213F0">
              <w:t>-</w:t>
            </w:r>
            <w:r w:rsidRPr="009213F0">
              <w:t xml:space="preserve"> date:</w:t>
            </w:r>
          </w:p>
        </w:tc>
      </w:tr>
      <w:tr w:rsidR="009213F0" w:rsidRPr="009213F0" w14:paraId="3783AA9D" w14:textId="77777777" w:rsidTr="009213F0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0511F7" w14:textId="2E63E11F" w:rsidR="002F663C" w:rsidRPr="009213F0" w:rsidRDefault="009213F0" w:rsidP="009213F0">
            <w:pPr>
              <w:spacing w:before="120" w:after="120"/>
            </w:pPr>
            <w:r w:rsidRPr="009213F0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8EE212" w14:textId="2F967DD3" w:rsidR="002F663C" w:rsidRPr="009213F0" w:rsidRDefault="00C472B8" w:rsidP="009213F0">
            <w:pPr>
              <w:spacing w:before="120" w:after="120"/>
            </w:pPr>
            <w:r w:rsidRPr="009213F0">
              <w:t>Text of final measure available from</w:t>
            </w:r>
            <w:r w:rsidR="009213F0" w:rsidRPr="009213F0">
              <w:rPr>
                <w:rStyle w:val="FootnoteReference"/>
              </w:rPr>
              <w:footnoteReference w:id="1"/>
            </w:r>
            <w:r w:rsidRPr="009213F0">
              <w:t>:</w:t>
            </w:r>
          </w:p>
        </w:tc>
      </w:tr>
      <w:tr w:rsidR="009213F0" w:rsidRPr="009213F0" w14:paraId="34398B49" w14:textId="77777777" w:rsidTr="009213F0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351191" w14:textId="0DE63020" w:rsidR="002F663C" w:rsidRPr="009213F0" w:rsidRDefault="009213F0" w:rsidP="009213F0">
            <w:pPr>
              <w:spacing w:before="120" w:after="120"/>
            </w:pPr>
            <w:r w:rsidRPr="009213F0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28A43C" w14:textId="5C269242" w:rsidR="00436CF5" w:rsidRPr="009213F0" w:rsidRDefault="00C472B8" w:rsidP="009213F0">
            <w:pPr>
              <w:spacing w:before="120" w:after="60"/>
            </w:pPr>
            <w:r w:rsidRPr="009213F0">
              <w:t xml:space="preserve">Notified measure withdrawn or revoked </w:t>
            </w:r>
            <w:r w:rsidR="009213F0" w:rsidRPr="009213F0">
              <w:t>-</w:t>
            </w:r>
            <w:r w:rsidRPr="009213F0">
              <w:t xml:space="preserve"> date:</w:t>
            </w:r>
          </w:p>
          <w:p w14:paraId="36E2C202" w14:textId="179D4B6C" w:rsidR="002F663C" w:rsidRPr="009213F0" w:rsidRDefault="00C472B8" w:rsidP="009213F0">
            <w:pPr>
              <w:spacing w:before="60" w:after="120"/>
            </w:pPr>
            <w:r w:rsidRPr="009213F0">
              <w:t>Relevant symbol if measure re</w:t>
            </w:r>
            <w:r w:rsidR="009213F0" w:rsidRPr="009213F0">
              <w:t>-</w:t>
            </w:r>
            <w:r w:rsidRPr="009213F0">
              <w:t>notified:</w:t>
            </w:r>
          </w:p>
        </w:tc>
      </w:tr>
      <w:tr w:rsidR="009213F0" w:rsidRPr="009213F0" w14:paraId="0B2BCF49" w14:textId="77777777" w:rsidTr="009213F0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A15114" w14:textId="3693B18C" w:rsidR="002F663C" w:rsidRPr="009213F0" w:rsidRDefault="009213F0" w:rsidP="009213F0">
            <w:pPr>
              <w:spacing w:before="120" w:after="120"/>
            </w:pPr>
            <w:r w:rsidRPr="009213F0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62D7F6" w14:textId="77777777" w:rsidR="00436CF5" w:rsidRPr="009213F0" w:rsidRDefault="00C472B8" w:rsidP="009213F0">
            <w:pPr>
              <w:spacing w:before="120" w:after="60"/>
            </w:pPr>
            <w:r w:rsidRPr="009213F0">
              <w:t>Content or scope of notified measure changed and text available from</w:t>
            </w:r>
            <w:r w:rsidRPr="009213F0">
              <w:rPr>
                <w:vertAlign w:val="superscript"/>
              </w:rPr>
              <w:t>1</w:t>
            </w:r>
            <w:r w:rsidRPr="009213F0">
              <w:t>:</w:t>
            </w:r>
          </w:p>
          <w:p w14:paraId="5B98ACD8" w14:textId="4AF27987" w:rsidR="002F663C" w:rsidRPr="009213F0" w:rsidRDefault="00C472B8" w:rsidP="009213F0">
            <w:pPr>
              <w:spacing w:before="60" w:after="120"/>
            </w:pPr>
            <w:r w:rsidRPr="009213F0">
              <w:t>New deadline for comments (if applicable):</w:t>
            </w:r>
          </w:p>
        </w:tc>
      </w:tr>
      <w:tr w:rsidR="009213F0" w:rsidRPr="009213F0" w14:paraId="27534224" w14:textId="77777777" w:rsidTr="009213F0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BBDDD1" w14:textId="6C1FBDA2" w:rsidR="002F663C" w:rsidRPr="009213F0" w:rsidRDefault="009213F0" w:rsidP="009213F0">
            <w:pPr>
              <w:spacing w:before="120" w:after="120"/>
              <w:ind w:left="567" w:hanging="567"/>
            </w:pPr>
            <w:r w:rsidRPr="009213F0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395A8B" w14:textId="18C0C0CE" w:rsidR="002F663C" w:rsidRPr="009213F0" w:rsidRDefault="00C472B8" w:rsidP="009213F0">
            <w:pPr>
              <w:spacing w:before="120" w:after="120"/>
              <w:rPr>
                <w:sz w:val="16"/>
                <w:szCs w:val="16"/>
              </w:rPr>
            </w:pPr>
            <w:r w:rsidRPr="009213F0">
              <w:t>Interpretive guidance issued and text available from</w:t>
            </w:r>
            <w:r w:rsidRPr="009213F0">
              <w:rPr>
                <w:vertAlign w:val="superscript"/>
              </w:rPr>
              <w:t>1</w:t>
            </w:r>
            <w:r w:rsidRPr="009213F0">
              <w:t>:</w:t>
            </w:r>
          </w:p>
        </w:tc>
      </w:tr>
      <w:tr w:rsidR="002C77F9" w:rsidRPr="009213F0" w14:paraId="1440D267" w14:textId="77777777" w:rsidTr="009213F0">
        <w:tc>
          <w:tcPr>
            <w:tcW w:w="851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401D2908" w14:textId="77777777" w:rsidR="002F663C" w:rsidRPr="009213F0" w:rsidRDefault="00C472B8" w:rsidP="009213F0">
            <w:pPr>
              <w:spacing w:before="120" w:after="120"/>
              <w:ind w:left="567" w:hanging="567"/>
            </w:pPr>
            <w:r w:rsidRPr="009213F0">
              <w:t>[X]</w:t>
            </w:r>
          </w:p>
        </w:tc>
        <w:tc>
          <w:tcPr>
            <w:tcW w:w="8057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24B93274" w14:textId="77777777" w:rsidR="00436CF5" w:rsidRPr="009213F0" w:rsidRDefault="00C472B8" w:rsidP="009213F0">
            <w:pPr>
              <w:spacing w:before="120" w:after="120"/>
            </w:pPr>
            <w:r w:rsidRPr="009213F0">
              <w:t>Other:</w:t>
            </w:r>
          </w:p>
          <w:p w14:paraId="7BD10B90" w14:textId="6FD14EAD" w:rsidR="00C838A8" w:rsidRPr="009213F0" w:rsidRDefault="00C472B8" w:rsidP="009213F0">
            <w:pPr>
              <w:spacing w:before="120" w:after="120"/>
            </w:pPr>
            <w:r w:rsidRPr="009213F0">
              <w:t>Responses to comments received during national and international public consultations</w:t>
            </w:r>
          </w:p>
          <w:p w14:paraId="1DB58535" w14:textId="08AAE103" w:rsidR="00C838A8" w:rsidRPr="009213F0" w:rsidRDefault="00214A98" w:rsidP="009213F0">
            <w:pPr>
              <w:spacing w:before="120" w:after="120"/>
              <w:rPr>
                <w:rStyle w:val="Hyperlink"/>
              </w:rPr>
            </w:pPr>
            <w:hyperlink r:id="rId9" w:tgtFrame="_blank" w:history="1">
              <w:r w:rsidR="009213F0" w:rsidRPr="009213F0">
                <w:rPr>
                  <w:rStyle w:val="Hyperlink"/>
                </w:rPr>
                <w:t>https://www.minsal.cl/wp-content/uploads/2021/11/INFORME-RESULTADOS-CONSULTA-PUBLICA-MODIFICACION-DS239.pdf</w:t>
              </w:r>
            </w:hyperlink>
          </w:p>
          <w:p w14:paraId="57C3F953" w14:textId="53003E87" w:rsidR="00C838A8" w:rsidRPr="009213F0" w:rsidRDefault="00214A98" w:rsidP="009213F0">
            <w:pPr>
              <w:spacing w:before="120" w:after="120"/>
              <w:rPr>
                <w:rStyle w:val="Hyperlink"/>
              </w:rPr>
            </w:pPr>
            <w:hyperlink r:id="rId10" w:tgtFrame="_blank" w:history="1">
              <w:r w:rsidR="009213F0" w:rsidRPr="009213F0">
                <w:rPr>
                  <w:rStyle w:val="Hyperlink"/>
                </w:rPr>
                <w:t>https://members.wto.org/crnattachments/2025/TBT/CHL/25_00365_00_s.pdf</w:t>
              </w:r>
            </w:hyperlink>
          </w:p>
        </w:tc>
      </w:tr>
    </w:tbl>
    <w:p w14:paraId="15D46674" w14:textId="77777777" w:rsidR="002F663C" w:rsidRPr="009213F0" w:rsidRDefault="002F663C" w:rsidP="009213F0"/>
    <w:p w14:paraId="78856C39" w14:textId="77777777" w:rsidR="00436CF5" w:rsidRPr="009213F0" w:rsidRDefault="00C472B8" w:rsidP="009213F0">
      <w:pPr>
        <w:spacing w:after="120"/>
      </w:pPr>
      <w:r w:rsidRPr="009213F0">
        <w:rPr>
          <w:b/>
          <w:bCs/>
        </w:rPr>
        <w:t>Description:</w:t>
      </w:r>
      <w:bookmarkEnd w:id="12"/>
    </w:p>
    <w:p w14:paraId="7A368B13" w14:textId="1670A48D" w:rsidR="00D60927" w:rsidRPr="009213F0" w:rsidRDefault="009213F0" w:rsidP="009213F0">
      <w:pPr>
        <w:jc w:val="center"/>
        <w:rPr>
          <w:b/>
        </w:rPr>
      </w:pPr>
      <w:r w:rsidRPr="009213F0">
        <w:rPr>
          <w:b/>
        </w:rPr>
        <w:t>__________</w:t>
      </w:r>
      <w:bookmarkEnd w:id="13"/>
    </w:p>
    <w:sectPr w:rsidR="00D60927" w:rsidRPr="009213F0" w:rsidSect="009213F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DF491" w14:textId="77777777" w:rsidR="00C472B8" w:rsidRPr="009213F0" w:rsidRDefault="00C472B8">
      <w:bookmarkStart w:id="8" w:name="_Hlk187917526"/>
      <w:bookmarkStart w:id="9" w:name="_Hlk187917527"/>
      <w:r w:rsidRPr="009213F0">
        <w:separator/>
      </w:r>
      <w:bookmarkEnd w:id="8"/>
      <w:bookmarkEnd w:id="9"/>
    </w:p>
  </w:endnote>
  <w:endnote w:type="continuationSeparator" w:id="0">
    <w:p w14:paraId="1A02ED8C" w14:textId="77777777" w:rsidR="00C472B8" w:rsidRPr="009213F0" w:rsidRDefault="00C472B8">
      <w:bookmarkStart w:id="10" w:name="_Hlk187917528"/>
      <w:bookmarkStart w:id="11" w:name="_Hlk187917529"/>
      <w:r w:rsidRPr="009213F0">
        <w:continuationSeparator/>
      </w:r>
      <w:bookmarkEnd w:id="10"/>
      <w:bookmarkEnd w:id="11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685D9" w14:textId="05E2C0EE" w:rsidR="00544326" w:rsidRPr="009213F0" w:rsidRDefault="009213F0" w:rsidP="009213F0">
    <w:pPr>
      <w:pStyle w:val="Footer"/>
    </w:pPr>
    <w:bookmarkStart w:id="20" w:name="_Hlk187917514"/>
    <w:bookmarkStart w:id="21" w:name="_Hlk187917515"/>
    <w:r w:rsidRPr="009213F0">
      <w:t xml:space="preserve"> </w:t>
    </w:r>
    <w:bookmarkEnd w:id="20"/>
    <w:bookmarkEnd w:id="2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DB5F8" w14:textId="6C9724F0" w:rsidR="00544326" w:rsidRPr="009213F0" w:rsidRDefault="009213F0" w:rsidP="009213F0">
    <w:pPr>
      <w:pStyle w:val="Footer"/>
    </w:pPr>
    <w:bookmarkStart w:id="22" w:name="_Hlk187917516"/>
    <w:bookmarkStart w:id="23" w:name="_Hlk187917517"/>
    <w:r w:rsidRPr="009213F0">
      <w:t xml:space="preserve"> </w:t>
    </w:r>
    <w:bookmarkEnd w:id="22"/>
    <w:bookmarkEnd w:id="2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60212" w14:textId="71BE1074" w:rsidR="00EF68C9" w:rsidRPr="009213F0" w:rsidRDefault="009213F0" w:rsidP="009213F0">
    <w:pPr>
      <w:pStyle w:val="Footer"/>
    </w:pPr>
    <w:bookmarkStart w:id="26" w:name="_Hlk187917520"/>
    <w:bookmarkStart w:id="27" w:name="_Hlk187917521"/>
    <w:r w:rsidRPr="009213F0">
      <w:t xml:space="preserve"> </w:t>
    </w:r>
    <w:bookmarkEnd w:id="26"/>
    <w:bookmarkEnd w:id="2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8FF12" w14:textId="77777777" w:rsidR="00324956" w:rsidRPr="009213F0" w:rsidRDefault="00C472B8" w:rsidP="00ED54E0">
      <w:bookmarkStart w:id="0" w:name="_Hlk23403611"/>
      <w:bookmarkStart w:id="1" w:name="_Hlk23403612"/>
      <w:bookmarkStart w:id="2" w:name="_Hlk187917522"/>
      <w:bookmarkStart w:id="3" w:name="_Hlk187917523"/>
      <w:r w:rsidRPr="009213F0">
        <w:separator/>
      </w:r>
      <w:bookmarkEnd w:id="0"/>
      <w:bookmarkEnd w:id="1"/>
      <w:bookmarkEnd w:id="2"/>
      <w:bookmarkEnd w:id="3"/>
    </w:p>
  </w:footnote>
  <w:footnote w:type="continuationSeparator" w:id="0">
    <w:p w14:paraId="7899011B" w14:textId="77777777" w:rsidR="00324956" w:rsidRPr="009213F0" w:rsidRDefault="00C472B8" w:rsidP="00ED54E0">
      <w:bookmarkStart w:id="4" w:name="_Hlk23403613"/>
      <w:bookmarkStart w:id="5" w:name="_Hlk23403614"/>
      <w:bookmarkStart w:id="6" w:name="_Hlk187917524"/>
      <w:bookmarkStart w:id="7" w:name="_Hlk187917525"/>
      <w:r w:rsidRPr="009213F0">
        <w:continuationSeparator/>
      </w:r>
      <w:bookmarkEnd w:id="4"/>
      <w:bookmarkEnd w:id="5"/>
      <w:bookmarkEnd w:id="6"/>
      <w:bookmarkEnd w:id="7"/>
    </w:p>
  </w:footnote>
  <w:footnote w:id="1">
    <w:p w14:paraId="3B65CD30" w14:textId="5C662C1C" w:rsidR="009213F0" w:rsidRDefault="009213F0">
      <w:pPr>
        <w:pStyle w:val="FootnoteText"/>
      </w:pPr>
      <w:bookmarkStart w:id="14" w:name="_Hlk187917508"/>
      <w:bookmarkStart w:id="15" w:name="_Hlk187917509"/>
      <w:r>
        <w:rPr>
          <w:rStyle w:val="FootnoteReference"/>
        </w:rPr>
        <w:footnoteRef/>
      </w:r>
      <w:r>
        <w:t xml:space="preserve"> </w:t>
      </w:r>
      <w:r w:rsidRPr="009213F0">
        <w:t>This information can be provided by including a website address, a PDF attachment, or other information on where the text of the final measure/change to the measure/interpretative guidance can be obtained.</w:t>
      </w:r>
      <w:bookmarkEnd w:id="14"/>
      <w:bookmarkEnd w:id="15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C8B7F" w14:textId="77777777" w:rsidR="009213F0" w:rsidRPr="009213F0" w:rsidRDefault="009213F0" w:rsidP="009213F0">
    <w:pPr>
      <w:pStyle w:val="Header"/>
      <w:spacing w:after="240"/>
      <w:jc w:val="center"/>
    </w:pPr>
    <w:bookmarkStart w:id="16" w:name="_Hlk187917510"/>
    <w:bookmarkStart w:id="17" w:name="_Hlk187917511"/>
    <w:r w:rsidRPr="009213F0">
      <w:t>G/TBT/N/CHL/670/Add.2</w:t>
    </w:r>
  </w:p>
  <w:p w14:paraId="1100578A" w14:textId="77777777" w:rsidR="009213F0" w:rsidRPr="009213F0" w:rsidRDefault="009213F0" w:rsidP="009213F0">
    <w:pPr>
      <w:pStyle w:val="Header"/>
      <w:pBdr>
        <w:bottom w:val="single" w:sz="4" w:space="1" w:color="auto"/>
      </w:pBdr>
      <w:jc w:val="center"/>
    </w:pPr>
    <w:r w:rsidRPr="009213F0">
      <w:t xml:space="preserve">- </w:t>
    </w:r>
    <w:r w:rsidRPr="009213F0">
      <w:fldChar w:fldCharType="begin"/>
    </w:r>
    <w:r w:rsidRPr="009213F0">
      <w:instrText xml:space="preserve"> PAGE  \* Arabic  \* MERGEFORMAT </w:instrText>
    </w:r>
    <w:r w:rsidRPr="009213F0">
      <w:fldChar w:fldCharType="separate"/>
    </w:r>
    <w:r w:rsidRPr="009213F0">
      <w:t>1</w:t>
    </w:r>
    <w:r w:rsidRPr="009213F0">
      <w:fldChar w:fldCharType="end"/>
    </w:r>
    <w:r w:rsidRPr="009213F0">
      <w:t xml:space="preserve"> -</w:t>
    </w:r>
    <w:bookmarkEnd w:id="16"/>
    <w:bookmarkEnd w:id="1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F4536" w14:textId="77777777" w:rsidR="009213F0" w:rsidRPr="009213F0" w:rsidRDefault="009213F0" w:rsidP="009213F0">
    <w:pPr>
      <w:pStyle w:val="Header"/>
      <w:spacing w:after="240"/>
      <w:jc w:val="center"/>
    </w:pPr>
    <w:bookmarkStart w:id="18" w:name="_Hlk187917512"/>
    <w:bookmarkStart w:id="19" w:name="_Hlk187917513"/>
    <w:r w:rsidRPr="009213F0">
      <w:t>G/TBT/N/CHL/670/Add.2</w:t>
    </w:r>
  </w:p>
  <w:p w14:paraId="1C8EF38C" w14:textId="77777777" w:rsidR="009213F0" w:rsidRPr="009213F0" w:rsidRDefault="009213F0" w:rsidP="009213F0">
    <w:pPr>
      <w:pStyle w:val="Header"/>
      <w:pBdr>
        <w:bottom w:val="single" w:sz="4" w:space="1" w:color="auto"/>
      </w:pBdr>
      <w:jc w:val="center"/>
    </w:pPr>
    <w:r w:rsidRPr="009213F0">
      <w:t xml:space="preserve">- </w:t>
    </w:r>
    <w:r w:rsidRPr="009213F0">
      <w:fldChar w:fldCharType="begin"/>
    </w:r>
    <w:r w:rsidRPr="009213F0">
      <w:instrText xml:space="preserve"> PAGE  \* Arabic  \* MERGEFORMAT </w:instrText>
    </w:r>
    <w:r w:rsidRPr="009213F0">
      <w:fldChar w:fldCharType="separate"/>
    </w:r>
    <w:r w:rsidRPr="009213F0">
      <w:t>1</w:t>
    </w:r>
    <w:r w:rsidRPr="009213F0">
      <w:fldChar w:fldCharType="end"/>
    </w:r>
    <w:r w:rsidRPr="009213F0">
      <w:t xml:space="preserve"> -</w:t>
    </w:r>
    <w:bookmarkEnd w:id="18"/>
    <w:bookmarkEnd w:id="1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9213F0" w:rsidRPr="009213F0" w14:paraId="1D63BB80" w14:textId="77777777" w:rsidTr="009213F0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6176DAD8" w14:textId="77777777" w:rsidR="009213F0" w:rsidRPr="009213F0" w:rsidRDefault="009213F0" w:rsidP="009213F0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24" w:name="_Hlk187917518"/>
          <w:bookmarkStart w:id="25" w:name="_Hlk187917519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27B672ED" w14:textId="77777777" w:rsidR="009213F0" w:rsidRPr="009213F0" w:rsidRDefault="009213F0" w:rsidP="009213F0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9213F0" w:rsidRPr="009213F0" w14:paraId="44A7A1A1" w14:textId="77777777" w:rsidTr="009213F0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161CE955" w14:textId="42CFA93E" w:rsidR="009213F0" w:rsidRPr="009213F0" w:rsidRDefault="009213F0" w:rsidP="009213F0">
          <w:pPr>
            <w:jc w:val="left"/>
            <w:rPr>
              <w:rFonts w:eastAsia="Verdana" w:cs="Verdana"/>
              <w:szCs w:val="18"/>
            </w:rPr>
          </w:pPr>
          <w:r w:rsidRPr="009213F0">
            <w:rPr>
              <w:rFonts w:eastAsia="Verdana" w:cs="Verdana"/>
              <w:noProof/>
              <w:szCs w:val="18"/>
            </w:rPr>
            <w:drawing>
              <wp:inline distT="0" distB="0" distL="0" distR="0" wp14:anchorId="339C8039" wp14:editId="5F731C93">
                <wp:extent cx="2415902" cy="720090"/>
                <wp:effectExtent l="0" t="0" r="3810" b="3810"/>
                <wp:docPr id="889016826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9016826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6E300E75" w14:textId="77777777" w:rsidR="009213F0" w:rsidRPr="009213F0" w:rsidRDefault="009213F0" w:rsidP="009213F0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9213F0" w:rsidRPr="009213F0" w14:paraId="49CCC8F9" w14:textId="77777777" w:rsidTr="009213F0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6DF07288" w14:textId="77777777" w:rsidR="009213F0" w:rsidRPr="009213F0" w:rsidRDefault="009213F0" w:rsidP="009213F0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3C66AB77" w14:textId="04AA4E5B" w:rsidR="009213F0" w:rsidRPr="009213F0" w:rsidRDefault="009213F0" w:rsidP="009213F0">
          <w:pPr>
            <w:jc w:val="right"/>
            <w:rPr>
              <w:rFonts w:eastAsia="Verdana" w:cs="Verdana"/>
              <w:b/>
              <w:szCs w:val="18"/>
            </w:rPr>
          </w:pPr>
          <w:r w:rsidRPr="009213F0">
            <w:rPr>
              <w:b/>
              <w:szCs w:val="18"/>
            </w:rPr>
            <w:t>G/TBT/N/CHL/670/Add.2</w:t>
          </w:r>
        </w:p>
      </w:tc>
    </w:tr>
    <w:tr w:rsidR="009213F0" w:rsidRPr="009213F0" w14:paraId="18BC042B" w14:textId="77777777" w:rsidTr="009213F0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5046E301" w14:textId="77777777" w:rsidR="009213F0" w:rsidRPr="009213F0" w:rsidRDefault="009213F0" w:rsidP="009213F0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4A7F8271" w14:textId="19C98417" w:rsidR="009213F0" w:rsidRPr="009213F0" w:rsidRDefault="009213F0" w:rsidP="009213F0">
          <w:pPr>
            <w:jc w:val="right"/>
            <w:rPr>
              <w:rFonts w:eastAsia="Verdana" w:cs="Verdana"/>
              <w:szCs w:val="18"/>
            </w:rPr>
          </w:pPr>
          <w:r w:rsidRPr="009213F0">
            <w:rPr>
              <w:rFonts w:eastAsia="Verdana" w:cs="Verdana"/>
              <w:szCs w:val="18"/>
            </w:rPr>
            <w:t>9 January 2025</w:t>
          </w:r>
        </w:p>
      </w:tc>
    </w:tr>
    <w:tr w:rsidR="009213F0" w:rsidRPr="009213F0" w14:paraId="7E18BDA6" w14:textId="77777777" w:rsidTr="009213F0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FF8944C" w14:textId="20B3B99B" w:rsidR="009213F0" w:rsidRPr="009213F0" w:rsidRDefault="009213F0" w:rsidP="009213F0">
          <w:pPr>
            <w:jc w:val="left"/>
            <w:rPr>
              <w:rFonts w:eastAsia="Verdana" w:cs="Verdana"/>
              <w:b/>
              <w:szCs w:val="18"/>
            </w:rPr>
          </w:pPr>
          <w:r w:rsidRPr="009213F0">
            <w:rPr>
              <w:rFonts w:eastAsia="Verdana" w:cs="Verdana"/>
              <w:color w:val="FF0000"/>
              <w:szCs w:val="18"/>
            </w:rPr>
            <w:t>(25</w:t>
          </w:r>
          <w:r w:rsidRPr="009213F0">
            <w:rPr>
              <w:rFonts w:eastAsia="Verdana" w:cs="Verdana"/>
              <w:color w:val="FF0000"/>
              <w:szCs w:val="18"/>
            </w:rPr>
            <w:noBreakHyphen/>
          </w:r>
          <w:r w:rsidR="00214A98">
            <w:rPr>
              <w:rFonts w:eastAsia="Verdana" w:cs="Verdana"/>
              <w:color w:val="FF0000"/>
              <w:szCs w:val="18"/>
            </w:rPr>
            <w:t>0207</w:t>
          </w:r>
          <w:r w:rsidRPr="009213F0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E5E2E07" w14:textId="1DBF8C4B" w:rsidR="009213F0" w:rsidRPr="009213F0" w:rsidRDefault="009213F0" w:rsidP="009213F0">
          <w:pPr>
            <w:jc w:val="right"/>
            <w:rPr>
              <w:rFonts w:eastAsia="Verdana" w:cs="Verdana"/>
              <w:szCs w:val="18"/>
            </w:rPr>
          </w:pPr>
          <w:r w:rsidRPr="009213F0">
            <w:rPr>
              <w:rFonts w:eastAsia="Verdana" w:cs="Verdana"/>
              <w:szCs w:val="18"/>
            </w:rPr>
            <w:t xml:space="preserve">Page: </w:t>
          </w:r>
          <w:r w:rsidRPr="009213F0">
            <w:rPr>
              <w:rFonts w:eastAsia="Verdana" w:cs="Verdana"/>
              <w:szCs w:val="18"/>
            </w:rPr>
            <w:fldChar w:fldCharType="begin"/>
          </w:r>
          <w:r w:rsidRPr="009213F0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9213F0">
            <w:rPr>
              <w:rFonts w:eastAsia="Verdana" w:cs="Verdana"/>
              <w:szCs w:val="18"/>
            </w:rPr>
            <w:fldChar w:fldCharType="separate"/>
          </w:r>
          <w:r w:rsidRPr="009213F0">
            <w:rPr>
              <w:rFonts w:eastAsia="Verdana" w:cs="Verdana"/>
              <w:szCs w:val="18"/>
            </w:rPr>
            <w:t>1</w:t>
          </w:r>
          <w:r w:rsidRPr="009213F0">
            <w:rPr>
              <w:rFonts w:eastAsia="Verdana" w:cs="Verdana"/>
              <w:szCs w:val="18"/>
            </w:rPr>
            <w:fldChar w:fldCharType="end"/>
          </w:r>
          <w:r w:rsidRPr="009213F0">
            <w:rPr>
              <w:rFonts w:eastAsia="Verdana" w:cs="Verdana"/>
              <w:szCs w:val="18"/>
            </w:rPr>
            <w:t>/</w:t>
          </w:r>
          <w:r w:rsidRPr="009213F0">
            <w:rPr>
              <w:rFonts w:eastAsia="Verdana" w:cs="Verdana"/>
              <w:szCs w:val="18"/>
            </w:rPr>
            <w:fldChar w:fldCharType="begin"/>
          </w:r>
          <w:r w:rsidRPr="009213F0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9213F0">
            <w:rPr>
              <w:rFonts w:eastAsia="Verdana" w:cs="Verdana"/>
              <w:szCs w:val="18"/>
            </w:rPr>
            <w:fldChar w:fldCharType="separate"/>
          </w:r>
          <w:r w:rsidRPr="009213F0">
            <w:rPr>
              <w:rFonts w:eastAsia="Verdana" w:cs="Verdana"/>
              <w:szCs w:val="18"/>
            </w:rPr>
            <w:t>1</w:t>
          </w:r>
          <w:r w:rsidRPr="009213F0">
            <w:rPr>
              <w:rFonts w:eastAsia="Verdana" w:cs="Verdana"/>
              <w:szCs w:val="18"/>
            </w:rPr>
            <w:fldChar w:fldCharType="end"/>
          </w:r>
        </w:p>
      </w:tc>
    </w:tr>
    <w:tr w:rsidR="009213F0" w:rsidRPr="009213F0" w14:paraId="2A3F3D4E" w14:textId="77777777" w:rsidTr="009213F0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63073EE" w14:textId="5FEAA12F" w:rsidR="009213F0" w:rsidRPr="009213F0" w:rsidRDefault="009213F0" w:rsidP="009213F0">
          <w:pPr>
            <w:jc w:val="left"/>
            <w:rPr>
              <w:rFonts w:eastAsia="Verdana" w:cs="Verdana"/>
              <w:szCs w:val="18"/>
            </w:rPr>
          </w:pPr>
          <w:r w:rsidRPr="009213F0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5BDC3738" w14:textId="5E1C2D16" w:rsidR="009213F0" w:rsidRPr="009213F0" w:rsidRDefault="009213F0" w:rsidP="009213F0">
          <w:pPr>
            <w:jc w:val="right"/>
            <w:rPr>
              <w:rFonts w:eastAsia="Verdana" w:cs="Verdana"/>
              <w:bCs/>
              <w:szCs w:val="18"/>
            </w:rPr>
          </w:pPr>
          <w:r w:rsidRPr="009213F0">
            <w:rPr>
              <w:rFonts w:eastAsia="Verdana" w:cs="Verdana"/>
              <w:bCs/>
              <w:szCs w:val="18"/>
            </w:rPr>
            <w:t>Original: Spanish</w:t>
          </w:r>
        </w:p>
      </w:tc>
    </w:tr>
    <w:bookmarkEnd w:id="24"/>
    <w:bookmarkEnd w:id="25"/>
  </w:tbl>
  <w:p w14:paraId="453EE348" w14:textId="77777777" w:rsidR="00ED54E0" w:rsidRPr="009213F0" w:rsidRDefault="00ED54E0" w:rsidP="009213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AF280D3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A4E5F46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7BF2713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10D417DA"/>
    <w:numStyleLink w:val="LegalHeadings"/>
  </w:abstractNum>
  <w:abstractNum w:abstractNumId="13" w15:restartNumberingAfterBreak="0">
    <w:nsid w:val="57551E12"/>
    <w:multiLevelType w:val="multilevel"/>
    <w:tmpl w:val="10D417DA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5887026">
    <w:abstractNumId w:val="9"/>
  </w:num>
  <w:num w:numId="2" w16cid:durableId="1542324654">
    <w:abstractNumId w:val="7"/>
  </w:num>
  <w:num w:numId="3" w16cid:durableId="267397506">
    <w:abstractNumId w:val="6"/>
  </w:num>
  <w:num w:numId="4" w16cid:durableId="1759013703">
    <w:abstractNumId w:val="5"/>
  </w:num>
  <w:num w:numId="5" w16cid:durableId="1813206700">
    <w:abstractNumId w:val="4"/>
  </w:num>
  <w:num w:numId="6" w16cid:durableId="345524308">
    <w:abstractNumId w:val="13"/>
  </w:num>
  <w:num w:numId="7" w16cid:durableId="840589024">
    <w:abstractNumId w:val="12"/>
  </w:num>
  <w:num w:numId="8" w16cid:durableId="1476069131">
    <w:abstractNumId w:val="11"/>
  </w:num>
  <w:num w:numId="9" w16cid:durableId="20635978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8883377">
    <w:abstractNumId w:val="14"/>
  </w:num>
  <w:num w:numId="11" w16cid:durableId="942809216">
    <w:abstractNumId w:val="8"/>
  </w:num>
  <w:num w:numId="12" w16cid:durableId="1865973711">
    <w:abstractNumId w:val="3"/>
  </w:num>
  <w:num w:numId="13" w16cid:durableId="937831558">
    <w:abstractNumId w:val="2"/>
  </w:num>
  <w:num w:numId="14" w16cid:durableId="162865457">
    <w:abstractNumId w:val="1"/>
  </w:num>
  <w:num w:numId="15" w16cid:durableId="1880315419">
    <w:abstractNumId w:val="0"/>
  </w:num>
  <w:num w:numId="16" w16cid:durableId="1684014310">
    <w:abstractNumId w:val="12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01091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removeDateAndTime/>
  <w:attachedTemplate r:id="rId1"/>
  <w:stylePaneSortMethod w:val="0000"/>
  <w:defaultTabStop w:val="567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14BE8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14A98"/>
    <w:rsid w:val="00230E74"/>
    <w:rsid w:val="00233408"/>
    <w:rsid w:val="0027067B"/>
    <w:rsid w:val="00281997"/>
    <w:rsid w:val="002C181E"/>
    <w:rsid w:val="002C77F9"/>
    <w:rsid w:val="002D78C9"/>
    <w:rsid w:val="002F663C"/>
    <w:rsid w:val="00305F12"/>
    <w:rsid w:val="003156C6"/>
    <w:rsid w:val="00324956"/>
    <w:rsid w:val="00327D40"/>
    <w:rsid w:val="00335575"/>
    <w:rsid w:val="0033579F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36CF5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213F0"/>
    <w:rsid w:val="00943250"/>
    <w:rsid w:val="00951E9B"/>
    <w:rsid w:val="00963A2D"/>
    <w:rsid w:val="00992AEA"/>
    <w:rsid w:val="009A68B5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472B8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FDFEAA"/>
  <w15:docId w15:val="{014A2EF0-9A1F-4608-83B7-F20A0676F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3F0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213F0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213F0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213F0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213F0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213F0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213F0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213F0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213F0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213F0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9213F0"/>
    <w:rPr>
      <w:rFonts w:ascii="Verdana" w:eastAsiaTheme="majorEastAsia" w:hAnsi="Verdana" w:cstheme="majorBidi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2"/>
    <w:rsid w:val="009213F0"/>
    <w:rPr>
      <w:rFonts w:ascii="Verdana" w:eastAsiaTheme="majorEastAsia" w:hAnsi="Verdana" w:cstheme="majorBidi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2"/>
    <w:rsid w:val="009213F0"/>
    <w:rPr>
      <w:rFonts w:ascii="Verdana" w:eastAsiaTheme="majorEastAsia" w:hAnsi="Verdana" w:cstheme="majorBidi"/>
      <w:b/>
      <w:bCs/>
      <w:color w:val="006283"/>
      <w:sz w:val="18"/>
      <w:lang w:val="en-GB"/>
    </w:rPr>
  </w:style>
  <w:style w:type="character" w:customStyle="1" w:styleId="Heading4Char">
    <w:name w:val="Heading 4 Char"/>
    <w:basedOn w:val="DefaultParagraphFont"/>
    <w:link w:val="Heading4"/>
    <w:uiPriority w:val="2"/>
    <w:rsid w:val="009213F0"/>
    <w:rPr>
      <w:rFonts w:ascii="Verdana" w:eastAsiaTheme="majorEastAsia" w:hAnsi="Verdana" w:cstheme="majorBidi"/>
      <w:b/>
      <w:bCs/>
      <w:iCs/>
      <w:color w:val="006283"/>
      <w:sz w:val="18"/>
      <w:lang w:val="en-GB"/>
    </w:rPr>
  </w:style>
  <w:style w:type="character" w:customStyle="1" w:styleId="Heading5Char">
    <w:name w:val="Heading 5 Char"/>
    <w:basedOn w:val="DefaultParagraphFont"/>
    <w:link w:val="Heading5"/>
    <w:uiPriority w:val="2"/>
    <w:rsid w:val="009213F0"/>
    <w:rPr>
      <w:rFonts w:ascii="Verdana" w:eastAsiaTheme="majorEastAsia" w:hAnsi="Verdana" w:cstheme="majorBidi"/>
      <w:b/>
      <w:color w:val="006283"/>
      <w:sz w:val="18"/>
      <w:lang w:val="en-GB"/>
    </w:rPr>
  </w:style>
  <w:style w:type="character" w:customStyle="1" w:styleId="Heading6Char">
    <w:name w:val="Heading 6 Char"/>
    <w:basedOn w:val="DefaultParagraphFont"/>
    <w:link w:val="Heading6"/>
    <w:uiPriority w:val="2"/>
    <w:rsid w:val="009213F0"/>
    <w:rPr>
      <w:rFonts w:ascii="Verdana" w:eastAsiaTheme="majorEastAsia" w:hAnsi="Verdana" w:cstheme="majorBidi"/>
      <w:b/>
      <w:iCs/>
      <w:color w:val="006283"/>
      <w:sz w:val="18"/>
      <w:lang w:val="en-GB"/>
    </w:rPr>
  </w:style>
  <w:style w:type="character" w:customStyle="1" w:styleId="Heading7Char">
    <w:name w:val="Heading 7 Char"/>
    <w:basedOn w:val="DefaultParagraphFont"/>
    <w:link w:val="Heading7"/>
    <w:uiPriority w:val="2"/>
    <w:rsid w:val="009213F0"/>
    <w:rPr>
      <w:rFonts w:ascii="Verdana" w:eastAsiaTheme="majorEastAsia" w:hAnsi="Verdana" w:cstheme="majorBidi"/>
      <w:b/>
      <w:iCs/>
      <w:color w:val="006283"/>
      <w:sz w:val="18"/>
      <w:lang w:val="en-GB"/>
    </w:rPr>
  </w:style>
  <w:style w:type="character" w:customStyle="1" w:styleId="Heading8Char">
    <w:name w:val="Heading 8 Char"/>
    <w:basedOn w:val="DefaultParagraphFont"/>
    <w:link w:val="Heading8"/>
    <w:uiPriority w:val="2"/>
    <w:rsid w:val="009213F0"/>
    <w:rPr>
      <w:rFonts w:ascii="Verdana" w:eastAsiaTheme="majorEastAsia" w:hAnsi="Verdana" w:cstheme="majorBidi"/>
      <w:b/>
      <w:i/>
      <w:color w:val="006283"/>
      <w:sz w:val="18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2"/>
    <w:rsid w:val="009213F0"/>
    <w:rPr>
      <w:rFonts w:ascii="Verdana" w:eastAsiaTheme="majorEastAsia" w:hAnsi="Verdana" w:cstheme="majorBidi"/>
      <w:b/>
      <w:iCs/>
      <w:color w:val="006283"/>
      <w:sz w:val="18"/>
      <w:szCs w:val="20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9213F0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9213F0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9213F0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9213F0"/>
    <w:rPr>
      <w:rFonts w:ascii="Verdana" w:hAnsi="Verdana"/>
      <w:sz w:val="18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9213F0"/>
    <w:pPr>
      <w:numPr>
        <w:ilvl w:val="7"/>
        <w:numId w:val="13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9213F0"/>
    <w:rPr>
      <w:rFonts w:ascii="Verdana" w:hAnsi="Verdana"/>
      <w:sz w:val="18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9213F0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9213F0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9213F0"/>
    <w:pPr>
      <w:numPr>
        <w:numId w:val="6"/>
      </w:numPr>
    </w:pPr>
  </w:style>
  <w:style w:type="paragraph" w:styleId="ListBullet">
    <w:name w:val="List Bullet"/>
    <w:basedOn w:val="Normal"/>
    <w:uiPriority w:val="1"/>
    <w:rsid w:val="009213F0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213F0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9213F0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213F0"/>
    <w:pPr>
      <w:numPr>
        <w:ilvl w:val="3"/>
        <w:numId w:val="1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213F0"/>
    <w:pPr>
      <w:numPr>
        <w:ilvl w:val="4"/>
        <w:numId w:val="15"/>
      </w:numPr>
      <w:tabs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9213F0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9213F0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9213F0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9213F0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213F0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9213F0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213F0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9213F0"/>
    <w:rPr>
      <w:szCs w:val="20"/>
    </w:rPr>
  </w:style>
  <w:style w:type="character" w:customStyle="1" w:styleId="EndnoteTextChar">
    <w:name w:val="Endnote Text Char"/>
    <w:link w:val="EndnoteText"/>
    <w:uiPriority w:val="49"/>
    <w:rsid w:val="009213F0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213F0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9213F0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9213F0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9213F0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9213F0"/>
    <w:pPr>
      <w:ind w:left="567" w:right="567" w:firstLine="0"/>
    </w:pPr>
  </w:style>
  <w:style w:type="character" w:styleId="FootnoteReference">
    <w:name w:val="footnote reference"/>
    <w:uiPriority w:val="5"/>
    <w:rsid w:val="009213F0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9213F0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9213F0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9213F0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213F0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9213F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213F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9213F0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213F0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213F0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213F0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213F0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213F0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213F0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213F0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213F0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213F0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213F0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213F0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213F0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9213F0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213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3F0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213F0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9213F0"/>
    <w:rPr>
      <w:rFonts w:ascii="Verdana" w:eastAsiaTheme="majorEastAsia" w:hAnsi="Verdana" w:cstheme="majorBidi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9213F0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213F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213F0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9213F0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9213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213F0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9213F0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21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9213F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9213F0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9213F0"/>
  </w:style>
  <w:style w:type="paragraph" w:styleId="BlockText">
    <w:name w:val="Block Text"/>
    <w:basedOn w:val="Normal"/>
    <w:uiPriority w:val="99"/>
    <w:semiHidden/>
    <w:unhideWhenUsed/>
    <w:rsid w:val="009213F0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213F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213F0"/>
    <w:rPr>
      <w:rFonts w:ascii="Verdana" w:hAnsi="Verdana"/>
      <w:sz w:val="18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213F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213F0"/>
    <w:rPr>
      <w:rFonts w:ascii="Verdana" w:hAnsi="Verdana"/>
      <w:sz w:val="18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213F0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213F0"/>
    <w:rPr>
      <w:rFonts w:ascii="Verdana" w:hAnsi="Verdana"/>
      <w:sz w:val="18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213F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213F0"/>
    <w:rPr>
      <w:rFonts w:ascii="Verdana" w:hAnsi="Verdana"/>
      <w:sz w:val="18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213F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213F0"/>
    <w:rPr>
      <w:rFonts w:ascii="Verdana" w:hAnsi="Verdana"/>
      <w:sz w:val="16"/>
      <w:szCs w:val="16"/>
      <w:lang w:val="en-GB"/>
    </w:rPr>
  </w:style>
  <w:style w:type="character" w:styleId="BookTitle">
    <w:name w:val="Book Title"/>
    <w:basedOn w:val="DefaultParagraphFont"/>
    <w:uiPriority w:val="99"/>
    <w:semiHidden/>
    <w:qFormat/>
    <w:rsid w:val="009213F0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9213F0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213F0"/>
    <w:rPr>
      <w:rFonts w:ascii="Verdana" w:hAnsi="Verdana"/>
      <w:sz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213F0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9213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13F0"/>
    <w:rPr>
      <w:rFonts w:ascii="Verdana" w:hAnsi="Verdana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21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213F0"/>
    <w:rPr>
      <w:rFonts w:ascii="Verdana" w:hAnsi="Verdana"/>
      <w:b/>
      <w:bCs/>
      <w:sz w:val="20"/>
      <w:szCs w:val="20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213F0"/>
  </w:style>
  <w:style w:type="character" w:customStyle="1" w:styleId="DateChar">
    <w:name w:val="Date Char"/>
    <w:basedOn w:val="DefaultParagraphFont"/>
    <w:link w:val="Date"/>
    <w:uiPriority w:val="99"/>
    <w:semiHidden/>
    <w:rsid w:val="009213F0"/>
    <w:rPr>
      <w:rFonts w:ascii="Verdana" w:hAnsi="Verdana"/>
      <w:sz w:val="18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213F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213F0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213F0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213F0"/>
    <w:rPr>
      <w:rFonts w:ascii="Verdana" w:hAnsi="Verdana"/>
      <w:sz w:val="18"/>
      <w:lang w:val="en-GB"/>
    </w:rPr>
  </w:style>
  <w:style w:type="character" w:styleId="Emphasis">
    <w:name w:val="Emphasis"/>
    <w:basedOn w:val="DefaultParagraphFont"/>
    <w:uiPriority w:val="99"/>
    <w:semiHidden/>
    <w:qFormat/>
    <w:rsid w:val="009213F0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9213F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213F0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9213F0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9213F0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213F0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213F0"/>
    <w:rPr>
      <w:rFonts w:ascii="Verdana" w:hAnsi="Verdana"/>
      <w:i/>
      <w:iCs/>
      <w:sz w:val="18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9213F0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9213F0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9213F0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9213F0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213F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213F0"/>
    <w:rPr>
      <w:rFonts w:ascii="Consolas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9213F0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9213F0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9213F0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9213F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213F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213F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213F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213F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213F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213F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213F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213F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213F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9213F0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213F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9213F0"/>
    <w:rPr>
      <w:rFonts w:ascii="Verdana" w:hAnsi="Verdana"/>
      <w:b/>
      <w:bCs/>
      <w:i/>
      <w:iCs/>
      <w:color w:val="4F81BD" w:themeColor="accent1"/>
      <w:sz w:val="18"/>
      <w:lang w:val="en-GB"/>
    </w:rPr>
  </w:style>
  <w:style w:type="character" w:styleId="IntenseReference">
    <w:name w:val="Intense Reference"/>
    <w:basedOn w:val="DefaultParagraphFont"/>
    <w:uiPriority w:val="99"/>
    <w:semiHidden/>
    <w:qFormat/>
    <w:rsid w:val="009213F0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9213F0"/>
    <w:rPr>
      <w:lang w:val="en-GB"/>
    </w:rPr>
  </w:style>
  <w:style w:type="paragraph" w:styleId="List">
    <w:name w:val="List"/>
    <w:basedOn w:val="Normal"/>
    <w:uiPriority w:val="99"/>
    <w:semiHidden/>
    <w:unhideWhenUsed/>
    <w:rsid w:val="009213F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213F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213F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213F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213F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213F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213F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213F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213F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213F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213F0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213F0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213F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213F0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213F0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9213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213F0"/>
    <w:rPr>
      <w:rFonts w:ascii="Consolas" w:hAnsi="Consolas" w:cs="Consolas"/>
      <w:sz w:val="20"/>
      <w:szCs w:val="20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213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213F0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9213F0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9213F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213F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213F0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213F0"/>
    <w:rPr>
      <w:rFonts w:ascii="Verdana" w:hAnsi="Verdana"/>
      <w:sz w:val="18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9213F0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9213F0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9213F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213F0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9213F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9213F0"/>
    <w:rPr>
      <w:rFonts w:ascii="Verdana" w:hAnsi="Verdana"/>
      <w:i/>
      <w:iCs/>
      <w:color w:val="000000" w:themeColor="text1"/>
      <w:sz w:val="18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213F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213F0"/>
    <w:rPr>
      <w:rFonts w:ascii="Verdana" w:hAnsi="Verdana"/>
      <w:sz w:val="18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213F0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213F0"/>
    <w:rPr>
      <w:rFonts w:ascii="Verdana" w:hAnsi="Verdana"/>
      <w:sz w:val="18"/>
      <w:lang w:val="en-GB"/>
    </w:rPr>
  </w:style>
  <w:style w:type="character" w:styleId="Strong">
    <w:name w:val="Strong"/>
    <w:basedOn w:val="DefaultParagraphFont"/>
    <w:uiPriority w:val="99"/>
    <w:semiHidden/>
    <w:qFormat/>
    <w:rsid w:val="009213F0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9213F0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9213F0"/>
    <w:rPr>
      <w:smallCaps/>
      <w:color w:val="C0504D" w:themeColor="accent2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9213F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9213F0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n-GB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n-GB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n-GB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n-GB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ashtag">
    <w:name w:val="Hashtag"/>
    <w:basedOn w:val="DefaultParagraphFont"/>
    <w:uiPriority w:val="99"/>
    <w:rsid w:val="00436CF5"/>
    <w:rPr>
      <w:color w:val="2B579A"/>
      <w:shd w:val="clear" w:color="auto" w:fill="E1DFDD"/>
      <w:lang w:val="en-GB"/>
    </w:rPr>
  </w:style>
  <w:style w:type="character" w:styleId="Mention">
    <w:name w:val="Mention"/>
    <w:basedOn w:val="DefaultParagraphFont"/>
    <w:uiPriority w:val="99"/>
    <w:rsid w:val="00436CF5"/>
    <w:rPr>
      <w:color w:val="2B579A"/>
      <w:shd w:val="clear" w:color="auto" w:fill="E1DFDD"/>
      <w:lang w:val="en-GB"/>
    </w:rPr>
  </w:style>
  <w:style w:type="character" w:styleId="SmartHyperlink">
    <w:name w:val="Smart Hyperlink"/>
    <w:basedOn w:val="DefaultParagraphFont"/>
    <w:uiPriority w:val="99"/>
    <w:rsid w:val="00436CF5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436CF5"/>
    <w:rPr>
      <w:color w:val="0000FF"/>
      <w:u w:val="single"/>
      <w:shd w:val="clear" w:color="auto" w:fill="F3F2F1"/>
      <w:lang w:val="en-GB"/>
    </w:rPr>
  </w:style>
  <w:style w:type="character" w:styleId="UnresolvedMention">
    <w:name w:val="Unresolved Mention"/>
    <w:basedOn w:val="DefaultParagraphFont"/>
    <w:uiPriority w:val="99"/>
    <w:rsid w:val="00436CF5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9213F0"/>
    <w:pPr>
      <w:numPr>
        <w:numId w:val="17"/>
      </w:numPr>
      <w:spacing w:before="240"/>
      <w:jc w:val="both"/>
    </w:pPr>
    <w:rPr>
      <w:rFonts w:ascii="Verdana" w:hAnsi="Verdana"/>
      <w:sz w:val="18"/>
      <w:u w:val="single"/>
    </w:rPr>
  </w:style>
  <w:style w:type="paragraph" w:customStyle="1" w:styleId="NoteTextSource">
    <w:name w:val="Note Text Source"/>
    <w:basedOn w:val="Normal"/>
    <w:uiPriority w:val="4"/>
    <w:qFormat/>
    <w:rsid w:val="009213F0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members.wto.org/crnattachments/2025/TBT/CHL/25_00365_00_s.pdf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minsal.cl/wp-content/uploads/2021/11/INFORME-RESULTADOS-CONSULTA-PUBLICA-MODIFICACION-DS239.pdf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379C9-9F14-4A34-9F01-61981EF5981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3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Manager/>
  <Company>OMC - WTO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LDSD - DTU</dc:description>
  <cp:lastModifiedBy>Carter-Johnson, Victoria</cp:lastModifiedBy>
  <cp:revision>4</cp:revision>
  <cp:lastPrinted>2019-10-31T07:40:00Z</cp:lastPrinted>
  <dcterms:created xsi:type="dcterms:W3CDTF">2025-01-16T09:46:00Z</dcterms:created>
  <dcterms:modified xsi:type="dcterms:W3CDTF">2025-01-16T14:07:00Z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