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F11" w14:textId="388D3D26" w:rsidR="002D78C9" w:rsidRPr="00876A5F" w:rsidRDefault="00876A5F" w:rsidP="00876A5F">
      <w:pPr>
        <w:pStyle w:val="Title"/>
        <w:rPr>
          <w:caps w:val="0"/>
          <w:kern w:val="0"/>
        </w:rPr>
      </w:pPr>
      <w:bookmarkStart w:id="12" w:name="_Hlk23403596"/>
      <w:bookmarkStart w:id="13" w:name="_Hlk187746336"/>
      <w:r w:rsidRPr="00876A5F">
        <w:rPr>
          <w:caps w:val="0"/>
          <w:kern w:val="0"/>
        </w:rPr>
        <w:t>NOTIFICATION</w:t>
      </w:r>
    </w:p>
    <w:p w14:paraId="436A9085" w14:textId="77777777" w:rsidR="002F663C" w:rsidRPr="00876A5F" w:rsidRDefault="002E5C75" w:rsidP="00876A5F">
      <w:pPr>
        <w:pStyle w:val="Title3"/>
      </w:pPr>
      <w:r w:rsidRPr="00876A5F">
        <w:t>Addendum</w:t>
      </w:r>
    </w:p>
    <w:p w14:paraId="6A3711A2" w14:textId="51B9AD35" w:rsidR="002F663C" w:rsidRPr="00876A5F" w:rsidRDefault="002E5C75" w:rsidP="00876A5F">
      <w:r w:rsidRPr="00876A5F">
        <w:t xml:space="preserve">The following communication, dated </w:t>
      </w:r>
      <w:r w:rsidR="00876A5F" w:rsidRPr="00876A5F">
        <w:t>8 January 2</w:t>
      </w:r>
      <w:r w:rsidRPr="00876A5F">
        <w:t xml:space="preserve">025, is being circulated at the request of the delegation of </w:t>
      </w:r>
      <w:r w:rsidRPr="00876A5F">
        <w:rPr>
          <w:u w:val="single"/>
        </w:rPr>
        <w:t>Uruguay</w:t>
      </w:r>
      <w:r w:rsidRPr="00876A5F">
        <w:t>.</w:t>
      </w:r>
    </w:p>
    <w:p w14:paraId="5DAC7374" w14:textId="77777777" w:rsidR="00B22706" w:rsidRPr="00876A5F" w:rsidRDefault="00B22706" w:rsidP="00876A5F">
      <w:pPr>
        <w:rPr>
          <w:rFonts w:eastAsia="Calibri" w:cs="Times New Roman"/>
        </w:rPr>
      </w:pPr>
    </w:p>
    <w:p w14:paraId="3BD60FCB" w14:textId="0646163F" w:rsidR="002F663C" w:rsidRPr="00876A5F" w:rsidRDefault="00876A5F" w:rsidP="00876A5F">
      <w:pPr>
        <w:jc w:val="center"/>
        <w:rPr>
          <w:b/>
        </w:rPr>
      </w:pPr>
      <w:r w:rsidRPr="00876A5F">
        <w:rPr>
          <w:b/>
        </w:rPr>
        <w:t>_______________</w:t>
      </w:r>
    </w:p>
    <w:p w14:paraId="1E28B2BE" w14:textId="77777777" w:rsidR="002F663C" w:rsidRPr="00876A5F" w:rsidRDefault="002F663C" w:rsidP="00876A5F"/>
    <w:p w14:paraId="1A5DEE41" w14:textId="77777777" w:rsidR="00B22706" w:rsidRPr="00876A5F" w:rsidRDefault="00B22706" w:rsidP="00876A5F"/>
    <w:p w14:paraId="2089F52E" w14:textId="7A32176D" w:rsidR="002F663C" w:rsidRPr="00876A5F" w:rsidRDefault="002E5C75" w:rsidP="00876A5F">
      <w:pPr>
        <w:spacing w:after="120"/>
        <w:rPr>
          <w:rFonts w:eastAsia="Calibri" w:cs="Times New Roman"/>
          <w:b/>
          <w:szCs w:val="18"/>
        </w:rPr>
      </w:pPr>
      <w:r w:rsidRPr="00876A5F">
        <w:rPr>
          <w:b/>
          <w:bCs/>
        </w:rPr>
        <w:t>Title</w:t>
      </w:r>
      <w:r w:rsidR="00876A5F" w:rsidRPr="00876A5F">
        <w:rPr>
          <w:b/>
          <w:bCs/>
        </w:rPr>
        <w:t xml:space="preserve">: </w:t>
      </w:r>
      <w:r w:rsidR="00876A5F" w:rsidRPr="00876A5F">
        <w:t>P</w:t>
      </w:r>
      <w:r w:rsidRPr="00876A5F">
        <w:t>reliminary draft Regulation on the safety of domestic gas appliances, portable containers and their accessories for liquefied petroleum gas and natural gas</w:t>
      </w:r>
    </w:p>
    <w:p w14:paraId="678F96B6" w14:textId="77777777" w:rsidR="002F663C" w:rsidRPr="00876A5F" w:rsidRDefault="002F663C" w:rsidP="00876A5F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75392F" w:rsidRPr="00876A5F" w14:paraId="2D689D2C" w14:textId="77777777" w:rsidTr="0087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A95BC61" w14:textId="77777777" w:rsidR="002F663C" w:rsidRPr="00876A5F" w:rsidRDefault="002E5C75" w:rsidP="00876A5F">
            <w:pPr>
              <w:spacing w:before="120" w:after="120"/>
              <w:ind w:left="567" w:hanging="567"/>
              <w:rPr>
                <w:b/>
              </w:rPr>
            </w:pPr>
            <w:r w:rsidRPr="00876A5F">
              <w:rPr>
                <w:b/>
              </w:rPr>
              <w:t>Reason for Addendum:</w:t>
            </w:r>
          </w:p>
        </w:tc>
      </w:tr>
      <w:tr w:rsidR="00876A5F" w:rsidRPr="00876A5F" w14:paraId="2B3D6688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262D9" w14:textId="5AB7D916" w:rsidR="002F663C" w:rsidRPr="00876A5F" w:rsidRDefault="00876A5F" w:rsidP="00876A5F">
            <w:pPr>
              <w:spacing w:before="120" w:after="120"/>
              <w:ind w:left="567" w:hanging="567"/>
            </w:pPr>
            <w:r w:rsidRPr="00876A5F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6EBB5" w14:textId="0DA9E5D2" w:rsidR="002F663C" w:rsidRPr="00876A5F" w:rsidRDefault="002E5C75" w:rsidP="00876A5F">
            <w:pPr>
              <w:spacing w:before="120" w:after="120"/>
            </w:pPr>
            <w:r w:rsidRPr="00876A5F">
              <w:t xml:space="preserve">Comment period changed </w:t>
            </w:r>
            <w:r w:rsidR="00876A5F" w:rsidRPr="00876A5F">
              <w:t>-</w:t>
            </w:r>
            <w:r w:rsidRPr="00876A5F">
              <w:t xml:space="preserve"> date:</w:t>
            </w:r>
          </w:p>
        </w:tc>
      </w:tr>
      <w:tr w:rsidR="00876A5F" w:rsidRPr="00876A5F" w14:paraId="2650FC5C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338D5" w14:textId="77777777" w:rsidR="002F663C" w:rsidRPr="00876A5F" w:rsidRDefault="002E5C75" w:rsidP="00876A5F">
            <w:pPr>
              <w:spacing w:before="120" w:after="120"/>
            </w:pPr>
            <w:r w:rsidRPr="00876A5F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843E2" w14:textId="370BDD7D" w:rsidR="002F663C" w:rsidRPr="00876A5F" w:rsidRDefault="002E5C75" w:rsidP="00876A5F">
            <w:pPr>
              <w:spacing w:before="120" w:after="120"/>
            </w:pPr>
            <w:r w:rsidRPr="00876A5F">
              <w:t xml:space="preserve">Notified measure adopted </w:t>
            </w:r>
            <w:r w:rsidR="00876A5F" w:rsidRPr="00876A5F">
              <w:t>-</w:t>
            </w:r>
            <w:r w:rsidRPr="00876A5F">
              <w:t xml:space="preserve"> date</w:t>
            </w:r>
            <w:r w:rsidR="00876A5F" w:rsidRPr="00876A5F">
              <w:t>: 3 December 2</w:t>
            </w:r>
            <w:r w:rsidRPr="00876A5F">
              <w:t>024</w:t>
            </w:r>
            <w:r w:rsidR="00876A5F" w:rsidRPr="00876A5F">
              <w:t>; P</w:t>
            </w:r>
            <w:r w:rsidRPr="00876A5F">
              <w:t xml:space="preserve">ursuant to Resolution </w:t>
            </w:r>
            <w:r w:rsidR="00876A5F" w:rsidRPr="00876A5F">
              <w:t xml:space="preserve">No. </w:t>
            </w:r>
            <w:r w:rsidRPr="00876A5F">
              <w:t>765/024 of the Energy and Water Services Regulatory Authority (</w:t>
            </w:r>
            <w:proofErr w:type="spellStart"/>
            <w:r w:rsidRPr="00876A5F">
              <w:t>URSEA</w:t>
            </w:r>
            <w:proofErr w:type="spellEnd"/>
            <w:r w:rsidRPr="00876A5F">
              <w:t xml:space="preserve">), dated </w:t>
            </w:r>
            <w:r w:rsidR="00876A5F" w:rsidRPr="00876A5F">
              <w:t>3 December 2</w:t>
            </w:r>
            <w:r w:rsidRPr="00876A5F">
              <w:t xml:space="preserve">024, the amendments to Annexes II and III of the </w:t>
            </w:r>
            <w:r w:rsidR="00921565">
              <w:t>R</w:t>
            </w:r>
            <w:r w:rsidRPr="00876A5F">
              <w:t>egulation on the safety of domestic gas appliances, portable containers and their accessories for liquefied petroleum gas and natural gas have been approved.</w:t>
            </w:r>
          </w:p>
        </w:tc>
      </w:tr>
      <w:tr w:rsidR="00876A5F" w:rsidRPr="00876A5F" w14:paraId="54241C05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E254D" w14:textId="77777777" w:rsidR="002F663C" w:rsidRPr="00876A5F" w:rsidRDefault="002E5C75" w:rsidP="00876A5F">
            <w:pPr>
              <w:spacing w:before="120" w:after="120"/>
            </w:pPr>
            <w:r w:rsidRPr="00876A5F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9A036" w14:textId="1012ED79" w:rsidR="002F663C" w:rsidRPr="00876A5F" w:rsidRDefault="002E5C75" w:rsidP="00876A5F">
            <w:pPr>
              <w:spacing w:before="120" w:after="120"/>
            </w:pPr>
            <w:r w:rsidRPr="00876A5F">
              <w:t xml:space="preserve">Notified measure published </w:t>
            </w:r>
            <w:r w:rsidR="00876A5F" w:rsidRPr="00876A5F">
              <w:t>-</w:t>
            </w:r>
            <w:r w:rsidRPr="00876A5F">
              <w:t xml:space="preserve"> date</w:t>
            </w:r>
            <w:r w:rsidR="00876A5F" w:rsidRPr="00876A5F">
              <w:t>: 30 December 2</w:t>
            </w:r>
            <w:r w:rsidRPr="00876A5F">
              <w:t>024</w:t>
            </w:r>
            <w:r w:rsidR="00876A5F" w:rsidRPr="00876A5F">
              <w:t>; R</w:t>
            </w:r>
            <w:r w:rsidRPr="00876A5F">
              <w:t xml:space="preserve">esolution </w:t>
            </w:r>
            <w:r w:rsidR="00876A5F" w:rsidRPr="00876A5F">
              <w:t xml:space="preserve">No. </w:t>
            </w:r>
            <w:r w:rsidRPr="00876A5F">
              <w:t xml:space="preserve">765/024 was published in Official Journal </w:t>
            </w:r>
            <w:r w:rsidR="00876A5F" w:rsidRPr="00876A5F">
              <w:t xml:space="preserve">No. </w:t>
            </w:r>
            <w:r w:rsidRPr="00876A5F">
              <w:t>31.580 of 3</w:t>
            </w:r>
            <w:r w:rsidR="00876A5F" w:rsidRPr="00876A5F">
              <w:t>0 December 2</w:t>
            </w:r>
            <w:r w:rsidRPr="00876A5F">
              <w:t>024.</w:t>
            </w:r>
          </w:p>
        </w:tc>
      </w:tr>
      <w:tr w:rsidR="00876A5F" w:rsidRPr="00876A5F" w14:paraId="58FC2779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3D4F2" w14:textId="77777777" w:rsidR="002F663C" w:rsidRPr="00876A5F" w:rsidRDefault="002E5C75" w:rsidP="00876A5F">
            <w:pPr>
              <w:spacing w:before="120" w:after="120"/>
            </w:pPr>
            <w:r w:rsidRPr="00876A5F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CF553" w14:textId="75EEB108" w:rsidR="002F663C" w:rsidRPr="00876A5F" w:rsidRDefault="002E5C75" w:rsidP="00876A5F">
            <w:pPr>
              <w:spacing w:before="120" w:after="120"/>
            </w:pPr>
            <w:r w:rsidRPr="00876A5F">
              <w:t xml:space="preserve">Notified measure enters into force </w:t>
            </w:r>
            <w:r w:rsidR="00876A5F" w:rsidRPr="00876A5F">
              <w:t>-</w:t>
            </w:r>
            <w:r w:rsidRPr="00876A5F">
              <w:t xml:space="preserve"> date</w:t>
            </w:r>
            <w:r w:rsidR="00876A5F" w:rsidRPr="00876A5F">
              <w:t>: T</w:t>
            </w:r>
            <w:r w:rsidRPr="00876A5F">
              <w:t>he amendments will enter into force within 12 months of publication in the Official Journal, with the exception of the inclusion of Technical Standard EN 16436</w:t>
            </w:r>
            <w:r w:rsidR="00876A5F" w:rsidRPr="00876A5F">
              <w:t>-</w:t>
            </w:r>
            <w:r w:rsidRPr="00876A5F">
              <w:t xml:space="preserve">1:2014+A3:2021 in Annex III, which will enter into force immediately, and the inclusion of UNIT Standard </w:t>
            </w:r>
            <w:r w:rsidR="00876A5F" w:rsidRPr="00876A5F">
              <w:t xml:space="preserve">No. </w:t>
            </w:r>
            <w:r w:rsidRPr="00876A5F">
              <w:t>953:2023 in Annex II, which will enter into force within 18 months of publication in the Official Journal.</w:t>
            </w:r>
          </w:p>
        </w:tc>
      </w:tr>
      <w:tr w:rsidR="00876A5F" w:rsidRPr="00876A5F" w14:paraId="316AF52A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3413F" w14:textId="77777777" w:rsidR="002F663C" w:rsidRPr="00876A5F" w:rsidRDefault="002E5C75" w:rsidP="00876A5F">
            <w:pPr>
              <w:spacing w:before="120" w:after="120"/>
            </w:pPr>
            <w:r w:rsidRPr="00876A5F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F4160" w14:textId="0E988E63" w:rsidR="00442EA4" w:rsidRPr="00876A5F" w:rsidRDefault="002E5C75" w:rsidP="00876A5F">
            <w:pPr>
              <w:spacing w:before="120" w:after="120"/>
            </w:pPr>
            <w:r w:rsidRPr="00876A5F">
              <w:t>Text of final measure available from</w:t>
            </w:r>
            <w:r w:rsidR="00876A5F" w:rsidRPr="00876A5F">
              <w:rPr>
                <w:rStyle w:val="FootnoteReference"/>
              </w:rPr>
              <w:footnoteReference w:id="1"/>
            </w:r>
            <w:r w:rsidRPr="00876A5F">
              <w:t>:</w:t>
            </w:r>
          </w:p>
          <w:p w14:paraId="49BEA273" w14:textId="1EC6421B" w:rsidR="002F663C" w:rsidRPr="00876A5F" w:rsidRDefault="002E5C75" w:rsidP="00876A5F">
            <w:pPr>
              <w:spacing w:before="120" w:after="120"/>
            </w:pPr>
            <w:r w:rsidRPr="00876A5F">
              <w:t xml:space="preserve">The text of the final measure can be obtained from the </w:t>
            </w:r>
            <w:proofErr w:type="spellStart"/>
            <w:r w:rsidRPr="00876A5F">
              <w:t>URSEA</w:t>
            </w:r>
            <w:proofErr w:type="spellEnd"/>
            <w:r w:rsidRPr="00876A5F">
              <w:t xml:space="preserve"> website (</w:t>
            </w:r>
            <w:hyperlink r:id="rId9" w:tgtFrame="_blank" w:history="1">
              <w:r w:rsidR="00876A5F" w:rsidRPr="00876A5F">
                <w:rPr>
                  <w:rStyle w:val="Hyperlink"/>
                </w:rPr>
                <w:t>http://dominoapps.ursea.gub.uy/web/eresolucionv21.nsf/Resolucion%20Publicada?OpenForm&amp;id=8025BCAA4ECC7B1903258BE90055AAFE</w:t>
              </w:r>
            </w:hyperlink>
            <w:r w:rsidRPr="00876A5F">
              <w:t xml:space="preserve">) and the </w:t>
            </w:r>
            <w:proofErr w:type="spellStart"/>
            <w:r w:rsidRPr="00876A5F">
              <w:t>IMPO</w:t>
            </w:r>
            <w:proofErr w:type="spellEnd"/>
            <w:r w:rsidRPr="00876A5F">
              <w:t xml:space="preserve"> website (</w:t>
            </w:r>
            <w:hyperlink r:id="rId10" w:tgtFrame="_blank" w:history="1">
              <w:r w:rsidR="00876A5F" w:rsidRPr="00876A5F">
                <w:rPr>
                  <w:rStyle w:val="Hyperlink"/>
                </w:rPr>
                <w:t>https://www.impo.com.uy/bases/resoluciones-ursea-originales/765-2024/1</w:t>
              </w:r>
            </w:hyperlink>
            <w:r w:rsidRPr="00876A5F">
              <w:t>).</w:t>
            </w:r>
          </w:p>
        </w:tc>
      </w:tr>
      <w:tr w:rsidR="00876A5F" w:rsidRPr="00876A5F" w14:paraId="7C4BA1DD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C087F" w14:textId="6C5A130D" w:rsidR="002F663C" w:rsidRPr="00876A5F" w:rsidRDefault="00876A5F" w:rsidP="00876A5F">
            <w:pPr>
              <w:spacing w:before="120" w:after="120"/>
            </w:pPr>
            <w:r w:rsidRPr="00876A5F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23519" w14:textId="39BF2915" w:rsidR="00442EA4" w:rsidRPr="00876A5F" w:rsidRDefault="002E5C75" w:rsidP="00876A5F">
            <w:pPr>
              <w:spacing w:before="120" w:after="60"/>
            </w:pPr>
            <w:r w:rsidRPr="00876A5F">
              <w:t xml:space="preserve">Notified measure withdrawn or revoked </w:t>
            </w:r>
            <w:r w:rsidR="00876A5F" w:rsidRPr="00876A5F">
              <w:t>-</w:t>
            </w:r>
            <w:r w:rsidRPr="00876A5F">
              <w:t xml:space="preserve"> date:</w:t>
            </w:r>
          </w:p>
          <w:p w14:paraId="33C088C4" w14:textId="5B89EAC7" w:rsidR="002F663C" w:rsidRPr="00876A5F" w:rsidRDefault="002E5C75" w:rsidP="00876A5F">
            <w:pPr>
              <w:spacing w:before="60" w:after="120"/>
            </w:pPr>
            <w:r w:rsidRPr="00876A5F">
              <w:t>Relevant symbol if measure re</w:t>
            </w:r>
            <w:r w:rsidR="00876A5F" w:rsidRPr="00876A5F">
              <w:t>-</w:t>
            </w:r>
            <w:r w:rsidRPr="00876A5F">
              <w:t>notified:</w:t>
            </w:r>
          </w:p>
        </w:tc>
      </w:tr>
      <w:tr w:rsidR="00876A5F" w:rsidRPr="00876A5F" w14:paraId="6DF0C07F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D933E" w14:textId="63257AA4" w:rsidR="002F663C" w:rsidRPr="00876A5F" w:rsidRDefault="00876A5F" w:rsidP="00876A5F">
            <w:pPr>
              <w:spacing w:before="120" w:after="120"/>
            </w:pPr>
            <w:r w:rsidRPr="00876A5F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D63BC" w14:textId="77777777" w:rsidR="00442EA4" w:rsidRPr="00876A5F" w:rsidRDefault="002E5C75" w:rsidP="00876A5F">
            <w:pPr>
              <w:spacing w:before="120" w:after="60"/>
            </w:pPr>
            <w:r w:rsidRPr="00876A5F">
              <w:t>Content or scope of notified measure changed and text available from</w:t>
            </w:r>
            <w:r w:rsidRPr="00876A5F">
              <w:rPr>
                <w:vertAlign w:val="superscript"/>
              </w:rPr>
              <w:t>1</w:t>
            </w:r>
            <w:r w:rsidRPr="00876A5F">
              <w:t>:</w:t>
            </w:r>
          </w:p>
          <w:p w14:paraId="3DD34AFE" w14:textId="2DB6053B" w:rsidR="002F663C" w:rsidRPr="00876A5F" w:rsidRDefault="002E5C75" w:rsidP="00876A5F">
            <w:pPr>
              <w:spacing w:before="60" w:after="120"/>
            </w:pPr>
            <w:r w:rsidRPr="00876A5F">
              <w:t>New deadline for comments (if applicable):</w:t>
            </w:r>
          </w:p>
        </w:tc>
      </w:tr>
      <w:tr w:rsidR="00876A5F" w:rsidRPr="00876A5F" w14:paraId="340D309C" w14:textId="77777777" w:rsidTr="00876A5F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5BA41" w14:textId="0F53DE31" w:rsidR="002F663C" w:rsidRPr="00876A5F" w:rsidRDefault="00876A5F" w:rsidP="00876A5F">
            <w:pPr>
              <w:keepNext/>
              <w:keepLines/>
              <w:spacing w:before="120" w:after="120"/>
              <w:ind w:left="567" w:hanging="567"/>
            </w:pPr>
            <w:r w:rsidRPr="00876A5F">
              <w:lastRenderedPageBreak/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71BAB" w14:textId="5ECF7A13" w:rsidR="002F663C" w:rsidRPr="00876A5F" w:rsidRDefault="002E5C75" w:rsidP="00876A5F">
            <w:pPr>
              <w:keepNext/>
              <w:keepLines/>
              <w:spacing w:before="120" w:after="120"/>
              <w:rPr>
                <w:sz w:val="16"/>
                <w:szCs w:val="16"/>
              </w:rPr>
            </w:pPr>
            <w:r w:rsidRPr="00876A5F">
              <w:t>Interpretive guidance issued and text available from</w:t>
            </w:r>
            <w:r w:rsidRPr="00876A5F">
              <w:rPr>
                <w:vertAlign w:val="superscript"/>
              </w:rPr>
              <w:t>1</w:t>
            </w:r>
            <w:r w:rsidRPr="00876A5F">
              <w:t>:</w:t>
            </w:r>
          </w:p>
        </w:tc>
      </w:tr>
      <w:tr w:rsidR="0075392F" w:rsidRPr="00876A5F" w14:paraId="36500682" w14:textId="77777777" w:rsidTr="00876A5F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90EA111" w14:textId="03C5FFAE" w:rsidR="002F663C" w:rsidRPr="00876A5F" w:rsidRDefault="00876A5F" w:rsidP="00876A5F">
            <w:pPr>
              <w:spacing w:before="120" w:after="120"/>
              <w:ind w:left="567" w:hanging="567"/>
            </w:pPr>
            <w:r w:rsidRPr="00876A5F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146058F" w14:textId="2AFC078D" w:rsidR="002F663C" w:rsidRPr="00876A5F" w:rsidRDefault="002E5C75" w:rsidP="00876A5F">
            <w:pPr>
              <w:spacing w:before="120" w:after="120"/>
            </w:pPr>
            <w:r w:rsidRPr="00876A5F">
              <w:t>Other:</w:t>
            </w:r>
          </w:p>
        </w:tc>
      </w:tr>
    </w:tbl>
    <w:p w14:paraId="37166E9C" w14:textId="77777777" w:rsidR="002F663C" w:rsidRPr="00876A5F" w:rsidRDefault="002F663C" w:rsidP="00876A5F"/>
    <w:p w14:paraId="729E3827" w14:textId="6E46AFB8" w:rsidR="003918E9" w:rsidRPr="00876A5F" w:rsidRDefault="002E5C75" w:rsidP="00876A5F">
      <w:pPr>
        <w:spacing w:after="120"/>
      </w:pPr>
      <w:r w:rsidRPr="00876A5F">
        <w:rPr>
          <w:b/>
        </w:rPr>
        <w:t>Description</w:t>
      </w:r>
      <w:bookmarkEnd w:id="12"/>
      <w:r w:rsidR="00876A5F" w:rsidRPr="00876A5F">
        <w:t>: -</w:t>
      </w:r>
    </w:p>
    <w:p w14:paraId="3ADD1612" w14:textId="6D9B87EB" w:rsidR="00D60927" w:rsidRPr="00876A5F" w:rsidRDefault="00876A5F" w:rsidP="00876A5F">
      <w:pPr>
        <w:jc w:val="center"/>
        <w:rPr>
          <w:b/>
        </w:rPr>
      </w:pPr>
      <w:r w:rsidRPr="00876A5F">
        <w:rPr>
          <w:b/>
        </w:rPr>
        <w:t>__________</w:t>
      </w:r>
      <w:bookmarkEnd w:id="13"/>
    </w:p>
    <w:sectPr w:rsidR="00D60927" w:rsidRPr="00876A5F" w:rsidSect="00876A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7B4F" w14:textId="77777777" w:rsidR="002E5C75" w:rsidRPr="00876A5F" w:rsidRDefault="002E5C75">
      <w:bookmarkStart w:id="8" w:name="_Hlk187746355"/>
      <w:bookmarkStart w:id="9" w:name="_Hlk187746356"/>
      <w:r w:rsidRPr="00876A5F">
        <w:separator/>
      </w:r>
      <w:bookmarkEnd w:id="8"/>
      <w:bookmarkEnd w:id="9"/>
    </w:p>
  </w:endnote>
  <w:endnote w:type="continuationSeparator" w:id="0">
    <w:p w14:paraId="7E9E4521" w14:textId="77777777" w:rsidR="002E5C75" w:rsidRPr="00876A5F" w:rsidRDefault="002E5C75">
      <w:bookmarkStart w:id="10" w:name="_Hlk187746357"/>
      <w:bookmarkStart w:id="11" w:name="_Hlk187746358"/>
      <w:r w:rsidRPr="00876A5F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E340" w14:textId="1293CC62" w:rsidR="00544326" w:rsidRPr="00876A5F" w:rsidRDefault="00876A5F" w:rsidP="00876A5F">
    <w:pPr>
      <w:pStyle w:val="Footer"/>
    </w:pPr>
    <w:bookmarkStart w:id="20" w:name="_Hlk187746343"/>
    <w:bookmarkStart w:id="21" w:name="_Hlk187746344"/>
    <w:r w:rsidRPr="00876A5F">
      <w:t xml:space="preserve"> </w:t>
    </w:r>
    <w:bookmarkEnd w:id="20"/>
    <w:bookmarkEnd w:id="2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0129" w14:textId="4F9504CB" w:rsidR="00544326" w:rsidRPr="00876A5F" w:rsidRDefault="00876A5F" w:rsidP="00876A5F">
    <w:pPr>
      <w:pStyle w:val="Footer"/>
    </w:pPr>
    <w:bookmarkStart w:id="22" w:name="_Hlk187746345"/>
    <w:bookmarkStart w:id="23" w:name="_Hlk187746346"/>
    <w:r w:rsidRPr="00876A5F">
      <w:t xml:space="preserve"> </w:t>
    </w:r>
    <w:bookmarkEnd w:id="22"/>
    <w:bookmarkEnd w:id="2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A00B" w14:textId="63DF2C36" w:rsidR="00EF68C9" w:rsidRPr="00876A5F" w:rsidRDefault="00876A5F" w:rsidP="00876A5F">
    <w:pPr>
      <w:pStyle w:val="Footer"/>
    </w:pPr>
    <w:bookmarkStart w:id="26" w:name="_Hlk187746349"/>
    <w:bookmarkStart w:id="27" w:name="_Hlk187746350"/>
    <w:r w:rsidRPr="00876A5F">
      <w:t xml:space="preserve"> </w:t>
    </w:r>
    <w:bookmarkEnd w:id="26"/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7AD8" w14:textId="77777777" w:rsidR="00324956" w:rsidRPr="00876A5F" w:rsidRDefault="002E5C75" w:rsidP="00ED54E0">
      <w:bookmarkStart w:id="0" w:name="_Hlk23403611"/>
      <w:bookmarkStart w:id="1" w:name="_Hlk23403612"/>
      <w:bookmarkStart w:id="2" w:name="_Hlk187746351"/>
      <w:bookmarkStart w:id="3" w:name="_Hlk187746352"/>
      <w:r w:rsidRPr="00876A5F">
        <w:separator/>
      </w:r>
      <w:bookmarkEnd w:id="0"/>
      <w:bookmarkEnd w:id="1"/>
      <w:bookmarkEnd w:id="2"/>
      <w:bookmarkEnd w:id="3"/>
    </w:p>
  </w:footnote>
  <w:footnote w:type="continuationSeparator" w:id="0">
    <w:p w14:paraId="3A37BABD" w14:textId="77777777" w:rsidR="00324956" w:rsidRPr="00876A5F" w:rsidRDefault="002E5C75" w:rsidP="00ED54E0">
      <w:bookmarkStart w:id="4" w:name="_Hlk23403613"/>
      <w:bookmarkStart w:id="5" w:name="_Hlk23403614"/>
      <w:bookmarkStart w:id="6" w:name="_Hlk187746353"/>
      <w:bookmarkStart w:id="7" w:name="_Hlk187746354"/>
      <w:r w:rsidRPr="00876A5F">
        <w:continuationSeparator/>
      </w:r>
      <w:bookmarkEnd w:id="4"/>
      <w:bookmarkEnd w:id="5"/>
      <w:bookmarkEnd w:id="6"/>
      <w:bookmarkEnd w:id="7"/>
    </w:p>
  </w:footnote>
  <w:footnote w:id="1">
    <w:p w14:paraId="0D9B31FD" w14:textId="712FAAFD" w:rsidR="00876A5F" w:rsidRDefault="00876A5F">
      <w:pPr>
        <w:pStyle w:val="FootnoteText"/>
      </w:pPr>
      <w:bookmarkStart w:id="14" w:name="_Hlk187746337"/>
      <w:bookmarkStart w:id="15" w:name="_Hlk187746338"/>
      <w:r>
        <w:rPr>
          <w:rStyle w:val="FootnoteReference"/>
        </w:rPr>
        <w:footnoteRef/>
      </w:r>
      <w:r>
        <w:t xml:space="preserve"> </w:t>
      </w:r>
      <w:r w:rsidRPr="00876A5F">
        <w:t>This information can be provided by including a website address, a PDF attachment, or other information on where the text of the final measure/change to the measure/interpretative guidance can be obtained.</w:t>
      </w:r>
      <w:bookmarkEnd w:id="14"/>
      <w:bookmarkEnd w:id="1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795C6" w14:textId="77777777" w:rsidR="00876A5F" w:rsidRPr="00876A5F" w:rsidRDefault="00876A5F" w:rsidP="00876A5F">
    <w:pPr>
      <w:pStyle w:val="Header"/>
      <w:spacing w:after="240"/>
      <w:jc w:val="center"/>
    </w:pPr>
    <w:bookmarkStart w:id="16" w:name="_Hlk187746339"/>
    <w:bookmarkStart w:id="17" w:name="_Hlk187746340"/>
    <w:r w:rsidRPr="00876A5F">
      <w:t>G/TBT/N/</w:t>
    </w:r>
    <w:proofErr w:type="spellStart"/>
    <w:r w:rsidRPr="00876A5F">
      <w:t>URY</w:t>
    </w:r>
    <w:proofErr w:type="spellEnd"/>
    <w:r w:rsidRPr="00876A5F">
      <w:t>/43/Add.3</w:t>
    </w:r>
  </w:p>
  <w:p w14:paraId="08A97D7D" w14:textId="77777777" w:rsidR="00876A5F" w:rsidRPr="00876A5F" w:rsidRDefault="00876A5F" w:rsidP="00876A5F">
    <w:pPr>
      <w:pStyle w:val="Header"/>
      <w:pBdr>
        <w:bottom w:val="single" w:sz="4" w:space="1" w:color="auto"/>
      </w:pBdr>
      <w:jc w:val="center"/>
    </w:pPr>
    <w:r w:rsidRPr="00876A5F">
      <w:t xml:space="preserve">- </w:t>
    </w:r>
    <w:r w:rsidRPr="00876A5F">
      <w:fldChar w:fldCharType="begin"/>
    </w:r>
    <w:r w:rsidRPr="00876A5F">
      <w:instrText xml:space="preserve"> PAGE  \* Arabic  \* MERGEFORMAT </w:instrText>
    </w:r>
    <w:r w:rsidRPr="00876A5F">
      <w:fldChar w:fldCharType="separate"/>
    </w:r>
    <w:r w:rsidRPr="00876A5F">
      <w:t>1</w:t>
    </w:r>
    <w:r w:rsidRPr="00876A5F">
      <w:fldChar w:fldCharType="end"/>
    </w:r>
    <w:r w:rsidRPr="00876A5F">
      <w:t xml:space="preserve"> -</w:t>
    </w:r>
    <w:bookmarkEnd w:id="16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74435" w14:textId="77777777" w:rsidR="00876A5F" w:rsidRPr="00876A5F" w:rsidRDefault="00876A5F" w:rsidP="00876A5F">
    <w:pPr>
      <w:pStyle w:val="Header"/>
      <w:spacing w:after="240"/>
      <w:jc w:val="center"/>
    </w:pPr>
    <w:bookmarkStart w:id="18" w:name="_Hlk187746341"/>
    <w:bookmarkStart w:id="19" w:name="_Hlk187746342"/>
    <w:r w:rsidRPr="00876A5F">
      <w:t>G/TBT/N/</w:t>
    </w:r>
    <w:proofErr w:type="spellStart"/>
    <w:r w:rsidRPr="00876A5F">
      <w:t>URY</w:t>
    </w:r>
    <w:proofErr w:type="spellEnd"/>
    <w:r w:rsidRPr="00876A5F">
      <w:t>/43/Add.3</w:t>
    </w:r>
  </w:p>
  <w:p w14:paraId="37D069D0" w14:textId="77777777" w:rsidR="00876A5F" w:rsidRPr="00876A5F" w:rsidRDefault="00876A5F" w:rsidP="00876A5F">
    <w:pPr>
      <w:pStyle w:val="Header"/>
      <w:pBdr>
        <w:bottom w:val="single" w:sz="4" w:space="1" w:color="auto"/>
      </w:pBdr>
      <w:jc w:val="center"/>
    </w:pPr>
    <w:r w:rsidRPr="00876A5F">
      <w:t xml:space="preserve">- </w:t>
    </w:r>
    <w:r w:rsidRPr="00876A5F">
      <w:fldChar w:fldCharType="begin"/>
    </w:r>
    <w:r w:rsidRPr="00876A5F">
      <w:instrText xml:space="preserve"> PAGE  \* Arabic  \* MERGEFORMAT </w:instrText>
    </w:r>
    <w:r w:rsidRPr="00876A5F">
      <w:fldChar w:fldCharType="separate"/>
    </w:r>
    <w:r w:rsidRPr="00876A5F">
      <w:t>1</w:t>
    </w:r>
    <w:r w:rsidRPr="00876A5F">
      <w:fldChar w:fldCharType="end"/>
    </w:r>
    <w:r w:rsidRPr="00876A5F">
      <w:t xml:space="preserve"> -</w:t>
    </w:r>
    <w:bookmarkEnd w:id="18"/>
    <w:bookmarkEnd w:id="1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76A5F" w:rsidRPr="00876A5F" w14:paraId="4DB0E90D" w14:textId="77777777" w:rsidTr="00876A5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E968633" w14:textId="77777777" w:rsidR="00876A5F" w:rsidRPr="00876A5F" w:rsidRDefault="00876A5F" w:rsidP="00876A5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4" w:name="_Hlk187746347"/>
          <w:bookmarkStart w:id="25" w:name="_Hlk18774634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FA73BDF" w14:textId="77777777" w:rsidR="00876A5F" w:rsidRPr="00876A5F" w:rsidRDefault="00876A5F" w:rsidP="00876A5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76A5F" w:rsidRPr="00876A5F" w14:paraId="6FBDE8B6" w14:textId="77777777" w:rsidTr="00876A5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6E96820" w14:textId="1CF9AB97" w:rsidR="00876A5F" w:rsidRPr="00876A5F" w:rsidRDefault="00876A5F" w:rsidP="00876A5F">
          <w:pPr>
            <w:jc w:val="left"/>
            <w:rPr>
              <w:rFonts w:eastAsia="Verdana" w:cs="Verdana"/>
              <w:szCs w:val="18"/>
            </w:rPr>
          </w:pPr>
          <w:r w:rsidRPr="00876A5F">
            <w:rPr>
              <w:rFonts w:eastAsia="Verdana" w:cs="Verdana"/>
              <w:noProof/>
              <w:szCs w:val="18"/>
            </w:rPr>
            <w:drawing>
              <wp:inline distT="0" distB="0" distL="0" distR="0" wp14:anchorId="31387402" wp14:editId="42AC1910">
                <wp:extent cx="2415902" cy="720090"/>
                <wp:effectExtent l="0" t="0" r="3810" b="3810"/>
                <wp:docPr id="1717806026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780602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34C4348" w14:textId="77777777" w:rsidR="00876A5F" w:rsidRPr="00876A5F" w:rsidRDefault="00876A5F" w:rsidP="00876A5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76A5F" w:rsidRPr="00876A5F" w14:paraId="2070A8D9" w14:textId="77777777" w:rsidTr="00876A5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39579DD" w14:textId="77777777" w:rsidR="00876A5F" w:rsidRPr="00876A5F" w:rsidRDefault="00876A5F" w:rsidP="00876A5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870F4EA" w14:textId="3FA9E69A" w:rsidR="00876A5F" w:rsidRPr="00876A5F" w:rsidRDefault="00876A5F" w:rsidP="00876A5F">
          <w:pPr>
            <w:jc w:val="right"/>
            <w:rPr>
              <w:rFonts w:eastAsia="Verdana" w:cs="Verdana"/>
              <w:b/>
              <w:szCs w:val="18"/>
            </w:rPr>
          </w:pPr>
          <w:r w:rsidRPr="00876A5F">
            <w:rPr>
              <w:b/>
              <w:szCs w:val="18"/>
            </w:rPr>
            <w:t>G/TBT/N/</w:t>
          </w:r>
          <w:proofErr w:type="spellStart"/>
          <w:r w:rsidRPr="00876A5F">
            <w:rPr>
              <w:b/>
              <w:szCs w:val="18"/>
            </w:rPr>
            <w:t>URY</w:t>
          </w:r>
          <w:proofErr w:type="spellEnd"/>
          <w:r w:rsidRPr="00876A5F">
            <w:rPr>
              <w:b/>
              <w:szCs w:val="18"/>
            </w:rPr>
            <w:t>/43/Add.3</w:t>
          </w:r>
        </w:p>
      </w:tc>
    </w:tr>
    <w:tr w:rsidR="00876A5F" w:rsidRPr="00876A5F" w14:paraId="25D217FB" w14:textId="77777777" w:rsidTr="00876A5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D0A5FC8" w14:textId="77777777" w:rsidR="00876A5F" w:rsidRPr="00876A5F" w:rsidRDefault="00876A5F" w:rsidP="00876A5F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209320E" w14:textId="18E1997E" w:rsidR="00876A5F" w:rsidRPr="00876A5F" w:rsidRDefault="00876A5F" w:rsidP="00876A5F">
          <w:pPr>
            <w:jc w:val="right"/>
            <w:rPr>
              <w:rFonts w:eastAsia="Verdana" w:cs="Verdana"/>
              <w:szCs w:val="18"/>
            </w:rPr>
          </w:pPr>
          <w:r w:rsidRPr="00876A5F">
            <w:rPr>
              <w:rFonts w:eastAsia="Verdana" w:cs="Verdana"/>
              <w:szCs w:val="18"/>
            </w:rPr>
            <w:t>9 January 2025</w:t>
          </w:r>
        </w:p>
      </w:tc>
    </w:tr>
    <w:tr w:rsidR="00876A5F" w:rsidRPr="00876A5F" w14:paraId="538B46D8" w14:textId="77777777" w:rsidTr="00876A5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EECA4F" w14:textId="6D147817" w:rsidR="00876A5F" w:rsidRPr="00876A5F" w:rsidRDefault="00876A5F" w:rsidP="00876A5F">
          <w:pPr>
            <w:jc w:val="left"/>
            <w:rPr>
              <w:rFonts w:eastAsia="Verdana" w:cs="Verdana"/>
              <w:b/>
              <w:szCs w:val="18"/>
            </w:rPr>
          </w:pPr>
          <w:r w:rsidRPr="00876A5F">
            <w:rPr>
              <w:rFonts w:eastAsia="Verdana" w:cs="Verdana"/>
              <w:color w:val="FF0000"/>
              <w:szCs w:val="18"/>
            </w:rPr>
            <w:t>(25</w:t>
          </w:r>
          <w:r w:rsidRPr="00876A5F">
            <w:rPr>
              <w:rFonts w:eastAsia="Verdana" w:cs="Verdana"/>
              <w:color w:val="FF0000"/>
              <w:szCs w:val="18"/>
            </w:rPr>
            <w:noBreakHyphen/>
          </w:r>
          <w:r w:rsidR="004A195C">
            <w:rPr>
              <w:rFonts w:eastAsia="Verdana" w:cs="Verdana"/>
              <w:color w:val="FF0000"/>
              <w:szCs w:val="18"/>
            </w:rPr>
            <w:t>0225</w:t>
          </w:r>
          <w:r w:rsidRPr="00876A5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D3EF2B" w14:textId="3FA7BF07" w:rsidR="00876A5F" w:rsidRPr="00876A5F" w:rsidRDefault="00876A5F" w:rsidP="00876A5F">
          <w:pPr>
            <w:jc w:val="right"/>
            <w:rPr>
              <w:rFonts w:eastAsia="Verdana" w:cs="Verdana"/>
              <w:szCs w:val="18"/>
            </w:rPr>
          </w:pPr>
          <w:r w:rsidRPr="00876A5F">
            <w:rPr>
              <w:rFonts w:eastAsia="Verdana" w:cs="Verdana"/>
              <w:szCs w:val="18"/>
            </w:rPr>
            <w:t xml:space="preserve">Page: </w:t>
          </w:r>
          <w:r w:rsidRPr="00876A5F">
            <w:rPr>
              <w:rFonts w:eastAsia="Verdana" w:cs="Verdana"/>
              <w:szCs w:val="18"/>
            </w:rPr>
            <w:fldChar w:fldCharType="begin"/>
          </w:r>
          <w:r w:rsidRPr="00876A5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76A5F">
            <w:rPr>
              <w:rFonts w:eastAsia="Verdana" w:cs="Verdana"/>
              <w:szCs w:val="18"/>
            </w:rPr>
            <w:fldChar w:fldCharType="separate"/>
          </w:r>
          <w:r w:rsidRPr="00876A5F">
            <w:rPr>
              <w:rFonts w:eastAsia="Verdana" w:cs="Verdana"/>
              <w:szCs w:val="18"/>
            </w:rPr>
            <w:t>1</w:t>
          </w:r>
          <w:r w:rsidRPr="00876A5F">
            <w:rPr>
              <w:rFonts w:eastAsia="Verdana" w:cs="Verdana"/>
              <w:szCs w:val="18"/>
            </w:rPr>
            <w:fldChar w:fldCharType="end"/>
          </w:r>
          <w:r w:rsidRPr="00876A5F">
            <w:rPr>
              <w:rFonts w:eastAsia="Verdana" w:cs="Verdana"/>
              <w:szCs w:val="18"/>
            </w:rPr>
            <w:t>/</w:t>
          </w:r>
          <w:r w:rsidRPr="00876A5F">
            <w:rPr>
              <w:rFonts w:eastAsia="Verdana" w:cs="Verdana"/>
              <w:szCs w:val="18"/>
            </w:rPr>
            <w:fldChar w:fldCharType="begin"/>
          </w:r>
          <w:r w:rsidRPr="00876A5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76A5F">
            <w:rPr>
              <w:rFonts w:eastAsia="Verdana" w:cs="Verdana"/>
              <w:szCs w:val="18"/>
            </w:rPr>
            <w:fldChar w:fldCharType="separate"/>
          </w:r>
          <w:r w:rsidRPr="00876A5F">
            <w:rPr>
              <w:rFonts w:eastAsia="Verdana" w:cs="Verdana"/>
              <w:szCs w:val="18"/>
            </w:rPr>
            <w:t>2</w:t>
          </w:r>
          <w:r w:rsidRPr="00876A5F">
            <w:rPr>
              <w:rFonts w:eastAsia="Verdana" w:cs="Verdana"/>
              <w:szCs w:val="18"/>
            </w:rPr>
            <w:fldChar w:fldCharType="end"/>
          </w:r>
        </w:p>
      </w:tc>
    </w:tr>
    <w:tr w:rsidR="00876A5F" w:rsidRPr="00876A5F" w14:paraId="192CB4FB" w14:textId="77777777" w:rsidTr="00876A5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29C0FC" w14:textId="30295478" w:rsidR="00876A5F" w:rsidRPr="00876A5F" w:rsidRDefault="00876A5F" w:rsidP="00876A5F">
          <w:pPr>
            <w:jc w:val="left"/>
            <w:rPr>
              <w:rFonts w:eastAsia="Verdana" w:cs="Verdana"/>
              <w:szCs w:val="18"/>
            </w:rPr>
          </w:pPr>
          <w:r w:rsidRPr="00876A5F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9DD4854" w14:textId="5F4A4D75" w:rsidR="00876A5F" w:rsidRPr="00876A5F" w:rsidRDefault="00876A5F" w:rsidP="00876A5F">
          <w:pPr>
            <w:jc w:val="right"/>
            <w:rPr>
              <w:rFonts w:eastAsia="Verdana" w:cs="Verdana"/>
              <w:bCs/>
              <w:szCs w:val="18"/>
            </w:rPr>
          </w:pPr>
          <w:r w:rsidRPr="00876A5F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4"/>
    <w:bookmarkEnd w:id="25"/>
  </w:tbl>
  <w:p w14:paraId="1A9A9102" w14:textId="77777777" w:rsidR="00ED54E0" w:rsidRPr="00876A5F" w:rsidRDefault="00ED54E0" w:rsidP="00876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6FB60D8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970E73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5CACCF3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9B2C84D8"/>
    <w:numStyleLink w:val="LegalHeadings"/>
  </w:abstractNum>
  <w:abstractNum w:abstractNumId="13" w15:restartNumberingAfterBreak="0">
    <w:nsid w:val="57551E12"/>
    <w:multiLevelType w:val="multilevel"/>
    <w:tmpl w:val="9B2C84D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8079470">
    <w:abstractNumId w:val="9"/>
  </w:num>
  <w:num w:numId="2" w16cid:durableId="1046294724">
    <w:abstractNumId w:val="7"/>
  </w:num>
  <w:num w:numId="3" w16cid:durableId="1457291098">
    <w:abstractNumId w:val="6"/>
  </w:num>
  <w:num w:numId="4" w16cid:durableId="1905139053">
    <w:abstractNumId w:val="5"/>
  </w:num>
  <w:num w:numId="5" w16cid:durableId="577982632">
    <w:abstractNumId w:val="4"/>
  </w:num>
  <w:num w:numId="6" w16cid:durableId="321932597">
    <w:abstractNumId w:val="13"/>
  </w:num>
  <w:num w:numId="7" w16cid:durableId="1559707160">
    <w:abstractNumId w:val="12"/>
  </w:num>
  <w:num w:numId="8" w16cid:durableId="557058568">
    <w:abstractNumId w:val="11"/>
  </w:num>
  <w:num w:numId="9" w16cid:durableId="1399599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7623980">
    <w:abstractNumId w:val="14"/>
  </w:num>
  <w:num w:numId="11" w16cid:durableId="1815826267">
    <w:abstractNumId w:val="8"/>
  </w:num>
  <w:num w:numId="12" w16cid:durableId="651761457">
    <w:abstractNumId w:val="3"/>
  </w:num>
  <w:num w:numId="13" w16cid:durableId="441416809">
    <w:abstractNumId w:val="2"/>
  </w:num>
  <w:num w:numId="14" w16cid:durableId="642929904">
    <w:abstractNumId w:val="1"/>
  </w:num>
  <w:num w:numId="15" w16cid:durableId="538200231">
    <w:abstractNumId w:val="0"/>
  </w:num>
  <w:num w:numId="16" w16cid:durableId="207499016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13A"/>
    <w:rsid w:val="00233408"/>
    <w:rsid w:val="0027067B"/>
    <w:rsid w:val="00281997"/>
    <w:rsid w:val="002C181E"/>
    <w:rsid w:val="002D78C9"/>
    <w:rsid w:val="002E5C75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B5974"/>
    <w:rsid w:val="003D3546"/>
    <w:rsid w:val="003D6420"/>
    <w:rsid w:val="00417D8E"/>
    <w:rsid w:val="00424340"/>
    <w:rsid w:val="004244A9"/>
    <w:rsid w:val="0043626D"/>
    <w:rsid w:val="00442BDE"/>
    <w:rsid w:val="00442EA4"/>
    <w:rsid w:val="00444BD5"/>
    <w:rsid w:val="00467032"/>
    <w:rsid w:val="0046754A"/>
    <w:rsid w:val="00470C19"/>
    <w:rsid w:val="00486575"/>
    <w:rsid w:val="004A195C"/>
    <w:rsid w:val="004C5A53"/>
    <w:rsid w:val="004F203A"/>
    <w:rsid w:val="005127D6"/>
    <w:rsid w:val="005336B8"/>
    <w:rsid w:val="00544326"/>
    <w:rsid w:val="00547B5F"/>
    <w:rsid w:val="0056370A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396F"/>
    <w:rsid w:val="0064657D"/>
    <w:rsid w:val="00674CCD"/>
    <w:rsid w:val="006B3175"/>
    <w:rsid w:val="006D070E"/>
    <w:rsid w:val="006D62FC"/>
    <w:rsid w:val="006F5826"/>
    <w:rsid w:val="00700181"/>
    <w:rsid w:val="0070236C"/>
    <w:rsid w:val="00710E80"/>
    <w:rsid w:val="007141CF"/>
    <w:rsid w:val="0073755C"/>
    <w:rsid w:val="00741499"/>
    <w:rsid w:val="00745146"/>
    <w:rsid w:val="00745CBF"/>
    <w:rsid w:val="0075392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76A5F"/>
    <w:rsid w:val="00893E85"/>
    <w:rsid w:val="008B69D1"/>
    <w:rsid w:val="008C42D2"/>
    <w:rsid w:val="008C714D"/>
    <w:rsid w:val="008E2C13"/>
    <w:rsid w:val="008E372C"/>
    <w:rsid w:val="00915236"/>
    <w:rsid w:val="00921565"/>
    <w:rsid w:val="00943250"/>
    <w:rsid w:val="00945A38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8EE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3BC5"/>
    <w:rsid w:val="00C2459D"/>
    <w:rsid w:val="00C305D7"/>
    <w:rsid w:val="00C30F2A"/>
    <w:rsid w:val="00C3682D"/>
    <w:rsid w:val="00C43456"/>
    <w:rsid w:val="00C65C0C"/>
    <w:rsid w:val="00C706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F1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5F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76A5F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76A5F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76A5F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76A5F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76A5F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76A5F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76A5F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76A5F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76A5F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76A5F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876A5F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876A5F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876A5F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876A5F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876A5F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876A5F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876A5F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876A5F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876A5F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876A5F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876A5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876A5F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876A5F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876A5F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876A5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76A5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876A5F"/>
    <w:pPr>
      <w:numPr>
        <w:numId w:val="6"/>
      </w:numPr>
    </w:pPr>
  </w:style>
  <w:style w:type="paragraph" w:styleId="ListBullet">
    <w:name w:val="List Bullet"/>
    <w:basedOn w:val="Normal"/>
    <w:uiPriority w:val="1"/>
    <w:rsid w:val="00876A5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76A5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876A5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76A5F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76A5F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876A5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876A5F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876A5F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876A5F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76A5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876A5F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76A5F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876A5F"/>
    <w:rPr>
      <w:szCs w:val="20"/>
    </w:rPr>
  </w:style>
  <w:style w:type="character" w:customStyle="1" w:styleId="EndnoteTextChar">
    <w:name w:val="Endnote Text Char"/>
    <w:link w:val="EndnoteText"/>
    <w:uiPriority w:val="49"/>
    <w:rsid w:val="00876A5F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76A5F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876A5F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876A5F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876A5F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876A5F"/>
    <w:pPr>
      <w:ind w:left="567" w:right="567" w:firstLine="0"/>
    </w:pPr>
  </w:style>
  <w:style w:type="character" w:styleId="FootnoteReference">
    <w:name w:val="footnote reference"/>
    <w:uiPriority w:val="5"/>
    <w:rsid w:val="00876A5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876A5F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876A5F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876A5F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76A5F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876A5F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76A5F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76A5F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76A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76A5F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876A5F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6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5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76A5F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876A5F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876A5F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76A5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76A5F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876A5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876A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76A5F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876A5F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87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76A5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876A5F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876A5F"/>
  </w:style>
  <w:style w:type="paragraph" w:styleId="BlockText">
    <w:name w:val="Block Text"/>
    <w:basedOn w:val="Normal"/>
    <w:uiPriority w:val="99"/>
    <w:semiHidden/>
    <w:unhideWhenUsed/>
    <w:rsid w:val="00876A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6A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6A5F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6A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6A5F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6A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6A5F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6A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6A5F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6A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6A5F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876A5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876A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6A5F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6A5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876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A5F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6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6A5F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6A5F"/>
  </w:style>
  <w:style w:type="character" w:customStyle="1" w:styleId="DateChar">
    <w:name w:val="Date Char"/>
    <w:basedOn w:val="DefaultParagraphFont"/>
    <w:link w:val="Date"/>
    <w:uiPriority w:val="99"/>
    <w:semiHidden/>
    <w:rsid w:val="00876A5F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6A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6A5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6A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6A5F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876A5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76A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6A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76A5F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76A5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6A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6A5F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76A5F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76A5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76A5F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76A5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6A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6A5F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76A5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76A5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76A5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76A5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76A5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76A5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76A5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76A5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76A5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76A5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76A5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76A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6A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76A5F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76A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876A5F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876A5F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76A5F"/>
    <w:rPr>
      <w:lang w:val="en-GB"/>
    </w:rPr>
  </w:style>
  <w:style w:type="paragraph" w:styleId="List">
    <w:name w:val="List"/>
    <w:basedOn w:val="Normal"/>
    <w:uiPriority w:val="99"/>
    <w:semiHidden/>
    <w:unhideWhenUsed/>
    <w:rsid w:val="00876A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76A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76A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76A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76A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76A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6A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6A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6A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6A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76A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76A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76A5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76A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76A5F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76A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6A5F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6A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6A5F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876A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876A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6A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6A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6A5F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76A5F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76A5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76A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76A5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876A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876A5F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6A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6A5F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76A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6A5F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876A5F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876A5F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876A5F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876A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876A5F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442EA4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442EA4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442EA4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42EA4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442EA4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76A5F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876A5F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impo.com.uy/bases/resoluciones-ursea-originales/765-2024/1" TargetMode="External"/><Relationship Id="rId4" Type="http://schemas.openxmlformats.org/officeDocument/2006/relationships/styles" Target="styles.xml"/><Relationship Id="rId9" Type="http://schemas.openxmlformats.org/officeDocument/2006/relationships/hyperlink" Target="http://dominoapps.ursea.gub.uy/web/eresolucionv21.nsf/Resolucion%20Publicada?OpenForm&amp;id=8025BCAA4ECC7B1903258BE90055AAF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36BB21-2929-4931-809A-EBDDBAC216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7</TotalTime>
  <Pages>2</Pages>
  <Words>279</Words>
  <Characters>1679</Characters>
  <Application>Microsoft Office Word</Application>
  <DocSecurity>0</DocSecurity>
  <Lines>48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5</cp:revision>
  <cp:lastPrinted>2019-10-31T07:40:00Z</cp:lastPrinted>
  <dcterms:created xsi:type="dcterms:W3CDTF">2025-01-14T07:51:00Z</dcterms:created>
  <dcterms:modified xsi:type="dcterms:W3CDTF">2025-01-14T17:04:00Z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