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F26CE" w14:textId="77777777" w:rsidR="00D90ADD" w:rsidRPr="009D0EBF" w:rsidRDefault="00460A62" w:rsidP="009D0EBF">
      <w:pPr>
        <w:pStyle w:val="Title"/>
        <w:rPr>
          <w:caps w:val="0"/>
          <w:kern w:val="0"/>
        </w:rPr>
      </w:pPr>
      <w:r w:rsidRPr="009D0EBF">
        <w:rPr>
          <w:caps w:val="0"/>
          <w:kern w:val="0"/>
        </w:rPr>
        <w:t>NOTIFICATION</w:t>
      </w:r>
    </w:p>
    <w:p w14:paraId="535068DA" w14:textId="77777777" w:rsidR="00D90ADD" w:rsidRPr="009D0EBF" w:rsidRDefault="00460A62" w:rsidP="009D0EBF">
      <w:pPr>
        <w:pStyle w:val="Title3"/>
      </w:pPr>
      <w:r w:rsidRPr="009D0EBF">
        <w:t>Revision</w:t>
      </w:r>
    </w:p>
    <w:p w14:paraId="4ED35FFE" w14:textId="77777777" w:rsidR="00D90ADD" w:rsidRPr="009D0EBF" w:rsidRDefault="00460A62" w:rsidP="009D0EBF">
      <w:pPr>
        <w:jc w:val="center"/>
      </w:pPr>
      <w:r w:rsidRPr="009D0EBF">
        <w:t>The following notification is being circulated in accordance with Article 10.6.</w:t>
      </w:r>
    </w:p>
    <w:p w14:paraId="1E166339" w14:textId="77777777" w:rsidR="00D90ADD" w:rsidRPr="009D0EBF" w:rsidRDefault="00D90ADD" w:rsidP="009D0EBF"/>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690"/>
        <w:gridCol w:w="8290"/>
      </w:tblGrid>
      <w:tr w:rsidR="007C31BB" w14:paraId="35BB01AB" w14:textId="77777777" w:rsidTr="009903FC">
        <w:tc>
          <w:tcPr>
            <w:tcW w:w="384" w:type="pct"/>
            <w:tcBorders>
              <w:bottom w:val="single" w:sz="6" w:space="0" w:color="auto"/>
            </w:tcBorders>
            <w:shd w:val="clear" w:color="auto" w:fill="auto"/>
          </w:tcPr>
          <w:p w14:paraId="5BE95447" w14:textId="77777777" w:rsidR="004C341F" w:rsidRPr="009D0EBF" w:rsidRDefault="00460A62" w:rsidP="009D0EBF">
            <w:pPr>
              <w:spacing w:before="120" w:after="120"/>
              <w:jc w:val="center"/>
            </w:pPr>
            <w:r w:rsidRPr="009D0EBF">
              <w:rPr>
                <w:b/>
              </w:rPr>
              <w:t>1.</w:t>
            </w:r>
          </w:p>
        </w:tc>
        <w:tc>
          <w:tcPr>
            <w:tcW w:w="4616" w:type="pct"/>
            <w:tcBorders>
              <w:bottom w:val="single" w:sz="6" w:space="0" w:color="auto"/>
            </w:tcBorders>
            <w:shd w:val="clear" w:color="auto" w:fill="auto"/>
          </w:tcPr>
          <w:p w14:paraId="21530814" w14:textId="77777777" w:rsidR="004C341F" w:rsidRPr="009D0EBF" w:rsidRDefault="00460A62" w:rsidP="006A4935">
            <w:pPr>
              <w:spacing w:before="120" w:after="120"/>
            </w:pPr>
            <w:r w:rsidRPr="009D0EBF">
              <w:rPr>
                <w:b/>
              </w:rPr>
              <w:t>Notifying Member:</w:t>
            </w:r>
            <w:r w:rsidR="004B48EF" w:rsidRPr="008C0973">
              <w:rPr>
                <w:bCs/>
              </w:rPr>
              <w:t xml:space="preserve"> </w:t>
            </w:r>
            <w:r w:rsidR="004B48EF" w:rsidRPr="008C0973">
              <w:rPr>
                <w:bCs/>
                <w:u w:val="single"/>
              </w:rPr>
              <w:t>UKRAINE</w:t>
            </w:r>
          </w:p>
          <w:p w14:paraId="0969AA68" w14:textId="77777777" w:rsidR="004C341F" w:rsidRPr="009D0EBF" w:rsidRDefault="00460A62" w:rsidP="009D0EBF">
            <w:pPr>
              <w:spacing w:after="120"/>
            </w:pPr>
            <w:r w:rsidRPr="009D0EBF">
              <w:rPr>
                <w:b/>
              </w:rPr>
              <w:t>If applicable, name of local government involved (Articles 3.2 and 7.2):</w:t>
            </w:r>
            <w:r w:rsidR="004B48EF" w:rsidRPr="009D0EBF">
              <w:t xml:space="preserve"> </w:t>
            </w:r>
          </w:p>
        </w:tc>
      </w:tr>
      <w:tr w:rsidR="007C31BB" w14:paraId="2D846515" w14:textId="77777777" w:rsidTr="009903FC">
        <w:tc>
          <w:tcPr>
            <w:tcW w:w="384" w:type="pct"/>
            <w:tcBorders>
              <w:top w:val="single" w:sz="6" w:space="0" w:color="auto"/>
              <w:bottom w:val="single" w:sz="6" w:space="0" w:color="auto"/>
            </w:tcBorders>
            <w:shd w:val="clear" w:color="auto" w:fill="auto"/>
          </w:tcPr>
          <w:p w14:paraId="623BC533" w14:textId="77777777" w:rsidR="004C341F" w:rsidRPr="009D0EBF" w:rsidRDefault="00460A62" w:rsidP="009D0EBF">
            <w:pPr>
              <w:spacing w:before="120" w:after="120"/>
              <w:jc w:val="center"/>
            </w:pPr>
            <w:r w:rsidRPr="009D0EBF">
              <w:rPr>
                <w:b/>
              </w:rPr>
              <w:t>2.</w:t>
            </w:r>
          </w:p>
        </w:tc>
        <w:tc>
          <w:tcPr>
            <w:tcW w:w="4616" w:type="pct"/>
            <w:tcBorders>
              <w:top w:val="single" w:sz="6" w:space="0" w:color="auto"/>
              <w:bottom w:val="single" w:sz="6" w:space="0" w:color="auto"/>
            </w:tcBorders>
            <w:shd w:val="clear" w:color="auto" w:fill="auto"/>
          </w:tcPr>
          <w:p w14:paraId="2A092BB1" w14:textId="77777777" w:rsidR="004C341F" w:rsidRPr="009D0EBF" w:rsidRDefault="00460A62" w:rsidP="000A3EFB">
            <w:pPr>
              <w:spacing w:before="120" w:after="120"/>
            </w:pPr>
            <w:r w:rsidRPr="009D0EBF">
              <w:rPr>
                <w:b/>
              </w:rPr>
              <w:t>Agency responsible:</w:t>
            </w:r>
            <w:r w:rsidR="004B48EF" w:rsidRPr="009D0EBF">
              <w:t xml:space="preserve"> </w:t>
            </w:r>
          </w:p>
          <w:p w14:paraId="3CDDE9F0" w14:textId="77777777" w:rsidR="004B48EF" w:rsidRPr="009D0EBF" w:rsidRDefault="00460A62" w:rsidP="000A3EFB">
            <w:pPr>
              <w:spacing w:after="120"/>
            </w:pPr>
            <w:r w:rsidRPr="009D0EBF">
              <w:t>Ministry of Health of Ukraine</w:t>
            </w:r>
          </w:p>
          <w:p w14:paraId="28645E5A" w14:textId="77777777" w:rsidR="004C341F" w:rsidRPr="009D0EBF" w:rsidRDefault="00460A62" w:rsidP="00B30408">
            <w:pPr>
              <w:spacing w:after="120"/>
              <w:jc w:val="left"/>
            </w:pPr>
            <w:r w:rsidRPr="009D0EBF">
              <w:rPr>
                <w:b/>
              </w:rPr>
              <w:t>Name and address (including telephone and fax numbers, email and website addresses, if available) of</w:t>
            </w:r>
            <w:r w:rsidRPr="009D0EBF">
              <w:t xml:space="preserve"> </w:t>
            </w:r>
            <w:r w:rsidRPr="009D0EBF">
              <w:rPr>
                <w:b/>
              </w:rPr>
              <w:t>agency or authority designated to handle comments regarding the notification shall be indicated if different from above:</w:t>
            </w:r>
            <w:r w:rsidR="00B30408" w:rsidRPr="00617604">
              <w:rPr>
                <w:bCs/>
              </w:rPr>
              <w:t xml:space="preserve"> </w:t>
            </w:r>
          </w:p>
        </w:tc>
      </w:tr>
      <w:tr w:rsidR="007C31BB" w14:paraId="43ABA2CF" w14:textId="77777777" w:rsidTr="009903FC">
        <w:tc>
          <w:tcPr>
            <w:tcW w:w="384" w:type="pct"/>
            <w:tcBorders>
              <w:top w:val="single" w:sz="6" w:space="0" w:color="auto"/>
              <w:bottom w:val="single" w:sz="6" w:space="0" w:color="auto"/>
            </w:tcBorders>
            <w:shd w:val="clear" w:color="auto" w:fill="auto"/>
          </w:tcPr>
          <w:p w14:paraId="4B26ADEC" w14:textId="77777777" w:rsidR="004C341F" w:rsidRPr="009D0EBF" w:rsidRDefault="00460A62" w:rsidP="009D0EBF">
            <w:pPr>
              <w:spacing w:before="120" w:after="120"/>
              <w:jc w:val="center"/>
              <w:rPr>
                <w:b/>
              </w:rPr>
            </w:pPr>
            <w:r w:rsidRPr="009D0EBF">
              <w:rPr>
                <w:b/>
              </w:rPr>
              <w:t>3.</w:t>
            </w:r>
          </w:p>
        </w:tc>
        <w:tc>
          <w:tcPr>
            <w:tcW w:w="4616" w:type="pct"/>
            <w:tcBorders>
              <w:top w:val="single" w:sz="6" w:space="0" w:color="auto"/>
              <w:bottom w:val="single" w:sz="6" w:space="0" w:color="auto"/>
            </w:tcBorders>
            <w:shd w:val="clear" w:color="auto" w:fill="auto"/>
          </w:tcPr>
          <w:p w14:paraId="25EB01AA" w14:textId="77777777" w:rsidR="004C341F" w:rsidRPr="009D0EBF" w:rsidRDefault="00460A62" w:rsidP="009D0EBF">
            <w:pPr>
              <w:spacing w:before="120" w:after="120"/>
              <w:rPr>
                <w:b/>
              </w:rPr>
            </w:pPr>
            <w:r w:rsidRPr="009D0EBF">
              <w:rPr>
                <w:b/>
              </w:rPr>
              <w:t>Notified under Article 2.9.2 [X], 2.10.1 [ ], 5.6.2 [X],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other</w:t>
            </w:r>
            <w:r w:rsidR="00B73EE6">
              <w:rPr>
                <w:b/>
              </w:rPr>
              <w:t>:</w:t>
            </w:r>
            <w:r w:rsidR="00B73EE6" w:rsidRPr="00E42A3E">
              <w:t xml:space="preserve"> </w:t>
            </w:r>
          </w:p>
        </w:tc>
      </w:tr>
      <w:tr w:rsidR="007C31BB" w14:paraId="25C09148" w14:textId="77777777" w:rsidTr="009903FC">
        <w:tc>
          <w:tcPr>
            <w:tcW w:w="384" w:type="pct"/>
            <w:tcBorders>
              <w:top w:val="single" w:sz="6" w:space="0" w:color="auto"/>
              <w:bottom w:val="single" w:sz="6" w:space="0" w:color="auto"/>
            </w:tcBorders>
            <w:shd w:val="clear" w:color="auto" w:fill="auto"/>
          </w:tcPr>
          <w:p w14:paraId="2A91C70D" w14:textId="77777777" w:rsidR="004C341F" w:rsidRPr="009D0EBF" w:rsidRDefault="00460A62" w:rsidP="009D0EBF">
            <w:pPr>
              <w:spacing w:before="120" w:after="120"/>
              <w:jc w:val="center"/>
            </w:pPr>
            <w:r w:rsidRPr="009D0EBF">
              <w:rPr>
                <w:b/>
              </w:rPr>
              <w:t>4.</w:t>
            </w:r>
          </w:p>
        </w:tc>
        <w:tc>
          <w:tcPr>
            <w:tcW w:w="4616" w:type="pct"/>
            <w:tcBorders>
              <w:top w:val="single" w:sz="6" w:space="0" w:color="auto"/>
              <w:bottom w:val="single" w:sz="6" w:space="0" w:color="auto"/>
            </w:tcBorders>
            <w:shd w:val="clear" w:color="auto" w:fill="auto"/>
          </w:tcPr>
          <w:p w14:paraId="358E0E1F" w14:textId="77777777" w:rsidR="004C341F" w:rsidRPr="009D0EBF" w:rsidRDefault="00460A62" w:rsidP="009D0EBF">
            <w:pPr>
              <w:spacing w:before="120" w:after="120"/>
            </w:pPr>
            <w:r w:rsidRPr="009D0EBF">
              <w:rPr>
                <w:b/>
              </w:rPr>
              <w:t>Products covered (HS or CCCN where applicable, otherwise national tariff heading.</w:t>
            </w:r>
            <w:r w:rsidR="004B48EF" w:rsidRPr="009D0EBF">
              <w:rPr>
                <w:b/>
              </w:rPr>
              <w:t xml:space="preserve"> </w:t>
            </w:r>
            <w:r w:rsidRPr="009D0EBF">
              <w:rPr>
                <w:b/>
              </w:rPr>
              <w:t>ICS numbers may be provided in addition, where applicable):</w:t>
            </w:r>
            <w:r w:rsidR="004B48EF" w:rsidRPr="009D0EBF">
              <w:t xml:space="preserve"> Medicines</w:t>
            </w:r>
          </w:p>
        </w:tc>
      </w:tr>
      <w:tr w:rsidR="007C31BB" w14:paraId="7BA67AC3" w14:textId="77777777" w:rsidTr="009903FC">
        <w:tc>
          <w:tcPr>
            <w:tcW w:w="384" w:type="pct"/>
            <w:tcBorders>
              <w:top w:val="single" w:sz="6" w:space="0" w:color="auto"/>
              <w:bottom w:val="single" w:sz="6" w:space="0" w:color="auto"/>
            </w:tcBorders>
            <w:shd w:val="clear" w:color="auto" w:fill="auto"/>
          </w:tcPr>
          <w:p w14:paraId="67923EB6" w14:textId="77777777" w:rsidR="004C341F" w:rsidRPr="009D0EBF" w:rsidRDefault="00460A62" w:rsidP="009D0EBF">
            <w:pPr>
              <w:spacing w:before="120" w:after="120"/>
              <w:jc w:val="center"/>
            </w:pPr>
            <w:r w:rsidRPr="009D0EBF">
              <w:rPr>
                <w:b/>
              </w:rPr>
              <w:t>5.</w:t>
            </w:r>
          </w:p>
        </w:tc>
        <w:tc>
          <w:tcPr>
            <w:tcW w:w="4616" w:type="pct"/>
            <w:tcBorders>
              <w:top w:val="single" w:sz="6" w:space="0" w:color="auto"/>
              <w:bottom w:val="single" w:sz="6" w:space="0" w:color="auto"/>
            </w:tcBorders>
            <w:shd w:val="clear" w:color="auto" w:fill="auto"/>
          </w:tcPr>
          <w:p w14:paraId="707CB7DD" w14:textId="77777777" w:rsidR="004C341F" w:rsidRPr="009D0EBF" w:rsidRDefault="00460A62" w:rsidP="009D0EBF">
            <w:pPr>
              <w:spacing w:before="120" w:after="120"/>
            </w:pPr>
            <w:r w:rsidRPr="009D0EBF">
              <w:rPr>
                <w:b/>
              </w:rPr>
              <w:t>Title, number of pages and language(s) of the notified document:</w:t>
            </w:r>
            <w:r w:rsidR="0069402C" w:rsidRPr="002F78E9">
              <w:t xml:space="preserve"> Draft Order of the Ministry of Health of Ukraine "Some Issues of Implementation of the Law of Ukraine No. 3860-IX "On Amendments to Certain Laws of Ukraine on Parallel Import of Medicines" of 16 July 2024"; (108 page(s), in Ukrainian)</w:t>
            </w:r>
          </w:p>
        </w:tc>
      </w:tr>
      <w:tr w:rsidR="007C31BB" w14:paraId="556BD9BB" w14:textId="77777777" w:rsidTr="009903FC">
        <w:tc>
          <w:tcPr>
            <w:tcW w:w="384" w:type="pct"/>
            <w:tcBorders>
              <w:top w:val="single" w:sz="6" w:space="0" w:color="auto"/>
              <w:bottom w:val="single" w:sz="6" w:space="0" w:color="auto"/>
            </w:tcBorders>
            <w:shd w:val="clear" w:color="auto" w:fill="auto"/>
          </w:tcPr>
          <w:p w14:paraId="3CC0972E" w14:textId="77777777" w:rsidR="004C341F" w:rsidRPr="009D0EBF" w:rsidRDefault="00460A62" w:rsidP="009D0EBF">
            <w:pPr>
              <w:spacing w:before="120" w:after="120"/>
              <w:jc w:val="center"/>
            </w:pPr>
            <w:r w:rsidRPr="009D0EBF">
              <w:rPr>
                <w:b/>
              </w:rPr>
              <w:t>6.</w:t>
            </w:r>
          </w:p>
        </w:tc>
        <w:tc>
          <w:tcPr>
            <w:tcW w:w="4616" w:type="pct"/>
            <w:tcBorders>
              <w:top w:val="single" w:sz="6" w:space="0" w:color="auto"/>
              <w:bottom w:val="single" w:sz="6" w:space="0" w:color="auto"/>
            </w:tcBorders>
            <w:shd w:val="clear" w:color="auto" w:fill="auto"/>
          </w:tcPr>
          <w:p w14:paraId="4374A1CB" w14:textId="77777777" w:rsidR="004C341F" w:rsidRPr="009D0EBF" w:rsidRDefault="00460A62" w:rsidP="009D0EBF">
            <w:pPr>
              <w:spacing w:before="120" w:after="120"/>
            </w:pPr>
            <w:r w:rsidRPr="009D0EBF">
              <w:rPr>
                <w:b/>
              </w:rPr>
              <w:t>Description of content:</w:t>
            </w:r>
            <w:r w:rsidR="004B48EF" w:rsidRPr="002176BC">
              <w:t xml:space="preserve"> The draft Order has been developed to regulate the procedure for issuing or refusing to issue permits for parallel import of medicines, aligning the procedures for ensuring the compliance of medical immunobiological products with national and international standards, and conducting pharmacovigilance in accordance with the legislation on parallel import of medicines.</w:t>
            </w:r>
          </w:p>
          <w:p w14:paraId="6C6FB9AB" w14:textId="77777777" w:rsidR="004B48EF" w:rsidRPr="002176BC" w:rsidRDefault="00460A62" w:rsidP="009D0EBF">
            <w:pPr>
              <w:spacing w:before="120" w:after="120"/>
            </w:pPr>
            <w:r w:rsidRPr="002176BC">
              <w:t>The draft Order provides for the approval of the Procedure for granting permits for parallel import of medicines, which outlines a detailed mechanism for issuing or refusing to issue permits for parallel import of medicines, amending, suspending, renewing, cancelling, and terminating the validity of such permits by the State Service of Ukraine on Medicines and Drugs Control.</w:t>
            </w:r>
          </w:p>
          <w:p w14:paraId="1532B58F" w14:textId="77777777" w:rsidR="004B48EF" w:rsidRPr="002176BC" w:rsidRDefault="00460A62" w:rsidP="009D0EBF">
            <w:pPr>
              <w:spacing w:before="120" w:after="120"/>
            </w:pPr>
            <w:r w:rsidRPr="002176BC">
              <w:t>As Ukrainian legislation on medicines specifies that all medicines imported into Ukraine for sale (trade) or use in the production of finished medicines are subject to state quality control, the draft Order proposes amendments to several regulatory acts of the Ministry of Health of Ukraine regarding the regulation parallel import of medicines. A list of the relevant regulatory acts is provided in item 8 of the notification.</w:t>
            </w:r>
          </w:p>
        </w:tc>
      </w:tr>
      <w:tr w:rsidR="007C31BB" w14:paraId="07707836" w14:textId="77777777" w:rsidTr="009903FC">
        <w:tc>
          <w:tcPr>
            <w:tcW w:w="384" w:type="pct"/>
            <w:tcBorders>
              <w:top w:val="single" w:sz="6" w:space="0" w:color="auto"/>
              <w:bottom w:val="single" w:sz="6" w:space="0" w:color="auto"/>
            </w:tcBorders>
            <w:shd w:val="clear" w:color="auto" w:fill="auto"/>
          </w:tcPr>
          <w:p w14:paraId="258CD046" w14:textId="77777777" w:rsidR="004C341F" w:rsidRPr="009D0EBF" w:rsidRDefault="00460A62" w:rsidP="009D0EBF">
            <w:pPr>
              <w:spacing w:before="120" w:after="120"/>
              <w:jc w:val="center"/>
            </w:pPr>
            <w:r w:rsidRPr="009D0EBF">
              <w:rPr>
                <w:b/>
              </w:rPr>
              <w:t>7.</w:t>
            </w:r>
          </w:p>
        </w:tc>
        <w:tc>
          <w:tcPr>
            <w:tcW w:w="4616" w:type="pct"/>
            <w:tcBorders>
              <w:top w:val="single" w:sz="6" w:space="0" w:color="auto"/>
              <w:bottom w:val="single" w:sz="6" w:space="0" w:color="auto"/>
            </w:tcBorders>
            <w:shd w:val="clear" w:color="auto" w:fill="auto"/>
          </w:tcPr>
          <w:p w14:paraId="261ED224" w14:textId="77777777" w:rsidR="004C341F" w:rsidRPr="009D0EBF" w:rsidRDefault="00460A62" w:rsidP="009D0EBF">
            <w:pPr>
              <w:spacing w:before="120" w:after="120"/>
            </w:pPr>
            <w:r w:rsidRPr="009D0EBF">
              <w:rPr>
                <w:b/>
              </w:rPr>
              <w:t>Objective and rationale, including the nature of urgent problems where applicable:</w:t>
            </w:r>
            <w:r w:rsidR="004B48EF" w:rsidRPr="00BF5532">
              <w:t xml:space="preserve"> Protection of human health or safety; Quality requirements</w:t>
            </w:r>
            <w:r w:rsidRPr="00BF5532">
              <w:t xml:space="preserve"> </w:t>
            </w:r>
          </w:p>
        </w:tc>
      </w:tr>
      <w:tr w:rsidR="007C31BB" w14:paraId="29DAB0AC" w14:textId="77777777" w:rsidTr="009903FC">
        <w:tc>
          <w:tcPr>
            <w:tcW w:w="384" w:type="pct"/>
            <w:tcBorders>
              <w:top w:val="single" w:sz="6" w:space="0" w:color="auto"/>
              <w:bottom w:val="single" w:sz="6" w:space="0" w:color="auto"/>
            </w:tcBorders>
            <w:shd w:val="clear" w:color="auto" w:fill="auto"/>
          </w:tcPr>
          <w:p w14:paraId="00C06DE3" w14:textId="77777777" w:rsidR="004C341F" w:rsidRPr="009D0EBF" w:rsidRDefault="00460A62" w:rsidP="009D0EBF">
            <w:pPr>
              <w:spacing w:before="120" w:after="120"/>
              <w:jc w:val="center"/>
            </w:pPr>
            <w:r w:rsidRPr="009D0EBF">
              <w:rPr>
                <w:b/>
              </w:rPr>
              <w:t>8.</w:t>
            </w:r>
          </w:p>
        </w:tc>
        <w:tc>
          <w:tcPr>
            <w:tcW w:w="4616" w:type="pct"/>
            <w:tcBorders>
              <w:top w:val="single" w:sz="6" w:space="0" w:color="auto"/>
              <w:bottom w:val="single" w:sz="6" w:space="0" w:color="auto"/>
            </w:tcBorders>
            <w:shd w:val="clear" w:color="auto" w:fill="auto"/>
          </w:tcPr>
          <w:p w14:paraId="71444EC4" w14:textId="77777777" w:rsidR="008A43B9" w:rsidRPr="009D0EBF" w:rsidRDefault="00460A62" w:rsidP="00150A34">
            <w:pPr>
              <w:spacing w:before="120" w:after="120"/>
            </w:pPr>
            <w:r w:rsidRPr="009D0EBF">
              <w:rPr>
                <w:b/>
              </w:rPr>
              <w:t>Relevant documents:</w:t>
            </w:r>
            <w:r w:rsidR="004B48EF" w:rsidRPr="004B3635">
              <w:t xml:space="preserve"> </w:t>
            </w:r>
          </w:p>
          <w:p w14:paraId="648EA2F9" w14:textId="77777777" w:rsidR="004B48EF" w:rsidRPr="004B3635" w:rsidRDefault="00460A62" w:rsidP="00150A34">
            <w:pPr>
              <w:spacing w:before="120" w:after="120"/>
            </w:pPr>
            <w:r w:rsidRPr="004B3635">
              <w:lastRenderedPageBreak/>
              <w:t>Law of Ukraine No. 2469-IX "On Medicines" of 28 July 2022;</w:t>
            </w:r>
          </w:p>
          <w:p w14:paraId="4F0F13E1" w14:textId="77777777" w:rsidR="004B48EF" w:rsidRPr="004B3635" w:rsidRDefault="00460A62" w:rsidP="00150A34">
            <w:pPr>
              <w:spacing w:before="120" w:after="120"/>
            </w:pPr>
            <w:r w:rsidRPr="004B3635">
              <w:t>Law of Ukraine No. 3860-IX "On Amendments to Certain Laws of Ukraine on Parallel Import of Medicines" of 16 July 2024 (notified in document IP/N/1/UKR/30);</w:t>
            </w:r>
          </w:p>
          <w:p w14:paraId="107A8E62" w14:textId="77777777" w:rsidR="004B48EF" w:rsidRPr="004B3635" w:rsidRDefault="00460A62" w:rsidP="00150A34">
            <w:pPr>
              <w:spacing w:before="120" w:after="120"/>
            </w:pPr>
            <w:r w:rsidRPr="004B3635">
              <w:t>the Procedure for State Quality Control of Medicines Imported into Ukraine, approved by the Resolution of the Cabinet of Ministers of Ukraine of 14 September 2005 No. 902 (as amended by the Resolution of the Cabinet of Ministers of Ukraine of 08 August 2012 No. 793);</w:t>
            </w:r>
          </w:p>
          <w:p w14:paraId="48B511CE" w14:textId="77777777" w:rsidR="004B48EF" w:rsidRPr="004B3635" w:rsidRDefault="00460A62" w:rsidP="00150A34">
            <w:pPr>
              <w:spacing w:before="120" w:after="120"/>
            </w:pPr>
            <w:r w:rsidRPr="004B3635">
              <w:t>the Procedures for Control Over the Compliance of Immunobiological Products Used in Medical Practice with the Requirements of National and International Standards, approved by the Order of the Ministry of Health of Ukraine of 01 October 2014 No. 698; the Procedure for Pharmacovigilance, approved by the Order of the Ministry of Health of Ukraine of 27 December 2006 No. 898; Order of the Ministry of Health of Ukraine of 21 January 2013 No. 39 "On the Approval of the Forms of Documents Used for State Quality Control of Medicines Imported into Ukraine"</w:t>
            </w:r>
          </w:p>
          <w:p w14:paraId="6578DB42" w14:textId="77777777" w:rsidR="004B48EF" w:rsidRPr="004B3635" w:rsidRDefault="00460A62" w:rsidP="00150A34">
            <w:pPr>
              <w:spacing w:before="120" w:after="120"/>
            </w:pPr>
            <w:r w:rsidRPr="004B3635">
              <w:t>Referenced Notification(s):</w:t>
            </w:r>
          </w:p>
          <w:p w14:paraId="6880617E" w14:textId="77777777" w:rsidR="004B48EF" w:rsidRPr="004B3635" w:rsidRDefault="007043F1" w:rsidP="00150A34">
            <w:pPr>
              <w:numPr>
                <w:ilvl w:val="0"/>
                <w:numId w:val="16"/>
              </w:numPr>
              <w:spacing w:before="120" w:after="120"/>
            </w:pPr>
            <w:hyperlink r:id="rId8" w:history="1">
              <w:r w:rsidR="00460A62" w:rsidRPr="004B3635">
                <w:rPr>
                  <w:color w:val="0000FF"/>
                  <w:u w:val="single"/>
                </w:rPr>
                <w:t>G/TBT/N/UKR/310</w:t>
              </w:r>
            </w:hyperlink>
          </w:p>
          <w:p w14:paraId="20291BE8" w14:textId="77777777" w:rsidR="004B48EF" w:rsidRPr="004B3635" w:rsidRDefault="007043F1" w:rsidP="00150A34">
            <w:pPr>
              <w:numPr>
                <w:ilvl w:val="0"/>
                <w:numId w:val="16"/>
              </w:numPr>
              <w:spacing w:before="120" w:after="120"/>
            </w:pPr>
            <w:hyperlink r:id="rId9" w:history="1">
              <w:r w:rsidR="00460A62" w:rsidRPr="004B3635">
                <w:rPr>
                  <w:color w:val="0000FF"/>
                  <w:u w:val="single"/>
                </w:rPr>
                <w:t>G/TBT/N/UKR/258</w:t>
              </w:r>
            </w:hyperlink>
          </w:p>
          <w:p w14:paraId="642053CB" w14:textId="77777777" w:rsidR="004B48EF" w:rsidRPr="004B3635" w:rsidRDefault="007043F1" w:rsidP="00150A34">
            <w:pPr>
              <w:numPr>
                <w:ilvl w:val="0"/>
                <w:numId w:val="16"/>
              </w:numPr>
              <w:spacing w:before="120" w:after="120"/>
            </w:pPr>
            <w:hyperlink r:id="rId10" w:history="1">
              <w:r w:rsidR="00460A62" w:rsidRPr="004B3635">
                <w:rPr>
                  <w:color w:val="0000FF"/>
                  <w:u w:val="single"/>
                </w:rPr>
                <w:t>G/TBT/N/UKR/313</w:t>
              </w:r>
            </w:hyperlink>
          </w:p>
          <w:p w14:paraId="473B7BA5" w14:textId="77777777" w:rsidR="004B48EF" w:rsidRPr="004B3635" w:rsidRDefault="007043F1" w:rsidP="00150A34">
            <w:pPr>
              <w:numPr>
                <w:ilvl w:val="0"/>
                <w:numId w:val="16"/>
              </w:numPr>
              <w:spacing w:before="120" w:after="120"/>
            </w:pPr>
            <w:hyperlink r:id="rId11" w:history="1">
              <w:r w:rsidR="00460A62" w:rsidRPr="004B3635">
                <w:rPr>
                  <w:color w:val="0000FF"/>
                  <w:u w:val="single"/>
                </w:rPr>
                <w:t>G/TBT/N/UKR/315</w:t>
              </w:r>
            </w:hyperlink>
          </w:p>
          <w:p w14:paraId="50034E2B" w14:textId="77777777" w:rsidR="004B48EF" w:rsidRPr="004B3635" w:rsidRDefault="007043F1" w:rsidP="00150A34">
            <w:pPr>
              <w:numPr>
                <w:ilvl w:val="0"/>
                <w:numId w:val="16"/>
              </w:numPr>
              <w:spacing w:before="120" w:after="120"/>
            </w:pPr>
            <w:hyperlink r:id="rId12" w:history="1">
              <w:r w:rsidR="00460A62" w:rsidRPr="004B3635">
                <w:rPr>
                  <w:color w:val="0000FF"/>
                  <w:u w:val="single"/>
                </w:rPr>
                <w:t>G/TBT/N/UKR/301</w:t>
              </w:r>
            </w:hyperlink>
          </w:p>
        </w:tc>
      </w:tr>
      <w:tr w:rsidR="007C31BB" w14:paraId="7E1361F0" w14:textId="77777777" w:rsidTr="00400D4D">
        <w:trPr>
          <w:cantSplit/>
        </w:trPr>
        <w:tc>
          <w:tcPr>
            <w:tcW w:w="384" w:type="pct"/>
            <w:tcBorders>
              <w:top w:val="single" w:sz="6" w:space="0" w:color="auto"/>
              <w:bottom w:val="single" w:sz="6" w:space="0" w:color="auto"/>
            </w:tcBorders>
            <w:shd w:val="clear" w:color="auto" w:fill="auto"/>
          </w:tcPr>
          <w:p w14:paraId="45B88349" w14:textId="77777777" w:rsidR="004B48EF" w:rsidRPr="009D0EBF" w:rsidRDefault="00460A62" w:rsidP="009D0EBF">
            <w:pPr>
              <w:spacing w:before="120" w:after="120"/>
              <w:jc w:val="center"/>
              <w:rPr>
                <w:b/>
              </w:rPr>
            </w:pPr>
            <w:r w:rsidRPr="009D0EBF">
              <w:rPr>
                <w:b/>
              </w:rPr>
              <w:lastRenderedPageBreak/>
              <w:t>9.</w:t>
            </w:r>
          </w:p>
        </w:tc>
        <w:tc>
          <w:tcPr>
            <w:tcW w:w="4616" w:type="pct"/>
            <w:tcBorders>
              <w:top w:val="single" w:sz="6" w:space="0" w:color="auto"/>
              <w:bottom w:val="single" w:sz="6" w:space="0" w:color="auto"/>
            </w:tcBorders>
            <w:shd w:val="clear" w:color="auto" w:fill="auto"/>
          </w:tcPr>
          <w:p w14:paraId="52916853" w14:textId="77777777" w:rsidR="004B48EF" w:rsidRPr="009D0EBF" w:rsidRDefault="00460A62" w:rsidP="00EA2511">
            <w:pPr>
              <w:spacing w:before="120" w:after="120"/>
            </w:pPr>
            <w:r w:rsidRPr="009D0EBF">
              <w:rPr>
                <w:b/>
              </w:rPr>
              <w:t>Proposed date of adoption:</w:t>
            </w:r>
            <w:r w:rsidR="004B69CA">
              <w:rPr>
                <w:bCs/>
              </w:rPr>
              <w:t xml:space="preserve"> To be determined</w:t>
            </w:r>
          </w:p>
          <w:p w14:paraId="2F5C2C11" w14:textId="77777777" w:rsidR="004B48EF" w:rsidRPr="009D0EBF" w:rsidRDefault="00460A62" w:rsidP="00EA2511">
            <w:pPr>
              <w:spacing w:after="120"/>
            </w:pPr>
            <w:r w:rsidRPr="009D0EBF">
              <w:rPr>
                <w:b/>
              </w:rPr>
              <w:t>Proposed date of entry into force:</w:t>
            </w:r>
            <w:r w:rsidR="0022230B">
              <w:rPr>
                <w:bCs/>
              </w:rPr>
              <w:t xml:space="preserve"> From the date of its publication</w:t>
            </w:r>
          </w:p>
        </w:tc>
      </w:tr>
      <w:tr w:rsidR="007C31BB" w14:paraId="6723D558" w14:textId="77777777" w:rsidTr="009D7160">
        <w:tc>
          <w:tcPr>
            <w:tcW w:w="384" w:type="pct"/>
            <w:tcBorders>
              <w:top w:val="single" w:sz="6" w:space="0" w:color="auto"/>
              <w:bottom w:val="single" w:sz="6" w:space="0" w:color="auto"/>
            </w:tcBorders>
            <w:shd w:val="clear" w:color="auto" w:fill="auto"/>
          </w:tcPr>
          <w:p w14:paraId="48A12541" w14:textId="77777777" w:rsidR="004C341F" w:rsidRPr="009D0EBF" w:rsidRDefault="00460A62" w:rsidP="009D0EBF">
            <w:pPr>
              <w:spacing w:before="120" w:after="120"/>
              <w:jc w:val="center"/>
            </w:pPr>
            <w:r w:rsidRPr="009D0EBF">
              <w:rPr>
                <w:b/>
              </w:rPr>
              <w:t>10.</w:t>
            </w:r>
          </w:p>
        </w:tc>
        <w:tc>
          <w:tcPr>
            <w:tcW w:w="4616" w:type="pct"/>
            <w:tcBorders>
              <w:top w:val="single" w:sz="6" w:space="0" w:color="auto"/>
              <w:bottom w:val="single" w:sz="6" w:space="0" w:color="auto"/>
            </w:tcBorders>
            <w:shd w:val="clear" w:color="auto" w:fill="auto"/>
          </w:tcPr>
          <w:p w14:paraId="691F0C32" w14:textId="77777777" w:rsidR="004C341F" w:rsidRPr="009D0EBF" w:rsidRDefault="00460A62" w:rsidP="009D0EBF">
            <w:pPr>
              <w:spacing w:before="120" w:after="120"/>
            </w:pPr>
            <w:r w:rsidRPr="009D0EBF">
              <w:rPr>
                <w:b/>
              </w:rPr>
              <w:t>Final date for comments:</w:t>
            </w:r>
            <w:r w:rsidR="004B48EF" w:rsidRPr="004B3635">
              <w:t xml:space="preserve"> 60 days from notification</w:t>
            </w:r>
          </w:p>
        </w:tc>
      </w:tr>
      <w:tr w:rsidR="007C31BB" w14:paraId="3D8CBB2A" w14:textId="77777777" w:rsidTr="009D7160">
        <w:trPr>
          <w:trHeight w:val="345"/>
        </w:trPr>
        <w:tc>
          <w:tcPr>
            <w:tcW w:w="384" w:type="pct"/>
            <w:tcBorders>
              <w:top w:val="single" w:sz="6" w:space="0" w:color="auto"/>
              <w:bottom w:val="double" w:sz="6" w:space="0" w:color="auto"/>
            </w:tcBorders>
            <w:shd w:val="clear" w:color="auto" w:fill="auto"/>
          </w:tcPr>
          <w:p w14:paraId="64BC827C" w14:textId="77777777" w:rsidR="004C341F" w:rsidRPr="009D0EBF" w:rsidRDefault="00460A62" w:rsidP="005F4259">
            <w:pPr>
              <w:keepNext/>
              <w:keepLines/>
              <w:spacing w:before="120" w:after="120"/>
              <w:jc w:val="center"/>
            </w:pPr>
            <w:r w:rsidRPr="009D0EBF">
              <w:rPr>
                <w:b/>
              </w:rPr>
              <w:t>11.</w:t>
            </w:r>
          </w:p>
        </w:tc>
        <w:tc>
          <w:tcPr>
            <w:tcW w:w="4616" w:type="pct"/>
            <w:tcBorders>
              <w:top w:val="single" w:sz="6" w:space="0" w:color="auto"/>
              <w:bottom w:val="double" w:sz="6" w:space="0" w:color="auto"/>
            </w:tcBorders>
            <w:shd w:val="clear" w:color="auto" w:fill="auto"/>
          </w:tcPr>
          <w:p w14:paraId="2EE6B001" w14:textId="77777777" w:rsidR="004C341F" w:rsidRPr="009D0EBF" w:rsidRDefault="00460A62" w:rsidP="009C7DE5">
            <w:pPr>
              <w:keepNext/>
              <w:keepLines/>
              <w:spacing w:before="120" w:after="120"/>
              <w:rPr>
                <w:b/>
              </w:rPr>
            </w:pPr>
            <w:r w:rsidRPr="009D0EBF">
              <w:rPr>
                <w:b/>
              </w:rPr>
              <w:t>Texts available from:</w:t>
            </w:r>
            <w:r w:rsidR="004B48EF" w:rsidRPr="009D0EBF">
              <w:rPr>
                <w:b/>
              </w:rPr>
              <w:t xml:space="preserve"> </w:t>
            </w:r>
            <w:r w:rsidRPr="009D0EBF">
              <w:rPr>
                <w:b/>
              </w:rPr>
              <w:t xml:space="preserve">National enquiry point </w:t>
            </w:r>
            <w:r w:rsidR="00543B49" w:rsidRPr="009D0EBF">
              <w:rPr>
                <w:b/>
              </w:rPr>
              <w:t>[X</w:t>
            </w:r>
            <w:r w:rsidRPr="009D0EBF">
              <w:rPr>
                <w:b/>
              </w:rPr>
              <w:t>] or address, telephone or fax numbers</w:t>
            </w:r>
            <w:r w:rsidR="004B48EF" w:rsidRPr="009D0EBF">
              <w:rPr>
                <w:b/>
              </w:rPr>
              <w:t xml:space="preserve"> and</w:t>
            </w:r>
            <w:r w:rsidRPr="009D0EBF">
              <w:rPr>
                <w:b/>
              </w:rPr>
              <w:t xml:space="preserve"> email and website address</w:t>
            </w:r>
            <w:r w:rsidR="00231951" w:rsidRPr="009D0EBF">
              <w:rPr>
                <w:b/>
              </w:rPr>
              <w:t>es</w:t>
            </w:r>
            <w:r w:rsidRPr="009D0EBF">
              <w:rPr>
                <w:b/>
              </w:rPr>
              <w:t>, if available</w:t>
            </w:r>
            <w:r w:rsidR="004B48EF" w:rsidRPr="009D0EBF">
              <w:rPr>
                <w:b/>
              </w:rPr>
              <w:t>,</w:t>
            </w:r>
            <w:r w:rsidRPr="009D0EBF">
              <w:rPr>
                <w:b/>
              </w:rPr>
              <w:t xml:space="preserve"> of other body:</w:t>
            </w:r>
            <w:r w:rsidR="009C7DE5" w:rsidRPr="003F5EEF">
              <w:t xml:space="preserve"> </w:t>
            </w:r>
          </w:p>
          <w:p w14:paraId="62FAF1D9" w14:textId="77777777" w:rsidR="009C7DE5" w:rsidRPr="003F5EEF" w:rsidRDefault="00460A62" w:rsidP="009C7DE5">
            <w:pPr>
              <w:keepNext/>
              <w:keepLines/>
            </w:pPr>
            <w:r w:rsidRPr="003F5EEF">
              <w:t>Ministry of Economy of Ukraine</w:t>
            </w:r>
          </w:p>
          <w:p w14:paraId="501D09B7" w14:textId="77777777" w:rsidR="009C7DE5" w:rsidRPr="003F5EEF" w:rsidRDefault="00460A62" w:rsidP="009C7DE5">
            <w:pPr>
              <w:keepNext/>
              <w:keepLines/>
            </w:pPr>
            <w:r w:rsidRPr="003F5EEF">
              <w:t>Department for Trade Agreements and Export Development</w:t>
            </w:r>
          </w:p>
          <w:p w14:paraId="050AA34D" w14:textId="77777777" w:rsidR="009C7DE5" w:rsidRPr="003F5EEF" w:rsidRDefault="00460A62" w:rsidP="009C7DE5">
            <w:pPr>
              <w:keepNext/>
              <w:keepLines/>
            </w:pPr>
            <w:r w:rsidRPr="003F5EEF">
              <w:t>12/2 Hrushevskoho Str.</w:t>
            </w:r>
          </w:p>
          <w:p w14:paraId="04277115" w14:textId="77777777" w:rsidR="009C7DE5" w:rsidRPr="003F5EEF" w:rsidRDefault="00460A62" w:rsidP="009C7DE5">
            <w:pPr>
              <w:keepNext/>
              <w:keepLines/>
            </w:pPr>
            <w:r w:rsidRPr="003F5EEF">
              <w:t>Kyiv 01008</w:t>
            </w:r>
          </w:p>
          <w:p w14:paraId="7829D744" w14:textId="77777777" w:rsidR="009C7DE5" w:rsidRPr="003F5EEF" w:rsidRDefault="00460A62" w:rsidP="009C7DE5">
            <w:pPr>
              <w:keepNext/>
              <w:keepLines/>
            </w:pPr>
            <w:r w:rsidRPr="003F5EEF">
              <w:t>Tel: +(38 044) 596 6839</w:t>
            </w:r>
          </w:p>
          <w:p w14:paraId="78344515" w14:textId="77777777" w:rsidR="009C7DE5" w:rsidRPr="003F5EEF" w:rsidRDefault="00460A62" w:rsidP="009C7DE5">
            <w:pPr>
              <w:keepNext/>
              <w:keepLines/>
            </w:pPr>
            <w:r w:rsidRPr="003F5EEF">
              <w:t>Fax: +(38 044) 596 6839</w:t>
            </w:r>
          </w:p>
          <w:p w14:paraId="084B40BA" w14:textId="77777777" w:rsidR="009C7DE5" w:rsidRPr="003F5EEF" w:rsidRDefault="00460A62" w:rsidP="009C7DE5">
            <w:pPr>
              <w:keepNext/>
              <w:keepLines/>
            </w:pPr>
            <w:r w:rsidRPr="003F5EEF">
              <w:t xml:space="preserve">Email: </w:t>
            </w:r>
            <w:hyperlink r:id="rId13" w:history="1">
              <w:r w:rsidRPr="003F5EEF">
                <w:rPr>
                  <w:color w:val="0000FF"/>
                  <w:u w:val="single"/>
                </w:rPr>
                <w:t>ep@me.gov.ua</w:t>
              </w:r>
            </w:hyperlink>
          </w:p>
          <w:p w14:paraId="49FECA0E" w14:textId="77777777" w:rsidR="009C7DE5" w:rsidRPr="003F5EEF" w:rsidRDefault="00460A62" w:rsidP="009C7DE5">
            <w:pPr>
              <w:keepNext/>
              <w:keepLines/>
            </w:pPr>
            <w:r w:rsidRPr="003F5EEF">
              <w:t xml:space="preserve">Website: </w:t>
            </w:r>
            <w:hyperlink r:id="rId14" w:tgtFrame="_blank" w:history="1">
              <w:r w:rsidRPr="003F5EEF">
                <w:rPr>
                  <w:color w:val="0000FF"/>
                  <w:u w:val="single"/>
                </w:rPr>
                <w:t>https://www.me.gov.ua</w:t>
              </w:r>
            </w:hyperlink>
          </w:p>
          <w:p w14:paraId="4E9A548D" w14:textId="77777777" w:rsidR="009C7DE5" w:rsidRPr="003F5EEF" w:rsidRDefault="007043F1" w:rsidP="009C7DE5">
            <w:pPr>
              <w:keepNext/>
              <w:keepLines/>
              <w:pBdr>
                <w:top w:val="none" w:sz="0" w:space="4" w:color="auto"/>
                <w:bottom w:val="none" w:sz="0" w:space="4" w:color="auto"/>
              </w:pBdr>
            </w:pPr>
            <w:hyperlink r:id="rId15" w:tgtFrame="_blank" w:history="1">
              <w:r w:rsidR="00460A62" w:rsidRPr="003F5EEF">
                <w:rPr>
                  <w:color w:val="0000FF"/>
                  <w:u w:val="single"/>
                </w:rPr>
                <w:t>https://moz.gov.ua/uk/povidomlennya-pro-oprilyudnennya-proyektu-nakazu-ministerstva-ohoroni-zdorov-ya-ukrayini-deyaki-pitannya-realizaciyi-zakonu-ukrayini-vid-16-lipnya-2024-roku-3860-ix-pro-vnesennya-zmin-do-deyakih-zakoniv-ukrayini-shodo-paralelnogo</w:t>
              </w:r>
            </w:hyperlink>
          </w:p>
          <w:p w14:paraId="11AA7A6B" w14:textId="77777777" w:rsidR="009C7DE5" w:rsidRPr="003F5EEF" w:rsidRDefault="007043F1" w:rsidP="009C7DE5">
            <w:pPr>
              <w:keepNext/>
              <w:keepLines/>
            </w:pPr>
            <w:hyperlink r:id="rId16" w:tgtFrame="_blank" w:history="1">
              <w:r w:rsidR="00460A62" w:rsidRPr="003F5EEF">
                <w:rPr>
                  <w:color w:val="0000FF"/>
                  <w:u w:val="single"/>
                </w:rPr>
                <w:t>https://members.wto.org/crnattachments/2025/TBT/UKR/25_00486_02_x.pdf</w:t>
              </w:r>
            </w:hyperlink>
          </w:p>
          <w:p w14:paraId="54272280" w14:textId="77777777" w:rsidR="009C7DE5" w:rsidRPr="003F5EEF" w:rsidRDefault="007043F1" w:rsidP="009C7DE5">
            <w:pPr>
              <w:keepNext/>
              <w:keepLines/>
            </w:pPr>
            <w:hyperlink r:id="rId17" w:tgtFrame="_blank" w:history="1">
              <w:r w:rsidR="00460A62" w:rsidRPr="003F5EEF">
                <w:rPr>
                  <w:color w:val="0000FF"/>
                  <w:u w:val="single"/>
                </w:rPr>
                <w:t>https://members.wto.org/crnattachments/2025/TBT/UKR/25_00486_03_x.pdf</w:t>
              </w:r>
            </w:hyperlink>
          </w:p>
          <w:p w14:paraId="7C637B36" w14:textId="77777777" w:rsidR="009C7DE5" w:rsidRPr="003F5EEF" w:rsidRDefault="007043F1" w:rsidP="009C7DE5">
            <w:pPr>
              <w:keepNext/>
              <w:keepLines/>
            </w:pPr>
            <w:hyperlink r:id="rId18" w:tgtFrame="_blank" w:history="1">
              <w:r w:rsidR="00460A62" w:rsidRPr="003F5EEF">
                <w:rPr>
                  <w:color w:val="0000FF"/>
                  <w:u w:val="single"/>
                </w:rPr>
                <w:t>https://members.wto.org/crnattachments/2025/TBT/UKR/25_00486_04_x.pdf</w:t>
              </w:r>
            </w:hyperlink>
          </w:p>
          <w:p w14:paraId="0F7ACA58" w14:textId="77777777" w:rsidR="009C7DE5" w:rsidRPr="003F5EEF" w:rsidRDefault="007043F1" w:rsidP="009C7DE5">
            <w:pPr>
              <w:keepNext/>
              <w:keepLines/>
            </w:pPr>
            <w:hyperlink r:id="rId19" w:tgtFrame="_blank" w:history="1">
              <w:r w:rsidR="00460A62" w:rsidRPr="003F5EEF">
                <w:rPr>
                  <w:color w:val="0000FF"/>
                  <w:u w:val="single"/>
                </w:rPr>
                <w:t>https://members.wto.org/crnattachments/2025/TBT/UKR/25_00486_05_x.pdf</w:t>
              </w:r>
            </w:hyperlink>
          </w:p>
          <w:p w14:paraId="74B15208" w14:textId="77777777" w:rsidR="009C7DE5" w:rsidRPr="003F5EEF" w:rsidRDefault="007043F1" w:rsidP="009C7DE5">
            <w:pPr>
              <w:keepNext/>
              <w:keepLines/>
            </w:pPr>
            <w:hyperlink r:id="rId20" w:tgtFrame="_blank" w:history="1">
              <w:r w:rsidR="00460A62" w:rsidRPr="003F5EEF">
                <w:rPr>
                  <w:color w:val="0000FF"/>
                  <w:u w:val="single"/>
                </w:rPr>
                <w:t>https://members.wto.org/crnattachments/2025/TBT/UKR/25_00486_00_x.pdf</w:t>
              </w:r>
            </w:hyperlink>
          </w:p>
          <w:p w14:paraId="51A4E25C" w14:textId="77777777" w:rsidR="009C7DE5" w:rsidRPr="003F5EEF" w:rsidRDefault="007043F1" w:rsidP="009C7DE5">
            <w:pPr>
              <w:keepNext/>
              <w:keepLines/>
              <w:spacing w:after="120"/>
            </w:pPr>
            <w:hyperlink r:id="rId21" w:tgtFrame="_blank" w:history="1">
              <w:r w:rsidR="00460A62" w:rsidRPr="003F5EEF">
                <w:rPr>
                  <w:color w:val="0000FF"/>
                  <w:u w:val="single"/>
                </w:rPr>
                <w:t>https://members.wto.org/crnattachments/2025/TBT/UKR/25_00486_01_x.pdf</w:t>
              </w:r>
            </w:hyperlink>
          </w:p>
        </w:tc>
      </w:tr>
    </w:tbl>
    <w:p w14:paraId="5AF508A2" w14:textId="77777777" w:rsidR="004B48EF" w:rsidRPr="009D0EBF" w:rsidRDefault="004B48EF" w:rsidP="00E94F70"/>
    <w:sectPr w:rsidR="004B48EF" w:rsidRPr="009D0EBF" w:rsidSect="00E94F70">
      <w:headerReference w:type="even" r:id="rId22"/>
      <w:headerReference w:type="default" r:id="rId23"/>
      <w:footerReference w:type="even" r:id="rId24"/>
      <w:footerReference w:type="default" r:id="rId25"/>
      <w:headerReference w:type="first" r:id="rId26"/>
      <w:footerReference w:type="first" r:id="rId2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AC7720" w14:textId="77777777" w:rsidR="00460A62" w:rsidRDefault="00460A62">
      <w:r>
        <w:separator/>
      </w:r>
    </w:p>
  </w:endnote>
  <w:endnote w:type="continuationSeparator" w:id="0">
    <w:p w14:paraId="4D9392F8" w14:textId="77777777" w:rsidR="00460A62" w:rsidRDefault="00460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48AFE" w14:textId="77777777" w:rsidR="004B69CA" w:rsidRPr="009D0EBF" w:rsidRDefault="00460A62" w:rsidP="00D90ADD">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68854" w14:textId="77777777" w:rsidR="00D90ADD" w:rsidRPr="009D0EBF" w:rsidRDefault="00460A62" w:rsidP="00D90ADD">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207E0" w14:textId="77777777" w:rsidR="004B48EF" w:rsidRPr="009D0EBF" w:rsidRDefault="00460A62">
    <w:pPr>
      <w:pStyle w:val="Footer"/>
    </w:pPr>
    <w:r w:rsidRPr="009D0EBF">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9803B" w14:textId="77777777" w:rsidR="00460A62" w:rsidRDefault="00460A62">
      <w:r>
        <w:separator/>
      </w:r>
    </w:p>
  </w:footnote>
  <w:footnote w:type="continuationSeparator" w:id="0">
    <w:p w14:paraId="6EFF0EA6" w14:textId="77777777" w:rsidR="00460A62" w:rsidRDefault="00460A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4E985" w14:textId="77777777" w:rsidR="004B69CA" w:rsidRPr="009D0EBF" w:rsidRDefault="00460A62" w:rsidP="00D90ADD">
    <w:pPr>
      <w:pStyle w:val="Header"/>
      <w:pBdr>
        <w:bottom w:val="single" w:sz="4" w:space="1" w:color="auto"/>
      </w:pBdr>
      <w:tabs>
        <w:tab w:val="clear" w:pos="4513"/>
        <w:tab w:val="clear" w:pos="9027"/>
      </w:tabs>
      <w:jc w:val="center"/>
    </w:pPr>
    <w:r w:rsidRPr="00BA4022">
      <w:t>G/TBT/N/COUNTRY</w:t>
    </w:r>
  </w:p>
  <w:p w14:paraId="3B7F6F54" w14:textId="77777777" w:rsidR="004B69CA" w:rsidRPr="009D0EBF" w:rsidRDefault="004B69CA" w:rsidP="00D90ADD">
    <w:pPr>
      <w:pStyle w:val="Header"/>
      <w:pBdr>
        <w:bottom w:val="single" w:sz="4" w:space="1" w:color="auto"/>
      </w:pBdr>
      <w:tabs>
        <w:tab w:val="clear" w:pos="4513"/>
        <w:tab w:val="clear" w:pos="9027"/>
      </w:tabs>
      <w:jc w:val="center"/>
    </w:pPr>
  </w:p>
  <w:p w14:paraId="22DEC574" w14:textId="77777777" w:rsidR="004B69CA" w:rsidRPr="009D0EBF" w:rsidRDefault="00460A62" w:rsidP="00D90ADD">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14:paraId="5749C81C" w14:textId="77777777" w:rsidR="004B69CA" w:rsidRPr="009D0EBF" w:rsidRDefault="004B69CA" w:rsidP="00D90AD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FEA0E" w14:textId="77777777" w:rsidR="00D90ADD" w:rsidRPr="009D0EBF" w:rsidRDefault="00460A62" w:rsidP="00D90ADD">
    <w:pPr>
      <w:pStyle w:val="Header"/>
      <w:pBdr>
        <w:bottom w:val="single" w:sz="4" w:space="1" w:color="auto"/>
      </w:pBdr>
      <w:tabs>
        <w:tab w:val="clear" w:pos="4513"/>
        <w:tab w:val="clear" w:pos="9027"/>
      </w:tabs>
      <w:jc w:val="center"/>
    </w:pPr>
    <w:bookmarkStart w:id="0" w:name="spsSymbolHeader"/>
    <w:r w:rsidRPr="009D0EBF">
      <w:t>G/TBT/N/UKR/319/Rev.1</w:t>
    </w:r>
    <w:bookmarkEnd w:id="0"/>
  </w:p>
  <w:p w14:paraId="1342F753" w14:textId="77777777" w:rsidR="00D90ADD" w:rsidRPr="009D0EBF" w:rsidRDefault="00D90ADD" w:rsidP="00D90ADD">
    <w:pPr>
      <w:pStyle w:val="Header"/>
      <w:pBdr>
        <w:bottom w:val="single" w:sz="4" w:space="1" w:color="auto"/>
      </w:pBdr>
      <w:tabs>
        <w:tab w:val="clear" w:pos="4513"/>
        <w:tab w:val="clear" w:pos="9027"/>
      </w:tabs>
      <w:jc w:val="center"/>
    </w:pPr>
  </w:p>
  <w:p w14:paraId="0B16F5A2" w14:textId="77777777" w:rsidR="00D90ADD" w:rsidRPr="009D0EBF" w:rsidRDefault="00460A62" w:rsidP="00D90ADD">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14:paraId="0ADA1076" w14:textId="77777777" w:rsidR="00D90ADD" w:rsidRPr="009D0EBF" w:rsidRDefault="00D90ADD" w:rsidP="00D90ADD">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7C31BB" w14:paraId="0FB9D765" w14:textId="77777777" w:rsidTr="00745C0F">
      <w:trPr>
        <w:trHeight w:val="240"/>
        <w:jc w:val="center"/>
      </w:trPr>
      <w:tc>
        <w:tcPr>
          <w:tcW w:w="3794" w:type="dxa"/>
          <w:shd w:val="clear" w:color="auto" w:fill="FFFFFF"/>
          <w:tcMar>
            <w:left w:w="108" w:type="dxa"/>
            <w:right w:w="108" w:type="dxa"/>
          </w:tcMar>
          <w:vAlign w:val="center"/>
        </w:tcPr>
        <w:p w14:paraId="6ED07F01" w14:textId="77777777" w:rsidR="00ED54E0" w:rsidRPr="00D90ADD" w:rsidRDefault="00ED54E0" w:rsidP="00F10043">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14:paraId="4FA5339C" w14:textId="77777777" w:rsidR="00ED54E0" w:rsidRPr="00D90ADD" w:rsidRDefault="00ED54E0" w:rsidP="00F10043">
          <w:pPr>
            <w:jc w:val="right"/>
            <w:rPr>
              <w:b/>
              <w:color w:val="FF0000"/>
              <w:szCs w:val="16"/>
            </w:rPr>
          </w:pPr>
        </w:p>
      </w:tc>
    </w:tr>
    <w:bookmarkEnd w:id="1"/>
    <w:tr w:rsidR="007C31BB" w14:paraId="2A00D65E" w14:textId="77777777" w:rsidTr="00745C0F">
      <w:trPr>
        <w:trHeight w:val="213"/>
        <w:jc w:val="center"/>
      </w:trPr>
      <w:tc>
        <w:tcPr>
          <w:tcW w:w="3794" w:type="dxa"/>
          <w:vMerge w:val="restart"/>
          <w:shd w:val="clear" w:color="auto" w:fill="FFFFFF"/>
          <w:tcMar>
            <w:left w:w="0" w:type="dxa"/>
            <w:right w:w="0" w:type="dxa"/>
          </w:tcMar>
        </w:tcPr>
        <w:p w14:paraId="6788EA7F" w14:textId="77777777" w:rsidR="00ED54E0" w:rsidRPr="00D90ADD" w:rsidRDefault="00460A62" w:rsidP="00F10043">
          <w:pPr>
            <w:jc w:val="left"/>
          </w:pPr>
          <w:r>
            <w:rPr>
              <w:noProof/>
              <w:lang w:eastAsia="en-GB"/>
            </w:rPr>
            <w:drawing>
              <wp:inline distT="0" distB="0" distL="0" distR="0" wp14:anchorId="5C600F38" wp14:editId="6C34C5DC">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6093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0A98FBCE" w14:textId="77777777" w:rsidR="00ED54E0" w:rsidRPr="00D90ADD" w:rsidRDefault="00ED54E0" w:rsidP="00F10043">
          <w:pPr>
            <w:jc w:val="right"/>
            <w:rPr>
              <w:b/>
              <w:szCs w:val="16"/>
            </w:rPr>
          </w:pPr>
        </w:p>
      </w:tc>
    </w:tr>
    <w:tr w:rsidR="007C31BB" w14:paraId="72EB8B49" w14:textId="77777777" w:rsidTr="00745C0F">
      <w:trPr>
        <w:trHeight w:val="868"/>
        <w:jc w:val="center"/>
      </w:trPr>
      <w:tc>
        <w:tcPr>
          <w:tcW w:w="3794" w:type="dxa"/>
          <w:vMerge/>
          <w:shd w:val="clear" w:color="auto" w:fill="FFFFFF"/>
          <w:tcMar>
            <w:left w:w="108" w:type="dxa"/>
            <w:right w:w="108" w:type="dxa"/>
          </w:tcMar>
        </w:tcPr>
        <w:p w14:paraId="7D2CA764" w14:textId="77777777" w:rsidR="00ED54E0" w:rsidRPr="00D90ADD" w:rsidRDefault="00ED54E0" w:rsidP="00F10043">
          <w:pPr>
            <w:jc w:val="left"/>
            <w:rPr>
              <w:noProof/>
              <w:lang w:eastAsia="en-GB"/>
            </w:rPr>
          </w:pPr>
        </w:p>
      </w:tc>
      <w:tc>
        <w:tcPr>
          <w:tcW w:w="5448" w:type="dxa"/>
          <w:gridSpan w:val="2"/>
          <w:shd w:val="clear" w:color="auto" w:fill="FFFFFF"/>
          <w:tcMar>
            <w:left w:w="108" w:type="dxa"/>
            <w:right w:w="108" w:type="dxa"/>
          </w:tcMar>
        </w:tcPr>
        <w:p w14:paraId="351E9FF7" w14:textId="77777777" w:rsidR="00D90ADD" w:rsidRPr="009D0EBF" w:rsidRDefault="00460A62" w:rsidP="00C82B33">
          <w:pPr>
            <w:jc w:val="right"/>
            <w:rPr>
              <w:b/>
              <w:szCs w:val="16"/>
            </w:rPr>
          </w:pPr>
          <w:bookmarkStart w:id="2" w:name="bmkSymbols"/>
          <w:r w:rsidRPr="009D0EBF">
            <w:rPr>
              <w:b/>
              <w:szCs w:val="16"/>
            </w:rPr>
            <w:t>G/TBT/N/UKR/319/Rev.1</w:t>
          </w:r>
          <w:bookmarkEnd w:id="2"/>
        </w:p>
      </w:tc>
    </w:tr>
    <w:tr w:rsidR="007C31BB" w14:paraId="31EC349C" w14:textId="77777777" w:rsidTr="00745C0F">
      <w:trPr>
        <w:trHeight w:val="240"/>
        <w:jc w:val="center"/>
      </w:trPr>
      <w:tc>
        <w:tcPr>
          <w:tcW w:w="3794" w:type="dxa"/>
          <w:vMerge/>
          <w:shd w:val="clear" w:color="auto" w:fill="FFFFFF"/>
          <w:tcMar>
            <w:left w:w="108" w:type="dxa"/>
            <w:right w:w="108" w:type="dxa"/>
          </w:tcMar>
          <w:vAlign w:val="center"/>
        </w:tcPr>
        <w:p w14:paraId="514B7770" w14:textId="77777777" w:rsidR="00ED54E0" w:rsidRPr="00D90ADD" w:rsidRDefault="00ED54E0" w:rsidP="00F10043"/>
      </w:tc>
      <w:tc>
        <w:tcPr>
          <w:tcW w:w="5448" w:type="dxa"/>
          <w:gridSpan w:val="2"/>
          <w:shd w:val="clear" w:color="auto" w:fill="FFFFFF"/>
          <w:tcMar>
            <w:left w:w="108" w:type="dxa"/>
            <w:right w:w="108" w:type="dxa"/>
          </w:tcMar>
          <w:vAlign w:val="center"/>
        </w:tcPr>
        <w:p w14:paraId="5731F0B5" w14:textId="40F16D7C" w:rsidR="00ED54E0" w:rsidRPr="00D90ADD" w:rsidRDefault="00460A62" w:rsidP="00C82B33">
          <w:pPr>
            <w:jc w:val="right"/>
            <w:rPr>
              <w:szCs w:val="16"/>
            </w:rPr>
          </w:pPr>
          <w:bookmarkStart w:id="3" w:name="spsDateDistribution"/>
          <w:bookmarkStart w:id="4" w:name="bmkDate"/>
          <w:bookmarkEnd w:id="3"/>
          <w:bookmarkEnd w:id="4"/>
          <w:r>
            <w:rPr>
              <w:szCs w:val="16"/>
            </w:rPr>
            <w:t>10 January 2025</w:t>
          </w:r>
        </w:p>
      </w:tc>
    </w:tr>
    <w:tr w:rsidR="007C31BB" w14:paraId="1D62D961" w14:textId="77777777" w:rsidTr="00745C0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DAB0AE1" w14:textId="6E255B02" w:rsidR="00ED54E0" w:rsidRPr="00D90ADD" w:rsidRDefault="00460A62" w:rsidP="00C82B33">
          <w:pPr>
            <w:jc w:val="left"/>
            <w:rPr>
              <w:b/>
            </w:rPr>
          </w:pPr>
          <w:bookmarkStart w:id="5" w:name="bmkSerial"/>
          <w:r w:rsidRPr="009D0EBF">
            <w:rPr>
              <w:color w:val="FF0000"/>
              <w:szCs w:val="16"/>
            </w:rPr>
            <w:t>(</w:t>
          </w:r>
          <w:bookmarkStart w:id="6" w:name="spsSerialNumber"/>
          <w:bookmarkEnd w:id="6"/>
          <w:r>
            <w:rPr>
              <w:color w:val="FF0000"/>
              <w:szCs w:val="16"/>
            </w:rPr>
            <w:t>25</w:t>
          </w:r>
          <w:r w:rsidR="007043F1">
            <w:rPr>
              <w:color w:val="FF0000"/>
              <w:szCs w:val="16"/>
            </w:rPr>
            <w:t>-0272</w:t>
          </w:r>
          <w:r w:rsidRPr="009D0EBF">
            <w:rPr>
              <w:color w:val="FF0000"/>
              <w:szCs w:val="16"/>
            </w:rPr>
            <w:t>)</w:t>
          </w:r>
          <w:bookmarkEnd w:id="5"/>
        </w:p>
      </w:tc>
      <w:tc>
        <w:tcPr>
          <w:tcW w:w="3325" w:type="dxa"/>
          <w:tcBorders>
            <w:bottom w:val="single" w:sz="4" w:space="0" w:color="auto"/>
          </w:tcBorders>
          <w:tcMar>
            <w:top w:w="0" w:type="dxa"/>
            <w:left w:w="108" w:type="dxa"/>
            <w:bottom w:w="57" w:type="dxa"/>
            <w:right w:w="108" w:type="dxa"/>
          </w:tcMar>
          <w:vAlign w:val="bottom"/>
        </w:tcPr>
        <w:p w14:paraId="35CD3B25" w14:textId="77777777" w:rsidR="00ED54E0" w:rsidRPr="00D90ADD" w:rsidRDefault="00460A62" w:rsidP="00F10043">
          <w:pPr>
            <w:jc w:val="right"/>
            <w:rPr>
              <w:szCs w:val="16"/>
            </w:rPr>
          </w:pPr>
          <w:bookmarkStart w:id="7"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bCs/>
              <w:noProof/>
              <w:szCs w:val="16"/>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bCs/>
              <w:noProof/>
              <w:szCs w:val="16"/>
            </w:rPr>
            <w:t>1</w:t>
          </w:r>
          <w:r w:rsidRPr="009D0EBF">
            <w:rPr>
              <w:bCs/>
              <w:szCs w:val="16"/>
            </w:rPr>
            <w:fldChar w:fldCharType="end"/>
          </w:r>
          <w:bookmarkEnd w:id="7"/>
        </w:p>
      </w:tc>
    </w:tr>
    <w:tr w:rsidR="007C31BB" w14:paraId="5690EEDE" w14:textId="77777777" w:rsidTr="00854D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43A1708" w14:textId="77777777" w:rsidR="00ED54E0" w:rsidRPr="00D90ADD" w:rsidRDefault="00460A62" w:rsidP="00F10043">
          <w:pPr>
            <w:jc w:val="left"/>
            <w:rPr>
              <w:sz w:val="14"/>
              <w:szCs w:val="16"/>
            </w:rPr>
          </w:pPr>
          <w:bookmarkStart w:id="8" w:name="bmkCommittee"/>
          <w:r w:rsidRPr="009D0EBF">
            <w:rPr>
              <w:b/>
            </w:rPr>
            <w:t>Committee on Technical Barriers to Trade</w:t>
          </w:r>
          <w:bookmarkEnd w:id="8"/>
        </w:p>
      </w:tc>
      <w:tc>
        <w:tcPr>
          <w:tcW w:w="3325" w:type="dxa"/>
          <w:tcBorders>
            <w:top w:val="single" w:sz="4" w:space="0" w:color="auto"/>
          </w:tcBorders>
          <w:tcMar>
            <w:top w:w="113" w:type="dxa"/>
            <w:left w:w="108" w:type="dxa"/>
            <w:bottom w:w="57" w:type="dxa"/>
            <w:right w:w="108" w:type="dxa"/>
          </w:tcMar>
          <w:vAlign w:val="center"/>
        </w:tcPr>
        <w:p w14:paraId="739281F8" w14:textId="77777777" w:rsidR="00ED54E0" w:rsidRPr="009D0EBF" w:rsidRDefault="00460A62" w:rsidP="00854DAF">
          <w:pPr>
            <w:jc w:val="right"/>
            <w:rPr>
              <w:bCs/>
              <w:szCs w:val="18"/>
            </w:rPr>
          </w:pPr>
          <w:bookmarkStart w:id="9" w:name="bmkLanguage"/>
          <w:r w:rsidRPr="009D0EBF">
            <w:rPr>
              <w:bCs/>
              <w:szCs w:val="18"/>
            </w:rPr>
            <w:t xml:space="preserve">Original:  </w:t>
          </w:r>
          <w:bookmarkStart w:id="10" w:name="spsOriginalLanguage"/>
          <w:r w:rsidRPr="009D0EBF">
            <w:rPr>
              <w:bCs/>
              <w:szCs w:val="18"/>
            </w:rPr>
            <w:t>English</w:t>
          </w:r>
          <w:bookmarkEnd w:id="10"/>
          <w:bookmarkEnd w:id="9"/>
        </w:p>
      </w:tc>
    </w:tr>
  </w:tbl>
  <w:p w14:paraId="1128AA85" w14:textId="77777777" w:rsidR="00ED54E0" w:rsidRPr="009D0EBF"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D62C2FA"/>
    <w:numStyleLink w:val="LegalHeadings"/>
  </w:abstractNum>
  <w:abstractNum w:abstractNumId="12" w15:restartNumberingAfterBreak="0">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078398C">
      <w:start w:val="1"/>
      <w:numFmt w:val="decimal"/>
      <w:pStyle w:val="SummaryText"/>
      <w:lvlText w:val="%1."/>
      <w:lvlJc w:val="left"/>
      <w:pPr>
        <w:ind w:left="360" w:hanging="360"/>
      </w:pPr>
    </w:lvl>
    <w:lvl w:ilvl="1" w:tplc="FB962C64" w:tentative="1">
      <w:start w:val="1"/>
      <w:numFmt w:val="lowerLetter"/>
      <w:lvlText w:val="%2."/>
      <w:lvlJc w:val="left"/>
      <w:pPr>
        <w:ind w:left="1080" w:hanging="360"/>
      </w:pPr>
    </w:lvl>
    <w:lvl w:ilvl="2" w:tplc="55AAB31C" w:tentative="1">
      <w:start w:val="1"/>
      <w:numFmt w:val="lowerRoman"/>
      <w:lvlText w:val="%3."/>
      <w:lvlJc w:val="right"/>
      <w:pPr>
        <w:ind w:left="1800" w:hanging="180"/>
      </w:pPr>
    </w:lvl>
    <w:lvl w:ilvl="3" w:tplc="ED601C6E" w:tentative="1">
      <w:start w:val="1"/>
      <w:numFmt w:val="decimal"/>
      <w:lvlText w:val="%4."/>
      <w:lvlJc w:val="left"/>
      <w:pPr>
        <w:ind w:left="2520" w:hanging="360"/>
      </w:pPr>
    </w:lvl>
    <w:lvl w:ilvl="4" w:tplc="FEDE3A98" w:tentative="1">
      <w:start w:val="1"/>
      <w:numFmt w:val="lowerLetter"/>
      <w:lvlText w:val="%5."/>
      <w:lvlJc w:val="left"/>
      <w:pPr>
        <w:ind w:left="3240" w:hanging="360"/>
      </w:pPr>
    </w:lvl>
    <w:lvl w:ilvl="5" w:tplc="2F5A0A72" w:tentative="1">
      <w:start w:val="1"/>
      <w:numFmt w:val="lowerRoman"/>
      <w:lvlText w:val="%6."/>
      <w:lvlJc w:val="right"/>
      <w:pPr>
        <w:ind w:left="3960" w:hanging="180"/>
      </w:pPr>
    </w:lvl>
    <w:lvl w:ilvl="6" w:tplc="394A38A2" w:tentative="1">
      <w:start w:val="1"/>
      <w:numFmt w:val="decimal"/>
      <w:lvlText w:val="%7."/>
      <w:lvlJc w:val="left"/>
      <w:pPr>
        <w:ind w:left="4680" w:hanging="360"/>
      </w:pPr>
    </w:lvl>
    <w:lvl w:ilvl="7" w:tplc="316204E4" w:tentative="1">
      <w:start w:val="1"/>
      <w:numFmt w:val="lowerLetter"/>
      <w:lvlText w:val="%8."/>
      <w:lvlJc w:val="left"/>
      <w:pPr>
        <w:ind w:left="5400" w:hanging="360"/>
      </w:pPr>
    </w:lvl>
    <w:lvl w:ilvl="8" w:tplc="FC4E02C4" w:tentative="1">
      <w:start w:val="1"/>
      <w:numFmt w:val="lowerRoman"/>
      <w:lvlText w:val="%9."/>
      <w:lvlJc w:val="right"/>
      <w:pPr>
        <w:ind w:left="6120" w:hanging="180"/>
      </w:pPr>
    </w:lvl>
  </w:abstractNum>
  <w:abstractNum w:abstractNumId="14" w15:restartNumberingAfterBreak="0">
    <w:nsid w:val="63D526BB"/>
    <w:multiLevelType w:val="hybridMultilevel"/>
    <w:tmpl w:val="63D526BB"/>
    <w:lvl w:ilvl="0" w:tplc="3698D3F2">
      <w:start w:val="1"/>
      <w:numFmt w:val="bullet"/>
      <w:lvlText w:val=""/>
      <w:lvlJc w:val="left"/>
      <w:pPr>
        <w:ind w:left="720" w:hanging="360"/>
      </w:pPr>
      <w:rPr>
        <w:rFonts w:ascii="Symbol" w:hAnsi="Symbol"/>
      </w:rPr>
    </w:lvl>
    <w:lvl w:ilvl="1" w:tplc="77A8D990">
      <w:start w:val="1"/>
      <w:numFmt w:val="bullet"/>
      <w:lvlText w:val="o"/>
      <w:lvlJc w:val="left"/>
      <w:pPr>
        <w:tabs>
          <w:tab w:val="num" w:pos="1440"/>
        </w:tabs>
        <w:ind w:left="1440" w:hanging="360"/>
      </w:pPr>
      <w:rPr>
        <w:rFonts w:ascii="Courier New" w:hAnsi="Courier New"/>
      </w:rPr>
    </w:lvl>
    <w:lvl w:ilvl="2" w:tplc="FE5E1514">
      <w:start w:val="1"/>
      <w:numFmt w:val="bullet"/>
      <w:lvlText w:val=""/>
      <w:lvlJc w:val="left"/>
      <w:pPr>
        <w:tabs>
          <w:tab w:val="num" w:pos="2160"/>
        </w:tabs>
        <w:ind w:left="2160" w:hanging="360"/>
      </w:pPr>
      <w:rPr>
        <w:rFonts w:ascii="Wingdings" w:hAnsi="Wingdings"/>
      </w:rPr>
    </w:lvl>
    <w:lvl w:ilvl="3" w:tplc="1D2CA402">
      <w:start w:val="1"/>
      <w:numFmt w:val="bullet"/>
      <w:lvlText w:val=""/>
      <w:lvlJc w:val="left"/>
      <w:pPr>
        <w:tabs>
          <w:tab w:val="num" w:pos="2880"/>
        </w:tabs>
        <w:ind w:left="2880" w:hanging="360"/>
      </w:pPr>
      <w:rPr>
        <w:rFonts w:ascii="Symbol" w:hAnsi="Symbol"/>
      </w:rPr>
    </w:lvl>
    <w:lvl w:ilvl="4" w:tplc="71E0243E">
      <w:start w:val="1"/>
      <w:numFmt w:val="bullet"/>
      <w:lvlText w:val="o"/>
      <w:lvlJc w:val="left"/>
      <w:pPr>
        <w:tabs>
          <w:tab w:val="num" w:pos="3600"/>
        </w:tabs>
        <w:ind w:left="3600" w:hanging="360"/>
      </w:pPr>
      <w:rPr>
        <w:rFonts w:ascii="Courier New" w:hAnsi="Courier New"/>
      </w:rPr>
    </w:lvl>
    <w:lvl w:ilvl="5" w:tplc="D3749868">
      <w:start w:val="1"/>
      <w:numFmt w:val="bullet"/>
      <w:lvlText w:val=""/>
      <w:lvlJc w:val="left"/>
      <w:pPr>
        <w:tabs>
          <w:tab w:val="num" w:pos="4320"/>
        </w:tabs>
        <w:ind w:left="4320" w:hanging="360"/>
      </w:pPr>
      <w:rPr>
        <w:rFonts w:ascii="Wingdings" w:hAnsi="Wingdings"/>
      </w:rPr>
    </w:lvl>
    <w:lvl w:ilvl="6" w:tplc="35F4472E">
      <w:start w:val="1"/>
      <w:numFmt w:val="bullet"/>
      <w:lvlText w:val=""/>
      <w:lvlJc w:val="left"/>
      <w:pPr>
        <w:tabs>
          <w:tab w:val="num" w:pos="5040"/>
        </w:tabs>
        <w:ind w:left="5040" w:hanging="360"/>
      </w:pPr>
      <w:rPr>
        <w:rFonts w:ascii="Symbol" w:hAnsi="Symbol"/>
      </w:rPr>
    </w:lvl>
    <w:lvl w:ilvl="7" w:tplc="0E9CD236">
      <w:start w:val="1"/>
      <w:numFmt w:val="bullet"/>
      <w:lvlText w:val="o"/>
      <w:lvlJc w:val="left"/>
      <w:pPr>
        <w:tabs>
          <w:tab w:val="num" w:pos="5760"/>
        </w:tabs>
        <w:ind w:left="5760" w:hanging="360"/>
      </w:pPr>
      <w:rPr>
        <w:rFonts w:ascii="Courier New" w:hAnsi="Courier New"/>
      </w:rPr>
    </w:lvl>
    <w:lvl w:ilvl="8" w:tplc="143C9BBE">
      <w:start w:val="1"/>
      <w:numFmt w:val="bullet"/>
      <w:lvlText w:val=""/>
      <w:lvlJc w:val="left"/>
      <w:pPr>
        <w:tabs>
          <w:tab w:val="num" w:pos="6480"/>
        </w:tabs>
        <w:ind w:left="6480" w:hanging="360"/>
      </w:pPr>
      <w:rPr>
        <w:rFonts w:ascii="Wingdings" w:hAnsi="Wingdings"/>
      </w:rPr>
    </w:lvl>
  </w:abstractNum>
  <w:num w:numId="1" w16cid:durableId="147988251">
    <w:abstractNumId w:val="9"/>
  </w:num>
  <w:num w:numId="2" w16cid:durableId="1552615045">
    <w:abstractNumId w:val="7"/>
  </w:num>
  <w:num w:numId="3" w16cid:durableId="1923219808">
    <w:abstractNumId w:val="6"/>
  </w:num>
  <w:num w:numId="4" w16cid:durableId="297146709">
    <w:abstractNumId w:val="5"/>
  </w:num>
  <w:num w:numId="5" w16cid:durableId="2064985806">
    <w:abstractNumId w:val="4"/>
  </w:num>
  <w:num w:numId="6" w16cid:durableId="90930594">
    <w:abstractNumId w:val="12"/>
  </w:num>
  <w:num w:numId="7" w16cid:durableId="1814328111">
    <w:abstractNumId w:val="11"/>
  </w:num>
  <w:num w:numId="8" w16cid:durableId="553977268">
    <w:abstractNumId w:val="10"/>
  </w:num>
  <w:num w:numId="9" w16cid:durableId="5271784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6188267">
    <w:abstractNumId w:val="13"/>
  </w:num>
  <w:num w:numId="11" w16cid:durableId="1811628238">
    <w:abstractNumId w:val="8"/>
  </w:num>
  <w:num w:numId="12" w16cid:durableId="821501565">
    <w:abstractNumId w:val="3"/>
  </w:num>
  <w:num w:numId="13" w16cid:durableId="1344934773">
    <w:abstractNumId w:val="2"/>
  </w:num>
  <w:num w:numId="14" w16cid:durableId="1654335999">
    <w:abstractNumId w:val="1"/>
  </w:num>
  <w:num w:numId="15" w16cid:durableId="1161654263">
    <w:abstractNumId w:val="0"/>
  </w:num>
  <w:num w:numId="16" w16cid:durableId="792533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272F6"/>
    <w:rsid w:val="00037AC4"/>
    <w:rsid w:val="000423BF"/>
    <w:rsid w:val="00046D9E"/>
    <w:rsid w:val="000A3EFB"/>
    <w:rsid w:val="000A4945"/>
    <w:rsid w:val="000B31E1"/>
    <w:rsid w:val="00100018"/>
    <w:rsid w:val="0011356B"/>
    <w:rsid w:val="0013337F"/>
    <w:rsid w:val="00150A34"/>
    <w:rsid w:val="00173D7A"/>
    <w:rsid w:val="00181C92"/>
    <w:rsid w:val="00182B84"/>
    <w:rsid w:val="001B468E"/>
    <w:rsid w:val="001B5654"/>
    <w:rsid w:val="001B6060"/>
    <w:rsid w:val="001C5710"/>
    <w:rsid w:val="001D045F"/>
    <w:rsid w:val="001D1D8D"/>
    <w:rsid w:val="001D61A4"/>
    <w:rsid w:val="001E291F"/>
    <w:rsid w:val="00203270"/>
    <w:rsid w:val="002176BC"/>
    <w:rsid w:val="0022230B"/>
    <w:rsid w:val="00231951"/>
    <w:rsid w:val="00233408"/>
    <w:rsid w:val="0026497C"/>
    <w:rsid w:val="00267546"/>
    <w:rsid w:val="0027067B"/>
    <w:rsid w:val="0029715D"/>
    <w:rsid w:val="002B69C3"/>
    <w:rsid w:val="002C68CF"/>
    <w:rsid w:val="002D50AA"/>
    <w:rsid w:val="002F78E9"/>
    <w:rsid w:val="00300269"/>
    <w:rsid w:val="00353CB2"/>
    <w:rsid w:val="003572B4"/>
    <w:rsid w:val="003E6C00"/>
    <w:rsid w:val="003F5EEF"/>
    <w:rsid w:val="00400D4D"/>
    <w:rsid w:val="0041081F"/>
    <w:rsid w:val="00460A62"/>
    <w:rsid w:val="00467032"/>
    <w:rsid w:val="0046754A"/>
    <w:rsid w:val="00472BE4"/>
    <w:rsid w:val="00486F72"/>
    <w:rsid w:val="004913FD"/>
    <w:rsid w:val="004B3635"/>
    <w:rsid w:val="004B48EF"/>
    <w:rsid w:val="004B69CA"/>
    <w:rsid w:val="004C341F"/>
    <w:rsid w:val="004E050B"/>
    <w:rsid w:val="004E1F98"/>
    <w:rsid w:val="004F203A"/>
    <w:rsid w:val="005336B8"/>
    <w:rsid w:val="00543B49"/>
    <w:rsid w:val="005441B3"/>
    <w:rsid w:val="00547B5F"/>
    <w:rsid w:val="005B04B9"/>
    <w:rsid w:val="005B63A3"/>
    <w:rsid w:val="005B68C7"/>
    <w:rsid w:val="005B7054"/>
    <w:rsid w:val="005B7BC0"/>
    <w:rsid w:val="005C7C63"/>
    <w:rsid w:val="005D5981"/>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043F1"/>
    <w:rsid w:val="007141CF"/>
    <w:rsid w:val="0073780E"/>
    <w:rsid w:val="00745146"/>
    <w:rsid w:val="007458F7"/>
    <w:rsid w:val="00745C0F"/>
    <w:rsid w:val="007577E3"/>
    <w:rsid w:val="00760DB3"/>
    <w:rsid w:val="007640F2"/>
    <w:rsid w:val="00772BB5"/>
    <w:rsid w:val="00782291"/>
    <w:rsid w:val="007B7A28"/>
    <w:rsid w:val="007C31BB"/>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A07C62"/>
    <w:rsid w:val="00A14E08"/>
    <w:rsid w:val="00A6057A"/>
    <w:rsid w:val="00A74017"/>
    <w:rsid w:val="00A75DAA"/>
    <w:rsid w:val="00A83C94"/>
    <w:rsid w:val="00A94ADB"/>
    <w:rsid w:val="00A97452"/>
    <w:rsid w:val="00AA332C"/>
    <w:rsid w:val="00AC27F8"/>
    <w:rsid w:val="00AC75D9"/>
    <w:rsid w:val="00AD4C72"/>
    <w:rsid w:val="00AE2AEE"/>
    <w:rsid w:val="00B00276"/>
    <w:rsid w:val="00B107D5"/>
    <w:rsid w:val="00B2087B"/>
    <w:rsid w:val="00B226AA"/>
    <w:rsid w:val="00B230EC"/>
    <w:rsid w:val="00B30408"/>
    <w:rsid w:val="00B52738"/>
    <w:rsid w:val="00B56EDC"/>
    <w:rsid w:val="00B650D6"/>
    <w:rsid w:val="00B657DE"/>
    <w:rsid w:val="00B73EE6"/>
    <w:rsid w:val="00B80CAD"/>
    <w:rsid w:val="00BA4022"/>
    <w:rsid w:val="00BB1F84"/>
    <w:rsid w:val="00BB263B"/>
    <w:rsid w:val="00BB2BFC"/>
    <w:rsid w:val="00BE5468"/>
    <w:rsid w:val="00BF5532"/>
    <w:rsid w:val="00C02C7E"/>
    <w:rsid w:val="00C11EAC"/>
    <w:rsid w:val="00C305D7"/>
    <w:rsid w:val="00C30F2A"/>
    <w:rsid w:val="00C3606A"/>
    <w:rsid w:val="00C43456"/>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70FFA"/>
    <w:rsid w:val="00D747AE"/>
    <w:rsid w:val="00D84C11"/>
    <w:rsid w:val="00D90ADD"/>
    <w:rsid w:val="00D9226C"/>
    <w:rsid w:val="00DA0C04"/>
    <w:rsid w:val="00DA20BD"/>
    <w:rsid w:val="00DC7ACB"/>
    <w:rsid w:val="00DE50DB"/>
    <w:rsid w:val="00DF6AE1"/>
    <w:rsid w:val="00E42A3E"/>
    <w:rsid w:val="00E46FD5"/>
    <w:rsid w:val="00E544BB"/>
    <w:rsid w:val="00E56545"/>
    <w:rsid w:val="00E91874"/>
    <w:rsid w:val="00E94F70"/>
    <w:rsid w:val="00EA2511"/>
    <w:rsid w:val="00EA5D4F"/>
    <w:rsid w:val="00EB6C56"/>
    <w:rsid w:val="00ED54E0"/>
    <w:rsid w:val="00EE1F8F"/>
    <w:rsid w:val="00F10043"/>
    <w:rsid w:val="00F32397"/>
    <w:rsid w:val="00F40595"/>
    <w:rsid w:val="00F4118F"/>
    <w:rsid w:val="00F4523B"/>
    <w:rsid w:val="00F636B2"/>
    <w:rsid w:val="00F66C50"/>
    <w:rsid w:val="00F72BEF"/>
    <w:rsid w:val="00F80D5C"/>
    <w:rsid w:val="00FA4309"/>
    <w:rsid w:val="00FA5EBC"/>
    <w:rsid w:val="00FD224A"/>
    <w:rsid w:val="00FE0068"/>
    <w:rsid w:val="00FF461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E8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Text">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eping.wto.org/en/Search/Index?viewData=G/TBT/N/UKR/310" TargetMode="External"/><Relationship Id="rId13" Type="http://schemas.openxmlformats.org/officeDocument/2006/relationships/hyperlink" Target="mailto:ep@me.gov.ua" TargetMode="External"/><Relationship Id="rId18" Type="http://schemas.openxmlformats.org/officeDocument/2006/relationships/hyperlink" Target="https://members.wto.org/crnattachments/2025/TBT/UKR/25_00486_04_x.pdf"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members.wto.org/crnattachments/2025/TBT/UKR/25_00486_01_x.pdf" TargetMode="External"/><Relationship Id="rId7" Type="http://schemas.openxmlformats.org/officeDocument/2006/relationships/endnotes" Target="endnotes.xml"/><Relationship Id="rId12" Type="http://schemas.openxmlformats.org/officeDocument/2006/relationships/hyperlink" Target="https://eping.wto.org/en/Search/Index?viewData=G/TBT/N/UKR/301" TargetMode="External"/><Relationship Id="rId17" Type="http://schemas.openxmlformats.org/officeDocument/2006/relationships/hyperlink" Target="https://members.wto.org/crnattachments/2025/TBT/UKR/25_00486_03_x.pdf"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members.wto.org/crnattachments/2025/TBT/UKR/25_00486_02_x.pdf" TargetMode="External"/><Relationship Id="rId20" Type="http://schemas.openxmlformats.org/officeDocument/2006/relationships/hyperlink" Target="https://members.wto.org/crnattachments/2025/TBT/UKR/25_00486_00_x.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ing.wto.org/en/Search/Index?viewData=G/TBT/N/UKR/315"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moz.gov.ua/uk/povidomlennya-pro-oprilyudnennya-proyektu-nakazu-ministerstva-ohoroni-zdorov-ya-ukrayini-deyaki-pitannya-realizaciyi-zakonu-ukrayini-vid-16-lipnya-2024-roku-3860-ix-pro-vnesennya-zmin-do-deyakih-zakoniv-ukrayini-shodo-paralelnogo"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hyperlink" Target="https://eping.wto.org/en/Search/Index?viewData=G/TBT/N/UKR/313" TargetMode="External"/><Relationship Id="rId19" Type="http://schemas.openxmlformats.org/officeDocument/2006/relationships/hyperlink" Target="https://members.wto.org/crnattachments/2025/TBT/UKR/25_00486_05_x.pdf" TargetMode="External"/><Relationship Id="rId4" Type="http://schemas.openxmlformats.org/officeDocument/2006/relationships/settings" Target="settings.xml"/><Relationship Id="rId9" Type="http://schemas.openxmlformats.org/officeDocument/2006/relationships/hyperlink" Target="https://eping.wto.org/en/Search/Index?viewData=G/TBT/N/UKR/258" TargetMode="External"/><Relationship Id="rId14" Type="http://schemas.openxmlformats.org/officeDocument/2006/relationships/hyperlink" Target="https://www.me.gov.ua" TargetMode="External"/><Relationship Id="rId22" Type="http://schemas.openxmlformats.org/officeDocument/2006/relationships/header" Target="header1.xml"/><Relationship Id="rId27"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A4E0AF8-129C-442B-89B7-E7CCB97196C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1</TotalTime>
  <Pages>2</Pages>
  <Words>636</Words>
  <Characters>4131</Characters>
  <Application>Microsoft Office Word</Application>
  <DocSecurity>0</DocSecurity>
  <Lines>91</Lines>
  <Paragraphs>56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2</cp:revision>
  <dcterms:created xsi:type="dcterms:W3CDTF">2025-01-10T08:42:00Z</dcterms:created>
  <dcterms:modified xsi:type="dcterms:W3CDTF">2025-01-10T09:38:00Z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WTO OFFICIAL</vt:lpwstr>
  </property>
</Properties>
</file>