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EEC8D" w14:textId="77777777" w:rsidR="004E22AE" w:rsidRPr="007C4C36" w:rsidRDefault="008805E3" w:rsidP="007C4C36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14:paraId="1525B62A" w14:textId="77777777" w:rsidR="004E22AE" w:rsidRPr="007C4C36" w:rsidRDefault="008805E3" w:rsidP="007C4C36">
      <w:pPr>
        <w:pStyle w:val="Title3"/>
      </w:pPr>
      <w:r w:rsidRPr="007C4C36">
        <w:t>Corrigendum</w:t>
      </w:r>
    </w:p>
    <w:p w14:paraId="62CA3409" w14:textId="77777777" w:rsidR="007141CF" w:rsidRPr="007C4C36" w:rsidRDefault="008805E3" w:rsidP="007C4C36">
      <w:r w:rsidRPr="007C4C36">
        <w:t xml:space="preserve">The following communication, dated 9 January 2025, is being circulated at the request of the delegation of the </w:t>
      </w:r>
      <w:r w:rsidRPr="007C4C36">
        <w:rPr>
          <w:u w:val="single"/>
        </w:rPr>
        <w:t>United States of America</w:t>
      </w:r>
      <w:r w:rsidRPr="007C4C36">
        <w:t>.</w:t>
      </w:r>
    </w:p>
    <w:p w14:paraId="023B21C1" w14:textId="77777777" w:rsidR="004E22AE" w:rsidRPr="007C4C36" w:rsidRDefault="004E22AE" w:rsidP="007C4C36"/>
    <w:p w14:paraId="318A8C7B" w14:textId="77777777" w:rsidR="004E22AE" w:rsidRPr="007C4C36" w:rsidRDefault="008805E3" w:rsidP="007C4C36">
      <w:pPr>
        <w:jc w:val="center"/>
        <w:rPr>
          <w:b/>
        </w:rPr>
      </w:pPr>
      <w:r w:rsidRPr="007C4C36">
        <w:rPr>
          <w:b/>
        </w:rPr>
        <w:t>_______________</w:t>
      </w:r>
    </w:p>
    <w:p w14:paraId="2B3C1A56" w14:textId="77777777" w:rsidR="004E22AE" w:rsidRPr="007C4C36" w:rsidRDefault="004E22AE" w:rsidP="007C4C36"/>
    <w:p w14:paraId="3BCB22F2" w14:textId="77777777" w:rsidR="004E22AE" w:rsidRPr="007C4C36" w:rsidRDefault="004E22AE" w:rsidP="007C4C36"/>
    <w:p w14:paraId="7B085F40" w14:textId="77777777" w:rsidR="004E22AE" w:rsidRPr="007C4C36" w:rsidRDefault="008805E3" w:rsidP="003601C0">
      <w:pPr>
        <w:spacing w:after="120"/>
      </w:pPr>
      <w:r w:rsidRPr="007C4C36">
        <w:rPr>
          <w:u w:val="single"/>
        </w:rPr>
        <w:t>Energy Conservation Program: Energy Conservation Standards for Walk-In Coolers and Walk-In Freezers</w:t>
      </w:r>
    </w:p>
    <w:p w14:paraId="0B3B0314" w14:textId="77777777" w:rsidR="004E22AE" w:rsidRPr="007C4C36" w:rsidRDefault="008805E3" w:rsidP="003601C0">
      <w:pPr>
        <w:spacing w:before="120" w:after="120"/>
      </w:pPr>
      <w:r w:rsidRPr="007C4C36">
        <w:t>Correction</w:t>
      </w:r>
    </w:p>
    <w:p w14:paraId="71F1CE3C" w14:textId="77777777" w:rsidR="004E22AE" w:rsidRPr="007C4C36" w:rsidRDefault="008805E3" w:rsidP="003601C0">
      <w:pPr>
        <w:spacing w:before="120" w:after="120"/>
      </w:pPr>
      <w:r w:rsidRPr="007C4C36">
        <w:t xml:space="preserve">In rule document </w:t>
      </w:r>
      <w:hyperlink r:id="rId9" w:history="1">
        <w:r w:rsidRPr="007C4C36">
          <w:rPr>
            <w:color w:val="0000FF"/>
            <w:u w:val="single"/>
          </w:rPr>
          <w:t>2024-28474</w:t>
        </w:r>
      </w:hyperlink>
      <w:r w:rsidRPr="007C4C36">
        <w:t xml:space="preserve"> (notified as </w:t>
      </w:r>
      <w:hyperlink r:id="rId10" w:history="1">
        <w:r w:rsidRPr="007C4C36">
          <w:rPr>
            <w:color w:val="0000FF"/>
            <w:u w:val="single"/>
          </w:rPr>
          <w:t>G/TBT/N/USA/857/Rev.1/Add.3</w:t>
        </w:r>
      </w:hyperlink>
      <w:r w:rsidRPr="007C4C36">
        <w:t>) beginning on page 104616 in the issue of Monday, 23 December 2024, make the following correction:</w:t>
      </w:r>
    </w:p>
    <w:p w14:paraId="6481C7EF" w14:textId="77777777" w:rsidR="004E22AE" w:rsidRPr="007C4C36" w:rsidRDefault="008805E3" w:rsidP="003601C0">
      <w:pPr>
        <w:spacing w:before="120" w:after="120"/>
      </w:pPr>
      <w:r w:rsidRPr="007C4C36">
        <w:t>Sec. 431.306 [Corrected]</w:t>
      </w:r>
    </w:p>
    <w:p w14:paraId="61E00AA4" w14:textId="77777777" w:rsidR="004E22AE" w:rsidRPr="007C4C36" w:rsidRDefault="008805E3" w:rsidP="003601C0">
      <w:pPr>
        <w:spacing w:before="120" w:after="120"/>
      </w:pPr>
      <w:r w:rsidRPr="007C4C36">
        <w:t xml:space="preserve">On page 104854, in Table 4 to paragraph (e)(1), in the fourth row, in the second column the text should read as follows: 9.091 x 10-5 x </w:t>
      </w:r>
      <w:proofErr w:type="spellStart"/>
      <w:r w:rsidRPr="007C4C36">
        <w:t>qnet</w:t>
      </w:r>
      <w:proofErr w:type="spellEnd"/>
      <w:r w:rsidRPr="007C4C36">
        <w:t xml:space="preserve"> + 1.81</w:t>
      </w:r>
    </w:p>
    <w:p w14:paraId="6B052837" w14:textId="77777777" w:rsidR="004E22AE" w:rsidRPr="007C4C36" w:rsidRDefault="008805E3" w:rsidP="003601C0">
      <w:pPr>
        <w:spacing w:before="120" w:after="120"/>
      </w:pPr>
      <w:r w:rsidRPr="007C4C36">
        <w:t xml:space="preserve">90 Federal Register (FR) 1029, 7 January 2025; </w:t>
      </w:r>
      <w:hyperlink r:id="rId11" w:history="1">
        <w:r w:rsidRPr="007C4C36">
          <w:rPr>
            <w:color w:val="0000FF"/>
            <w:u w:val="single"/>
          </w:rPr>
          <w:t>Title 10 Code of Federal Regulations (CFR) Part 431</w:t>
        </w:r>
      </w:hyperlink>
      <w:r w:rsidRPr="007C4C36">
        <w:t>:</w:t>
      </w:r>
      <w:r w:rsidRPr="007C4C36">
        <w:br/>
      </w:r>
      <w:hyperlink r:id="rId12" w:history="1">
        <w:r w:rsidRPr="007C4C36">
          <w:rPr>
            <w:color w:val="0000FF"/>
            <w:u w:val="single"/>
          </w:rPr>
          <w:t>https://www.govinfo.gov/content/pkg/FR-2025-01-07/html/C1</w:t>
        </w:r>
        <w:r w:rsidRPr="007C4C36">
          <w:rPr>
            <w:color w:val="0000FF"/>
            <w:u w:val="single"/>
          </w:rPr>
          <w:t>-</w:t>
        </w:r>
        <w:r w:rsidRPr="007C4C36">
          <w:rPr>
            <w:color w:val="0000FF"/>
            <w:u w:val="single"/>
          </w:rPr>
          <w:t>2024-28474.htm</w:t>
        </w:r>
      </w:hyperlink>
      <w:r w:rsidRPr="007C4C36">
        <w:br/>
      </w:r>
      <w:hyperlink r:id="rId13" w:history="1">
        <w:r w:rsidRPr="007C4C36">
          <w:rPr>
            <w:color w:val="0000FF"/>
            <w:u w:val="single"/>
          </w:rPr>
          <w:t>https://www.govinfo.gov/content/pkg/FR-2025-01-07/pdf/C1-2024-284</w:t>
        </w:r>
        <w:r w:rsidRPr="007C4C36">
          <w:rPr>
            <w:color w:val="0000FF"/>
            <w:u w:val="single"/>
          </w:rPr>
          <w:t>7</w:t>
        </w:r>
        <w:r w:rsidRPr="007C4C36">
          <w:rPr>
            <w:color w:val="0000FF"/>
            <w:u w:val="single"/>
          </w:rPr>
          <w:t>4.pdf</w:t>
        </w:r>
      </w:hyperlink>
    </w:p>
    <w:p w14:paraId="3FE4C2BD" w14:textId="77777777" w:rsidR="004E22AE" w:rsidRPr="007C4C36" w:rsidRDefault="008805E3" w:rsidP="003601C0">
      <w:pPr>
        <w:spacing w:before="120" w:after="120"/>
      </w:pPr>
      <w:r w:rsidRPr="007C4C36">
        <w:t xml:space="preserve">This action and previous actions notified under the symbol </w:t>
      </w:r>
      <w:hyperlink r:id="rId14" w:history="1">
        <w:r w:rsidRPr="007C4C36">
          <w:rPr>
            <w:color w:val="0000FF"/>
            <w:u w:val="single"/>
          </w:rPr>
          <w:t>G/TBT/N/USA/857/Rev.1</w:t>
        </w:r>
      </w:hyperlink>
      <w:r w:rsidRPr="007C4C36">
        <w:t xml:space="preserve"> are identified by Docket Number EERE-2017-BT-STD-0009. The Docket Folder is available on Regulations.gov at </w:t>
      </w:r>
      <w:hyperlink r:id="rId15" w:history="1">
        <w:r w:rsidRPr="007C4C36">
          <w:rPr>
            <w:color w:val="0000FF"/>
            <w:u w:val="single"/>
          </w:rPr>
          <w:t>https://www.regulations.gov/docket/EERE-2017-BT-STD-000</w:t>
        </w:r>
        <w:r w:rsidRPr="007C4C36">
          <w:rPr>
            <w:color w:val="0000FF"/>
            <w:u w:val="single"/>
          </w:rPr>
          <w:t>9</w:t>
        </w:r>
        <w:r w:rsidRPr="007C4C36">
          <w:rPr>
            <w:color w:val="0000FF"/>
            <w:u w:val="single"/>
          </w:rPr>
          <w:t>/document</w:t>
        </w:r>
      </w:hyperlink>
      <w:r w:rsidRPr="007C4C36">
        <w:t xml:space="preserve"> and provides access to primary and supporting documents as well as comments received. Documents are also accessible from </w:t>
      </w:r>
      <w:hyperlink r:id="rId16" w:history="1">
        <w:r w:rsidRPr="007C4C36">
          <w:rPr>
            <w:color w:val="0000FF"/>
            <w:u w:val="single"/>
          </w:rPr>
          <w:t>Regulations.gov</w:t>
        </w:r>
      </w:hyperlink>
      <w:r w:rsidRPr="007C4C36">
        <w:t xml:space="preserve"> by searching the Docket Number.</w:t>
      </w:r>
      <w:r w:rsidRPr="007C4C36">
        <w:br/>
      </w:r>
      <w:r w:rsidRPr="007C4C36">
        <w:br/>
      </w:r>
    </w:p>
    <w:p w14:paraId="460F90C5" w14:textId="77777777" w:rsidR="004E22AE" w:rsidRPr="007C4C36" w:rsidRDefault="00462374" w:rsidP="003601C0">
      <w:pPr>
        <w:spacing w:after="120"/>
      </w:pPr>
      <w:hyperlink r:id="rId17" w:tgtFrame="_blank" w:history="1">
        <w:r w:rsidR="008805E3" w:rsidRPr="007C4C36">
          <w:rPr>
            <w:color w:val="0000FF"/>
            <w:u w:val="single"/>
          </w:rPr>
          <w:t>https://members.wto.org/crnattachments/2025/TBT/USA/25_00438_00</w:t>
        </w:r>
        <w:r w:rsidR="008805E3" w:rsidRPr="007C4C36">
          <w:rPr>
            <w:color w:val="0000FF"/>
            <w:u w:val="single"/>
          </w:rPr>
          <w:t>_</w:t>
        </w:r>
        <w:r w:rsidR="008805E3" w:rsidRPr="007C4C36">
          <w:rPr>
            <w:color w:val="0000FF"/>
            <w:u w:val="single"/>
          </w:rPr>
          <w:t>e.pdf</w:t>
        </w:r>
      </w:hyperlink>
    </w:p>
    <w:p w14:paraId="5E31B3AD" w14:textId="77777777" w:rsidR="004E22AE" w:rsidRPr="007C4C36" w:rsidRDefault="008805E3" w:rsidP="007C4C36">
      <w:pPr>
        <w:jc w:val="center"/>
        <w:rPr>
          <w:b/>
        </w:rPr>
      </w:pPr>
      <w:r w:rsidRPr="007C4C36">
        <w:rPr>
          <w:b/>
        </w:rPr>
        <w:t>__________</w:t>
      </w:r>
    </w:p>
    <w:sectPr w:rsidR="004E22AE" w:rsidRPr="007C4C36" w:rsidSect="0076183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EDC19" w14:textId="77777777" w:rsidR="008805E3" w:rsidRDefault="008805E3">
      <w:r>
        <w:separator/>
      </w:r>
    </w:p>
  </w:endnote>
  <w:endnote w:type="continuationSeparator" w:id="0">
    <w:p w14:paraId="1DC1D6AE" w14:textId="77777777" w:rsidR="008805E3" w:rsidRDefault="00880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94800" w14:textId="77777777" w:rsidR="004E22AE" w:rsidRPr="007C4C36" w:rsidRDefault="008805E3" w:rsidP="004E22AE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E95C" w14:textId="77777777" w:rsidR="004E22AE" w:rsidRPr="007C4C36" w:rsidRDefault="008805E3" w:rsidP="004E22AE">
    <w:pPr>
      <w:pStyle w:val="Footer"/>
    </w:pPr>
    <w:r w:rsidRPr="007C4C3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CA14C" w14:textId="77777777" w:rsidR="008805E3" w:rsidRDefault="008805E3">
      <w:r>
        <w:separator/>
      </w:r>
    </w:p>
  </w:footnote>
  <w:footnote w:type="continuationSeparator" w:id="0">
    <w:p w14:paraId="5F474EB6" w14:textId="77777777" w:rsidR="008805E3" w:rsidRDefault="00880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A65DE" w14:textId="77777777" w:rsidR="004E22AE" w:rsidRPr="007C4C36" w:rsidRDefault="008805E3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7C4C36">
      <w:t>tbtSymbol</w:t>
    </w:r>
    <w:proofErr w:type="spellEnd"/>
  </w:p>
  <w:p w14:paraId="7EB2D747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F9B2A2" w14:textId="77777777" w:rsidR="004E22AE" w:rsidRPr="007C4C36" w:rsidRDefault="008805E3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14:paraId="5F46C3CC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F50E7" w14:textId="77777777" w:rsidR="004E22AE" w:rsidRPr="007C4C36" w:rsidRDefault="008805E3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7C4C36">
      <w:t>tbtSymbol</w:t>
    </w:r>
    <w:proofErr w:type="spellEnd"/>
  </w:p>
  <w:p w14:paraId="2D5FA667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7F9A41" w14:textId="77777777" w:rsidR="004E22AE" w:rsidRPr="007C4C36" w:rsidRDefault="008805E3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14:paraId="3F4D8B7A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66A16" w14:paraId="7F319CAD" w14:textId="77777777" w:rsidTr="00560AB2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87F8D2" w14:textId="77777777" w:rsidR="00ED54E0" w:rsidRPr="004E22AE" w:rsidRDefault="00ED54E0" w:rsidP="000F4B0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615CCB" w14:textId="77777777" w:rsidR="00ED54E0" w:rsidRPr="004E22AE" w:rsidRDefault="00ED54E0" w:rsidP="000F4B07">
          <w:pPr>
            <w:jc w:val="right"/>
            <w:rPr>
              <w:b/>
              <w:color w:val="FF0000"/>
              <w:szCs w:val="16"/>
            </w:rPr>
          </w:pPr>
        </w:p>
      </w:tc>
    </w:tr>
    <w:bookmarkEnd w:id="0"/>
    <w:tr w:rsidR="00666A16" w14:paraId="735C5AD3" w14:textId="77777777" w:rsidTr="00560AB2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D549D3F" w14:textId="77777777" w:rsidR="00ED54E0" w:rsidRPr="004E22AE" w:rsidRDefault="008805E3" w:rsidP="000F4B0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15302A2" wp14:editId="6898B56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984829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21523B" w14:textId="77777777" w:rsidR="00ED54E0" w:rsidRPr="004E22AE" w:rsidRDefault="00ED54E0" w:rsidP="000F4B07">
          <w:pPr>
            <w:jc w:val="right"/>
            <w:rPr>
              <w:b/>
              <w:szCs w:val="16"/>
            </w:rPr>
          </w:pPr>
        </w:p>
      </w:tc>
    </w:tr>
    <w:tr w:rsidR="00666A16" w14:paraId="25EB8C0B" w14:textId="77777777" w:rsidTr="00560AB2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915561A" w14:textId="77777777" w:rsidR="00ED54E0" w:rsidRPr="004E22AE" w:rsidRDefault="00ED54E0" w:rsidP="000F4B0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94EA42" w14:textId="77777777" w:rsidR="00ED54E0" w:rsidRPr="007C4C36" w:rsidRDefault="008805E3" w:rsidP="004E22AE">
          <w:pPr>
            <w:jc w:val="right"/>
            <w:rPr>
              <w:b/>
              <w:szCs w:val="16"/>
            </w:rPr>
          </w:pPr>
          <w:bookmarkStart w:id="1" w:name="bmkSymbols"/>
          <w:r w:rsidRPr="007C4C36">
            <w:rPr>
              <w:b/>
              <w:szCs w:val="16"/>
            </w:rPr>
            <w:t>G/TBT/N/USA/857/Rev.1/Add.3/Corr.1</w:t>
          </w:r>
          <w:bookmarkEnd w:id="1"/>
        </w:p>
      </w:tc>
    </w:tr>
    <w:tr w:rsidR="00666A16" w14:paraId="435C3EDE" w14:textId="77777777" w:rsidTr="00560AB2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683FF7" w14:textId="77777777" w:rsidR="00ED54E0" w:rsidRPr="004E22AE" w:rsidRDefault="00ED54E0" w:rsidP="000F4B0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6AB987" w14:textId="3AB68721" w:rsidR="00ED54E0" w:rsidRPr="004E22AE" w:rsidRDefault="008805E3" w:rsidP="000F4B0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9 January 2025</w:t>
          </w:r>
        </w:p>
      </w:tc>
    </w:tr>
    <w:tr w:rsidR="00666A16" w14:paraId="59272F35" w14:textId="77777777" w:rsidTr="00560AB2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E4A7C9" w14:textId="5D0BD27B" w:rsidR="00ED54E0" w:rsidRPr="004E22AE" w:rsidRDefault="008805E3" w:rsidP="000F4B07">
          <w:pPr>
            <w:jc w:val="left"/>
            <w:rPr>
              <w:b/>
            </w:rPr>
          </w:pPr>
          <w:bookmarkStart w:id="4" w:name="bmkSerial"/>
          <w:r w:rsidRPr="007C4C36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25-0</w:t>
          </w:r>
          <w:r w:rsidR="00462374">
            <w:rPr>
              <w:color w:val="FF0000"/>
              <w:szCs w:val="16"/>
            </w:rPr>
            <w:t>239</w:t>
          </w:r>
          <w:r w:rsidRPr="007C4C36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3059B65" w14:textId="77777777" w:rsidR="00ED54E0" w:rsidRPr="004E22AE" w:rsidRDefault="008805E3" w:rsidP="000F4B0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:rsidR="00666A16" w14:paraId="095D889D" w14:textId="77777777" w:rsidTr="00560AB2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4AE2F6" w14:textId="77777777" w:rsidR="00ED54E0" w:rsidRPr="004E22AE" w:rsidRDefault="008805E3" w:rsidP="000F4B0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F1E7FD" w14:textId="77777777" w:rsidR="00ED54E0" w:rsidRPr="007C4C36" w:rsidRDefault="008805E3" w:rsidP="000F4B0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="00DF3F8A" w:rsidRPr="007C4C36">
            <w:rPr>
              <w:bCs/>
              <w:szCs w:val="18"/>
            </w:rPr>
            <w:t xml:space="preserve"> </w:t>
          </w:r>
          <w:bookmarkStart w:id="9" w:name="spsOriginalLanguage"/>
          <w:r w:rsidR="00DF3F8A" w:rsidRPr="007C4C36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14:paraId="644EAF3F" w14:textId="77777777" w:rsidR="00ED54E0" w:rsidRPr="007C4C36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E006206"/>
    <w:numStyleLink w:val="LegalHeadings"/>
  </w:abstractNum>
  <w:abstractNum w:abstractNumId="12" w15:restartNumberingAfterBreak="0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352819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0BE8D5E" w:tentative="1">
      <w:start w:val="1"/>
      <w:numFmt w:val="lowerLetter"/>
      <w:lvlText w:val="%2."/>
      <w:lvlJc w:val="left"/>
      <w:pPr>
        <w:ind w:left="1080" w:hanging="360"/>
      </w:pPr>
    </w:lvl>
    <w:lvl w:ilvl="2" w:tplc="F5B25CDE" w:tentative="1">
      <w:start w:val="1"/>
      <w:numFmt w:val="lowerRoman"/>
      <w:lvlText w:val="%3."/>
      <w:lvlJc w:val="right"/>
      <w:pPr>
        <w:ind w:left="1800" w:hanging="180"/>
      </w:pPr>
    </w:lvl>
    <w:lvl w:ilvl="3" w:tplc="214841C4" w:tentative="1">
      <w:start w:val="1"/>
      <w:numFmt w:val="decimal"/>
      <w:lvlText w:val="%4."/>
      <w:lvlJc w:val="left"/>
      <w:pPr>
        <w:ind w:left="2520" w:hanging="360"/>
      </w:pPr>
    </w:lvl>
    <w:lvl w:ilvl="4" w:tplc="654EC484" w:tentative="1">
      <w:start w:val="1"/>
      <w:numFmt w:val="lowerLetter"/>
      <w:lvlText w:val="%5."/>
      <w:lvlJc w:val="left"/>
      <w:pPr>
        <w:ind w:left="3240" w:hanging="360"/>
      </w:pPr>
    </w:lvl>
    <w:lvl w:ilvl="5" w:tplc="6F860646" w:tentative="1">
      <w:start w:val="1"/>
      <w:numFmt w:val="lowerRoman"/>
      <w:lvlText w:val="%6."/>
      <w:lvlJc w:val="right"/>
      <w:pPr>
        <w:ind w:left="3960" w:hanging="180"/>
      </w:pPr>
    </w:lvl>
    <w:lvl w:ilvl="6" w:tplc="FEC20C9E" w:tentative="1">
      <w:start w:val="1"/>
      <w:numFmt w:val="decimal"/>
      <w:lvlText w:val="%7."/>
      <w:lvlJc w:val="left"/>
      <w:pPr>
        <w:ind w:left="4680" w:hanging="360"/>
      </w:pPr>
    </w:lvl>
    <w:lvl w:ilvl="7" w:tplc="7F185E5E" w:tentative="1">
      <w:start w:val="1"/>
      <w:numFmt w:val="lowerLetter"/>
      <w:lvlText w:val="%8."/>
      <w:lvlJc w:val="left"/>
      <w:pPr>
        <w:ind w:left="5400" w:hanging="360"/>
      </w:pPr>
    </w:lvl>
    <w:lvl w:ilvl="8" w:tplc="B116232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4674213">
    <w:abstractNumId w:val="9"/>
  </w:num>
  <w:num w:numId="2" w16cid:durableId="761875334">
    <w:abstractNumId w:val="7"/>
  </w:num>
  <w:num w:numId="3" w16cid:durableId="1677461693">
    <w:abstractNumId w:val="6"/>
  </w:num>
  <w:num w:numId="4" w16cid:durableId="1242527080">
    <w:abstractNumId w:val="5"/>
  </w:num>
  <w:num w:numId="5" w16cid:durableId="1657151381">
    <w:abstractNumId w:val="4"/>
  </w:num>
  <w:num w:numId="6" w16cid:durableId="1911307412">
    <w:abstractNumId w:val="12"/>
  </w:num>
  <w:num w:numId="7" w16cid:durableId="1028989450">
    <w:abstractNumId w:val="11"/>
  </w:num>
  <w:num w:numId="8" w16cid:durableId="1551260508">
    <w:abstractNumId w:val="10"/>
  </w:num>
  <w:num w:numId="9" w16cid:durableId="12254898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3046669">
    <w:abstractNumId w:val="13"/>
  </w:num>
  <w:num w:numId="11" w16cid:durableId="1430733479">
    <w:abstractNumId w:val="8"/>
  </w:num>
  <w:num w:numId="12" w16cid:durableId="708722308">
    <w:abstractNumId w:val="3"/>
  </w:num>
  <w:num w:numId="13" w16cid:durableId="1984456394">
    <w:abstractNumId w:val="2"/>
  </w:num>
  <w:num w:numId="14" w16cid:durableId="1319656097">
    <w:abstractNumId w:val="1"/>
  </w:num>
  <w:num w:numId="15" w16cid:durableId="135865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D2D95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22B84"/>
    <w:rsid w:val="0034338B"/>
    <w:rsid w:val="003466AC"/>
    <w:rsid w:val="003572B4"/>
    <w:rsid w:val="003601C0"/>
    <w:rsid w:val="0036118C"/>
    <w:rsid w:val="003D2853"/>
    <w:rsid w:val="00462374"/>
    <w:rsid w:val="00467032"/>
    <w:rsid w:val="0046754A"/>
    <w:rsid w:val="004D0450"/>
    <w:rsid w:val="004D2E4C"/>
    <w:rsid w:val="004E22AE"/>
    <w:rsid w:val="004E2D12"/>
    <w:rsid w:val="004F203A"/>
    <w:rsid w:val="005336B8"/>
    <w:rsid w:val="00547B5F"/>
    <w:rsid w:val="005564B9"/>
    <w:rsid w:val="00560AB2"/>
    <w:rsid w:val="005703C3"/>
    <w:rsid w:val="005B04B9"/>
    <w:rsid w:val="005B68C7"/>
    <w:rsid w:val="005B7054"/>
    <w:rsid w:val="005D3E36"/>
    <w:rsid w:val="005D5981"/>
    <w:rsid w:val="005F30CB"/>
    <w:rsid w:val="00612644"/>
    <w:rsid w:val="00666A16"/>
    <w:rsid w:val="00674CCD"/>
    <w:rsid w:val="006F5826"/>
    <w:rsid w:val="00700181"/>
    <w:rsid w:val="007141CF"/>
    <w:rsid w:val="00744A60"/>
    <w:rsid w:val="00745146"/>
    <w:rsid w:val="007577E3"/>
    <w:rsid w:val="00760DB3"/>
    <w:rsid w:val="0076183C"/>
    <w:rsid w:val="007B1EB6"/>
    <w:rsid w:val="007B51D4"/>
    <w:rsid w:val="007C4C36"/>
    <w:rsid w:val="007E6507"/>
    <w:rsid w:val="007F2B8E"/>
    <w:rsid w:val="00807247"/>
    <w:rsid w:val="008227B3"/>
    <w:rsid w:val="00840C2B"/>
    <w:rsid w:val="00861385"/>
    <w:rsid w:val="008739FD"/>
    <w:rsid w:val="008805E3"/>
    <w:rsid w:val="00881D34"/>
    <w:rsid w:val="00893E85"/>
    <w:rsid w:val="008A68FB"/>
    <w:rsid w:val="008D0A7A"/>
    <w:rsid w:val="008E372C"/>
    <w:rsid w:val="009A6F54"/>
    <w:rsid w:val="00A476D9"/>
    <w:rsid w:val="00A6057A"/>
    <w:rsid w:val="00A74017"/>
    <w:rsid w:val="00AA332C"/>
    <w:rsid w:val="00AB14C0"/>
    <w:rsid w:val="00AC27F8"/>
    <w:rsid w:val="00AD4C72"/>
    <w:rsid w:val="00AE2AEE"/>
    <w:rsid w:val="00B00276"/>
    <w:rsid w:val="00B230EC"/>
    <w:rsid w:val="00B52738"/>
    <w:rsid w:val="00B56EDC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D7D97"/>
    <w:rsid w:val="00CE3EE6"/>
    <w:rsid w:val="00CE4BA1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1FC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info.gov/content/pkg/FR-2025-01-07/pdf/C1-2024-28474.pdf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www.govinfo.gov/content/pkg/FR-2025-01-07/html/C1-2024-28474.htm" TargetMode="External"/><Relationship Id="rId17" Type="http://schemas.openxmlformats.org/officeDocument/2006/relationships/hyperlink" Target="https://members.wto.org/crnattachments/2025/TBT/USA/25_00438_00_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regulations.gov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cfr.gov/current/title-10/chapter-II/subchapter-D/part-431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regulations.gov/docket/EERE-2017-BT-STD-0009/documen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ping.wto.org/en/Search?viewData=G/TBT/N/USA/857/Rev.1/Add.3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www.govinfo.gov/content/pkg/FR-2024-12-23/pdf/2024-28474.pdf" TargetMode="External"/><Relationship Id="rId14" Type="http://schemas.openxmlformats.org/officeDocument/2006/relationships/hyperlink" Target="https://eping.wto.org/en/Search?domainIds=1&amp;documentSymbol=usa%2F857%2Frev.1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047AE9-3ED4-4D5E-A538-25BF38A937C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2025-01-09T10:28:00Z</dcterms:created>
  <dcterms:modified xsi:type="dcterms:W3CDTF">2025-01-09T11:30:00Z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