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8320D" w14:textId="77777777" w:rsidR="009239F7" w:rsidRPr="002F6A28" w:rsidRDefault="0052375C" w:rsidP="002F6A28">
      <w:pPr>
        <w:pStyle w:val="Title"/>
        <w:rPr>
          <w:caps w:val="0"/>
          <w:kern w:val="0"/>
        </w:rPr>
      </w:pPr>
      <w:r w:rsidRPr="002F6A28">
        <w:rPr>
          <w:caps w:val="0"/>
          <w:kern w:val="0"/>
        </w:rPr>
        <w:t>NOTIFICATION</w:t>
      </w:r>
    </w:p>
    <w:p w14:paraId="75B4EE9E" w14:textId="77777777" w:rsidR="009239F7" w:rsidRPr="002F6A28" w:rsidRDefault="0052375C" w:rsidP="002F6A28">
      <w:pPr>
        <w:jc w:val="center"/>
      </w:pPr>
      <w:r w:rsidRPr="002F6A28">
        <w:t>The following notification is being circulated in accordance with Article 10.6</w:t>
      </w:r>
    </w:p>
    <w:p w14:paraId="393311B2"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607099" w14:paraId="668403F9" w14:textId="77777777" w:rsidTr="0069259F">
        <w:tc>
          <w:tcPr>
            <w:tcW w:w="713" w:type="dxa"/>
            <w:tcBorders>
              <w:bottom w:val="single" w:sz="6" w:space="0" w:color="auto"/>
            </w:tcBorders>
            <w:shd w:val="clear" w:color="auto" w:fill="auto"/>
          </w:tcPr>
          <w:p w14:paraId="773A9B86" w14:textId="77777777" w:rsidR="00F85C99" w:rsidRPr="002F6A28" w:rsidRDefault="0052375C" w:rsidP="002F6A28">
            <w:pPr>
              <w:spacing w:before="120" w:after="120"/>
              <w:jc w:val="left"/>
            </w:pPr>
            <w:r w:rsidRPr="002F6A28">
              <w:rPr>
                <w:b/>
              </w:rPr>
              <w:t>1.</w:t>
            </w:r>
          </w:p>
        </w:tc>
        <w:tc>
          <w:tcPr>
            <w:tcW w:w="8546" w:type="dxa"/>
            <w:tcBorders>
              <w:bottom w:val="single" w:sz="6" w:space="0" w:color="auto"/>
            </w:tcBorders>
            <w:shd w:val="clear" w:color="auto" w:fill="auto"/>
          </w:tcPr>
          <w:p w14:paraId="1E6D56EC" w14:textId="77777777" w:rsidR="00F85C99" w:rsidRPr="002F6A28" w:rsidRDefault="0052375C" w:rsidP="00C805B6">
            <w:pPr>
              <w:spacing w:before="120" w:after="120"/>
            </w:pPr>
            <w:r w:rsidRPr="002F6A28">
              <w:rPr>
                <w:b/>
              </w:rPr>
              <w:t>Notifying Member:</w:t>
            </w:r>
            <w:r w:rsidR="00EE3A11" w:rsidRPr="00C92678">
              <w:t xml:space="preserve"> </w:t>
            </w:r>
            <w:r w:rsidR="00EE3A11" w:rsidRPr="00C92678">
              <w:rPr>
                <w:u w:val="single"/>
              </w:rPr>
              <w:t>BRAZIL</w:t>
            </w:r>
          </w:p>
          <w:p w14:paraId="63AC5D4B" w14:textId="77777777" w:rsidR="00F85C99" w:rsidRPr="002F6A28" w:rsidRDefault="0052375C" w:rsidP="002F6A28">
            <w:pPr>
              <w:spacing w:after="120"/>
            </w:pPr>
            <w:r w:rsidRPr="002F6A28">
              <w:rPr>
                <w:b/>
              </w:rPr>
              <w:t>If applicable, name of local government involved (Article 3.2 and 7.2):</w:t>
            </w:r>
            <w:r w:rsidR="00EE3A11" w:rsidRPr="00C379C8">
              <w:t xml:space="preserve"> </w:t>
            </w:r>
          </w:p>
        </w:tc>
      </w:tr>
      <w:tr w:rsidR="00607099" w14:paraId="36985F8B" w14:textId="77777777" w:rsidTr="0069259F">
        <w:tc>
          <w:tcPr>
            <w:tcW w:w="713" w:type="dxa"/>
            <w:tcBorders>
              <w:top w:val="single" w:sz="6" w:space="0" w:color="auto"/>
              <w:bottom w:val="single" w:sz="6" w:space="0" w:color="auto"/>
            </w:tcBorders>
            <w:shd w:val="clear" w:color="auto" w:fill="auto"/>
          </w:tcPr>
          <w:p w14:paraId="71995FB7" w14:textId="77777777" w:rsidR="00F85C99" w:rsidRPr="002F6A28" w:rsidRDefault="0052375C"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23F9DDC7" w14:textId="77777777" w:rsidR="00F85C99" w:rsidRPr="002F6A28" w:rsidRDefault="0052375C" w:rsidP="00155128">
            <w:pPr>
              <w:spacing w:before="120" w:after="120"/>
            </w:pPr>
            <w:r w:rsidRPr="002F6A28">
              <w:rPr>
                <w:b/>
              </w:rPr>
              <w:t>Agency responsible:</w:t>
            </w:r>
            <w:r w:rsidR="00EE3A11" w:rsidRPr="00C379C8">
              <w:t xml:space="preserve"> </w:t>
            </w:r>
          </w:p>
          <w:p w14:paraId="43BDDD28" w14:textId="77777777" w:rsidR="00EE3A11" w:rsidRPr="00C379C8" w:rsidRDefault="0052375C" w:rsidP="00155128">
            <w:pPr>
              <w:spacing w:after="120"/>
            </w:pPr>
            <w:r w:rsidRPr="00C379C8">
              <w:t>Brazilian Health Regulatory Agency (ANVISA)</w:t>
            </w:r>
          </w:p>
          <w:p w14:paraId="65DA1468" w14:textId="77777777" w:rsidR="00F85C99" w:rsidRPr="002F6A28" w:rsidRDefault="0052375C"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p w14:paraId="7A4DC18E" w14:textId="77777777" w:rsidR="00AC6C6E" w:rsidRPr="00C379C8" w:rsidRDefault="0052375C" w:rsidP="00AA646C">
            <w:r w:rsidRPr="00C379C8">
              <w:t>National Institute of Metrology, Quality and Technology (INMETRO)</w:t>
            </w:r>
          </w:p>
          <w:p w14:paraId="14075462" w14:textId="77777777" w:rsidR="00AC6C6E" w:rsidRPr="00C379C8" w:rsidRDefault="0052375C" w:rsidP="00AA646C">
            <w:r w:rsidRPr="00C379C8">
              <w:t>Telephone: +(55) 21 2145.3817</w:t>
            </w:r>
          </w:p>
          <w:p w14:paraId="783CE760" w14:textId="77777777" w:rsidR="00AC6C6E" w:rsidRPr="00C379C8" w:rsidRDefault="0052375C" w:rsidP="00AA646C">
            <w:r w:rsidRPr="00C379C8">
              <w:t>Telefax: +(55) 21 2563.5637</w:t>
            </w:r>
          </w:p>
          <w:p w14:paraId="53853B6B" w14:textId="77777777" w:rsidR="00AC6C6E" w:rsidRPr="00C379C8" w:rsidRDefault="0052375C" w:rsidP="00AA646C">
            <w:r w:rsidRPr="00C379C8">
              <w:t xml:space="preserve">Email: </w:t>
            </w:r>
            <w:hyperlink r:id="rId9" w:history="1">
              <w:r w:rsidRPr="00C379C8">
                <w:rPr>
                  <w:color w:val="0000FF"/>
                  <w:u w:val="single"/>
                </w:rPr>
                <w:t>barreirastecnicas@inmetro.gov.br</w:t>
              </w:r>
            </w:hyperlink>
          </w:p>
          <w:p w14:paraId="3945674A" w14:textId="77777777" w:rsidR="00AC6C6E" w:rsidRPr="00C379C8" w:rsidRDefault="0052375C" w:rsidP="00AA646C">
            <w:pPr>
              <w:spacing w:after="120"/>
            </w:pPr>
            <w:r w:rsidRPr="00C379C8">
              <w:t xml:space="preserve">Web-site: </w:t>
            </w:r>
            <w:hyperlink r:id="rId10" w:history="1">
              <w:r w:rsidRPr="00AE2527">
                <w:rPr>
                  <w:rStyle w:val="Hyperlink"/>
                </w:rPr>
                <w:t>www.inmetro.gov.br/barreirastecnicas</w:t>
              </w:r>
            </w:hyperlink>
            <w:r>
              <w:t xml:space="preserve"> </w:t>
            </w:r>
          </w:p>
        </w:tc>
      </w:tr>
      <w:tr w:rsidR="00607099" w14:paraId="5C7E888E" w14:textId="77777777" w:rsidTr="0069259F">
        <w:tc>
          <w:tcPr>
            <w:tcW w:w="713" w:type="dxa"/>
            <w:tcBorders>
              <w:top w:val="single" w:sz="6" w:space="0" w:color="auto"/>
              <w:bottom w:val="single" w:sz="6" w:space="0" w:color="auto"/>
            </w:tcBorders>
            <w:shd w:val="clear" w:color="auto" w:fill="auto"/>
          </w:tcPr>
          <w:p w14:paraId="0E963349" w14:textId="77777777" w:rsidR="00F85C99" w:rsidRPr="002F6A28" w:rsidRDefault="0052375C"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333A3E8D" w14:textId="77777777" w:rsidR="00F85C99" w:rsidRPr="0058336F" w:rsidRDefault="0052375C"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607099" w14:paraId="63799543" w14:textId="77777777" w:rsidTr="0069259F">
        <w:tc>
          <w:tcPr>
            <w:tcW w:w="713" w:type="dxa"/>
            <w:tcBorders>
              <w:top w:val="single" w:sz="6" w:space="0" w:color="auto"/>
              <w:bottom w:val="single" w:sz="6" w:space="0" w:color="auto"/>
            </w:tcBorders>
            <w:shd w:val="clear" w:color="auto" w:fill="auto"/>
          </w:tcPr>
          <w:p w14:paraId="7D49878C" w14:textId="77777777" w:rsidR="00F85C99" w:rsidRPr="002F6A28" w:rsidRDefault="0052375C"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08E20F82" w14:textId="77777777" w:rsidR="00F85C99" w:rsidRPr="002F6A28" w:rsidRDefault="0052375C"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Medical equipment (ICS code(s): 11.040); Pharmaceutics (ICS code(s): 11.120)</w:t>
            </w:r>
          </w:p>
        </w:tc>
      </w:tr>
      <w:tr w:rsidR="00607099" w14:paraId="61C20274" w14:textId="77777777" w:rsidTr="0069259F">
        <w:tc>
          <w:tcPr>
            <w:tcW w:w="713" w:type="dxa"/>
            <w:tcBorders>
              <w:top w:val="single" w:sz="6" w:space="0" w:color="auto"/>
              <w:bottom w:val="single" w:sz="6" w:space="0" w:color="auto"/>
            </w:tcBorders>
            <w:shd w:val="clear" w:color="auto" w:fill="auto"/>
          </w:tcPr>
          <w:p w14:paraId="4A601D88" w14:textId="77777777" w:rsidR="00F85C99" w:rsidRPr="002F6A28" w:rsidRDefault="0052375C"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6459BD5A" w14:textId="77777777" w:rsidR="00F85C99" w:rsidRPr="002F6A28" w:rsidRDefault="0052375C" w:rsidP="002F6A28">
            <w:pPr>
              <w:spacing w:before="120" w:after="120"/>
            </w:pPr>
            <w:r w:rsidRPr="002F6A28">
              <w:rPr>
                <w:b/>
              </w:rPr>
              <w:t>Title, number of pages and language(s) of the notified document:</w:t>
            </w:r>
            <w:r w:rsidR="00EE3A11" w:rsidRPr="00C379C8">
              <w:t xml:space="preserve"> Draft resolution 1303, 23 December 2024; (6 page(s), in Portuguese)</w:t>
            </w:r>
          </w:p>
        </w:tc>
      </w:tr>
      <w:tr w:rsidR="00607099" w14:paraId="5925792F" w14:textId="77777777" w:rsidTr="0069259F">
        <w:tc>
          <w:tcPr>
            <w:tcW w:w="713" w:type="dxa"/>
            <w:tcBorders>
              <w:top w:val="single" w:sz="6" w:space="0" w:color="auto"/>
              <w:bottom w:val="single" w:sz="6" w:space="0" w:color="auto"/>
            </w:tcBorders>
            <w:shd w:val="clear" w:color="auto" w:fill="auto"/>
          </w:tcPr>
          <w:p w14:paraId="6AE51765" w14:textId="77777777" w:rsidR="00F85C99" w:rsidRPr="002F6A28" w:rsidRDefault="0052375C"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71BF762C" w14:textId="77777777" w:rsidR="00F85C99" w:rsidRPr="002F6A28" w:rsidRDefault="0052375C" w:rsidP="002F6A28">
            <w:pPr>
              <w:spacing w:before="120" w:after="120"/>
              <w:rPr>
                <w:b/>
              </w:rPr>
            </w:pPr>
            <w:r w:rsidRPr="002F6A28">
              <w:rPr>
                <w:b/>
              </w:rPr>
              <w:t>Description of content:</w:t>
            </w:r>
            <w:r w:rsidR="00FE448B" w:rsidRPr="00C379C8">
              <w:t xml:space="preserve"> This Draft Resolution contains provisions on health risk management and monitoring of company compliance applied to activities of granting or renewing the Certificate of Good Manufacturing Practices and the Certificate of Good Distribution and/or Storage Practices for establishments manufacturing active pharmaceutical ingredients (APIs), medicines, Cannabis products for medicinal purposes, biological products and medical devices within the scope of Anvisa.</w:t>
            </w:r>
          </w:p>
        </w:tc>
      </w:tr>
      <w:tr w:rsidR="00607099" w14:paraId="7400FC89" w14:textId="77777777" w:rsidTr="0069259F">
        <w:tc>
          <w:tcPr>
            <w:tcW w:w="713" w:type="dxa"/>
            <w:tcBorders>
              <w:top w:val="single" w:sz="6" w:space="0" w:color="auto"/>
              <w:bottom w:val="single" w:sz="6" w:space="0" w:color="auto"/>
            </w:tcBorders>
            <w:shd w:val="clear" w:color="auto" w:fill="auto"/>
          </w:tcPr>
          <w:p w14:paraId="0DA6DC04" w14:textId="77777777" w:rsidR="00F85C99" w:rsidRPr="002F6A28" w:rsidRDefault="0052375C"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5553340F" w14:textId="77777777" w:rsidR="00F85C99" w:rsidRPr="002F6A28" w:rsidRDefault="0052375C" w:rsidP="002F6A28">
            <w:pPr>
              <w:spacing w:before="120" w:after="120"/>
              <w:rPr>
                <w:b/>
              </w:rPr>
            </w:pPr>
            <w:r w:rsidRPr="002F6A28">
              <w:rPr>
                <w:b/>
              </w:rPr>
              <w:t>Objective and rationale, including the nature of urgent problems where applicable:</w:t>
            </w:r>
            <w:r w:rsidR="00EE3A11" w:rsidRPr="00C379C8">
              <w:t xml:space="preserve"> This draft resolution is due to Anvisa's limited operational capacity to carry out inspections and certifications at manufacturers of active pharmaceutical ingredients (APIs), medicines and medical devices, and the lack of a consolidated regulatory instrument that establishes clear and transparent criteria for health risk management.; Protection of human health or safety</w:t>
            </w:r>
          </w:p>
        </w:tc>
      </w:tr>
      <w:tr w:rsidR="00607099" w14:paraId="3703746C" w14:textId="77777777" w:rsidTr="0069259F">
        <w:tc>
          <w:tcPr>
            <w:tcW w:w="713" w:type="dxa"/>
            <w:tcBorders>
              <w:top w:val="single" w:sz="6" w:space="0" w:color="auto"/>
              <w:bottom w:val="single" w:sz="6" w:space="0" w:color="auto"/>
            </w:tcBorders>
            <w:shd w:val="clear" w:color="auto" w:fill="auto"/>
          </w:tcPr>
          <w:p w14:paraId="64E512D9" w14:textId="77777777" w:rsidR="00F85C99" w:rsidRPr="002F6A28" w:rsidRDefault="0052375C"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4310EB12" w14:textId="77777777" w:rsidR="00086AF5" w:rsidRPr="00086AF5" w:rsidRDefault="0052375C" w:rsidP="007F13E8">
            <w:pPr>
              <w:spacing w:before="120" w:after="120"/>
              <w:rPr>
                <w:bCs/>
              </w:rPr>
            </w:pPr>
            <w:r w:rsidRPr="002F6A28">
              <w:rPr>
                <w:b/>
              </w:rPr>
              <w:t>Relevant documents:</w:t>
            </w:r>
            <w:r w:rsidR="00EE3A11" w:rsidRPr="002F6A28">
              <w:t xml:space="preserve"> </w:t>
            </w:r>
          </w:p>
          <w:p w14:paraId="7B16DC04" w14:textId="77777777" w:rsidR="00EE3A11" w:rsidRPr="002F6A28" w:rsidRDefault="0052375C" w:rsidP="007F13E8">
            <w:pPr>
              <w:spacing w:before="120" w:after="120"/>
            </w:pPr>
            <w:r w:rsidRPr="002F6A28">
              <w:t>-</w:t>
            </w:r>
          </w:p>
        </w:tc>
      </w:tr>
      <w:tr w:rsidR="00607099" w14:paraId="4CC5D630" w14:textId="77777777" w:rsidTr="00AE6CC8">
        <w:trPr>
          <w:cantSplit/>
        </w:trPr>
        <w:tc>
          <w:tcPr>
            <w:tcW w:w="713" w:type="dxa"/>
            <w:tcBorders>
              <w:top w:val="single" w:sz="6" w:space="0" w:color="auto"/>
              <w:bottom w:val="single" w:sz="6" w:space="0" w:color="auto"/>
            </w:tcBorders>
            <w:shd w:val="clear" w:color="auto" w:fill="auto"/>
          </w:tcPr>
          <w:p w14:paraId="1A962D87" w14:textId="77777777" w:rsidR="00EE3A11" w:rsidRPr="002F6A28" w:rsidRDefault="0052375C"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0E5D42CD" w14:textId="77777777" w:rsidR="00EE3A11" w:rsidRPr="002F6A28" w:rsidRDefault="0052375C" w:rsidP="008953C4">
            <w:pPr>
              <w:spacing w:before="120" w:after="120"/>
            </w:pPr>
            <w:r w:rsidRPr="002F6A28">
              <w:rPr>
                <w:b/>
              </w:rPr>
              <w:t>Proposed date of adoption:</w:t>
            </w:r>
            <w:r w:rsidRPr="00C379C8">
              <w:t xml:space="preserve"> To be determined</w:t>
            </w:r>
          </w:p>
          <w:p w14:paraId="2AD87323" w14:textId="77777777" w:rsidR="00EE3A11" w:rsidRPr="002F6A28" w:rsidRDefault="0052375C" w:rsidP="008953C4">
            <w:pPr>
              <w:spacing w:after="120"/>
            </w:pPr>
            <w:r w:rsidRPr="002F6A28">
              <w:rPr>
                <w:b/>
              </w:rPr>
              <w:t>Proposed date of entry into force:</w:t>
            </w:r>
            <w:r w:rsidRPr="00C379C8">
              <w:t xml:space="preserve"> To be determined</w:t>
            </w:r>
          </w:p>
        </w:tc>
      </w:tr>
      <w:tr w:rsidR="00607099" w14:paraId="3A786007" w14:textId="77777777" w:rsidTr="0069259F">
        <w:tc>
          <w:tcPr>
            <w:tcW w:w="713" w:type="dxa"/>
            <w:tcBorders>
              <w:top w:val="single" w:sz="6" w:space="0" w:color="auto"/>
              <w:bottom w:val="single" w:sz="6" w:space="0" w:color="auto"/>
            </w:tcBorders>
            <w:shd w:val="clear" w:color="auto" w:fill="auto"/>
          </w:tcPr>
          <w:p w14:paraId="5CB6CC6C" w14:textId="77777777" w:rsidR="00F85C99" w:rsidRPr="002F6A28" w:rsidRDefault="0052375C"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6BCD3508" w14:textId="77777777" w:rsidR="00F85C99" w:rsidRPr="002F6A28" w:rsidRDefault="0052375C" w:rsidP="002F6A28">
            <w:pPr>
              <w:spacing w:before="120" w:after="120"/>
            </w:pPr>
            <w:r w:rsidRPr="002F6A28">
              <w:rPr>
                <w:b/>
              </w:rPr>
              <w:t>Final date for comments:</w:t>
            </w:r>
            <w:r w:rsidR="00EE3A11" w:rsidRPr="00C379C8">
              <w:t xml:space="preserve"> 3 March 2025</w:t>
            </w:r>
          </w:p>
        </w:tc>
      </w:tr>
      <w:tr w:rsidR="00607099" w14:paraId="70EFFC16" w14:textId="77777777" w:rsidTr="0069259F">
        <w:tc>
          <w:tcPr>
            <w:tcW w:w="713" w:type="dxa"/>
            <w:tcBorders>
              <w:top w:val="single" w:sz="6" w:space="0" w:color="auto"/>
            </w:tcBorders>
            <w:shd w:val="clear" w:color="auto" w:fill="auto"/>
          </w:tcPr>
          <w:p w14:paraId="3708CA94" w14:textId="77777777" w:rsidR="00F85C99" w:rsidRPr="002F6A28" w:rsidRDefault="0052375C"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67506807" w14:textId="77777777" w:rsidR="00F85C99" w:rsidRPr="002F6A28" w:rsidRDefault="0052375C"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 xml:space="preserve">[ </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12B3D3B3" w14:textId="77777777" w:rsidR="00EE3A11" w:rsidRPr="00A12DDE" w:rsidRDefault="0052375C" w:rsidP="00B16145">
            <w:pPr>
              <w:keepNext/>
              <w:keepLines/>
              <w:rPr>
                <w:bCs/>
              </w:rPr>
            </w:pPr>
            <w:r w:rsidRPr="00A12DDE">
              <w:rPr>
                <w:bCs/>
              </w:rPr>
              <w:t>Brazilian Health Regulatory Agency (Anvisa)</w:t>
            </w:r>
          </w:p>
          <w:p w14:paraId="17CD36DF" w14:textId="77777777" w:rsidR="00EE3A11" w:rsidRPr="00FA4B0F" w:rsidRDefault="0052375C" w:rsidP="00B16145">
            <w:pPr>
              <w:keepNext/>
              <w:keepLines/>
              <w:rPr>
                <w:bCs/>
                <w:lang w:val="es-ES"/>
              </w:rPr>
            </w:pPr>
            <w:r w:rsidRPr="00FA4B0F">
              <w:rPr>
                <w:bCs/>
                <w:lang w:val="es-ES"/>
              </w:rPr>
              <w:t>SIA, Trecho 5, Área Especial 57</w:t>
            </w:r>
          </w:p>
          <w:p w14:paraId="36BECF5F" w14:textId="77777777" w:rsidR="00EE3A11" w:rsidRPr="00FA4B0F" w:rsidRDefault="0052375C" w:rsidP="00B16145">
            <w:pPr>
              <w:keepNext/>
              <w:keepLines/>
              <w:rPr>
                <w:bCs/>
                <w:lang w:val="es-ES"/>
              </w:rPr>
            </w:pPr>
            <w:r w:rsidRPr="00FA4B0F">
              <w:rPr>
                <w:bCs/>
                <w:lang w:val="es-ES"/>
              </w:rPr>
              <w:t>Brasília – DF / Brazil</w:t>
            </w:r>
          </w:p>
          <w:p w14:paraId="5126387E" w14:textId="77777777" w:rsidR="00EE3A11" w:rsidRPr="00A12DDE" w:rsidRDefault="0052375C" w:rsidP="00B16145">
            <w:pPr>
              <w:keepNext/>
              <w:keepLines/>
              <w:rPr>
                <w:bCs/>
              </w:rPr>
            </w:pPr>
            <w:r w:rsidRPr="00A12DDE">
              <w:rPr>
                <w:bCs/>
              </w:rPr>
              <w:t>CEP: 71.205-050</w:t>
            </w:r>
          </w:p>
          <w:p w14:paraId="42521077" w14:textId="77777777" w:rsidR="00EE3A11" w:rsidRPr="00A12DDE" w:rsidRDefault="0052375C" w:rsidP="00B16145">
            <w:pPr>
              <w:keepNext/>
              <w:keepLines/>
              <w:rPr>
                <w:bCs/>
              </w:rPr>
            </w:pPr>
            <w:r w:rsidRPr="00A12DDE">
              <w:rPr>
                <w:bCs/>
              </w:rPr>
              <w:t>Phone.: +(55) 61 3462.5402</w:t>
            </w:r>
          </w:p>
          <w:p w14:paraId="614E8523" w14:textId="77777777" w:rsidR="00EE3A11" w:rsidRPr="00A12DDE" w:rsidRDefault="0052375C" w:rsidP="00B16145">
            <w:pPr>
              <w:keepNext/>
              <w:keepLines/>
              <w:rPr>
                <w:bCs/>
              </w:rPr>
            </w:pPr>
            <w:r w:rsidRPr="00A12DDE">
              <w:rPr>
                <w:bCs/>
              </w:rPr>
              <w:t>Website: www.anvisa.gov.br</w:t>
            </w:r>
          </w:p>
          <w:p w14:paraId="1C567CBD" w14:textId="77777777" w:rsidR="00EE3A11" w:rsidRPr="00A12DDE" w:rsidRDefault="0052375C" w:rsidP="00B16145">
            <w:pPr>
              <w:keepNext/>
              <w:keepLines/>
              <w:rPr>
                <w:bCs/>
              </w:rPr>
            </w:pPr>
            <w:r w:rsidRPr="00A12DDE">
              <w:rPr>
                <w:bCs/>
              </w:rPr>
              <w:t>The final text is available only in Portuguese and can be downloaded at:</w:t>
            </w:r>
          </w:p>
          <w:p w14:paraId="3CFC1D27" w14:textId="77777777" w:rsidR="00EE3A11" w:rsidRPr="00A12DDE" w:rsidRDefault="0052375C" w:rsidP="00B16145">
            <w:pPr>
              <w:keepNext/>
              <w:keepLines/>
              <w:rPr>
                <w:bCs/>
              </w:rPr>
            </w:pPr>
            <w:r w:rsidRPr="00A12DDE">
              <w:rPr>
                <w:bCs/>
              </w:rPr>
              <w:t xml:space="preserve">Draft: </w:t>
            </w:r>
            <w:hyperlink r:id="rId11" w:tgtFrame="_blank" w:history="1">
              <w:r w:rsidRPr="00A12DDE">
                <w:rPr>
                  <w:bCs/>
                  <w:color w:val="0000FF"/>
                  <w:u w:val="single"/>
                </w:rPr>
                <w:t>https://anexosportal.datalegis.net/arquivos/1877647.pdf</w:t>
              </w:r>
            </w:hyperlink>
          </w:p>
          <w:p w14:paraId="2EF72761" w14:textId="77777777" w:rsidR="00EE3A11" w:rsidRPr="00A12DDE" w:rsidRDefault="0052375C" w:rsidP="00B16145">
            <w:pPr>
              <w:keepNext/>
              <w:keepLines/>
              <w:rPr>
                <w:bCs/>
              </w:rPr>
            </w:pPr>
            <w:r w:rsidRPr="00A12DDE">
              <w:rPr>
                <w:bCs/>
              </w:rPr>
              <w:t xml:space="preserve">Comment form: </w:t>
            </w:r>
            <w:hyperlink r:id="rId12" w:history="1">
              <w:r w:rsidRPr="00AE2527">
                <w:rPr>
                  <w:rStyle w:val="Hyperlink"/>
                  <w:bCs/>
                </w:rPr>
                <w:t>https://http//pesquisa.anvisa.gov.br/index.php/742237?lang=pt-BR</w:t>
              </w:r>
            </w:hyperlink>
            <w:r>
              <w:rPr>
                <w:bCs/>
              </w:rPr>
              <w:t xml:space="preserve"> </w:t>
            </w:r>
          </w:p>
          <w:p w14:paraId="5AAE6F48" w14:textId="77777777" w:rsidR="00EE3A11" w:rsidRPr="00A12DDE" w:rsidRDefault="00AC1EDF" w:rsidP="00B16145">
            <w:pPr>
              <w:keepNext/>
              <w:keepLines/>
              <w:pBdr>
                <w:top w:val="none" w:sz="0" w:space="4" w:color="auto"/>
              </w:pBdr>
              <w:spacing w:after="120"/>
              <w:rPr>
                <w:bCs/>
              </w:rPr>
            </w:pPr>
            <w:hyperlink r:id="rId13" w:tgtFrame="_blank" w:history="1">
              <w:r w:rsidR="0052375C" w:rsidRPr="00A12DDE">
                <w:rPr>
                  <w:bCs/>
                  <w:color w:val="0000FF"/>
                  <w:u w:val="single"/>
                </w:rPr>
                <w:t>https://members.wto.org/crnattachments/2025/TBT/BRA/25_00284_00_x.pdf</w:t>
              </w:r>
            </w:hyperlink>
          </w:p>
        </w:tc>
      </w:tr>
    </w:tbl>
    <w:p w14:paraId="41A6DD84" w14:textId="77777777" w:rsidR="00EE3A11" w:rsidRPr="002F6A28" w:rsidRDefault="00EE3A11" w:rsidP="002F6A28"/>
    <w:sectPr w:rsidR="00EE3A11" w:rsidRPr="002F6A28" w:rsidSect="00760DB3">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94FFCC" w14:textId="77777777" w:rsidR="0052375C" w:rsidRDefault="0052375C">
      <w:r>
        <w:separator/>
      </w:r>
    </w:p>
  </w:endnote>
  <w:endnote w:type="continuationSeparator" w:id="0">
    <w:p w14:paraId="144BB8AE" w14:textId="77777777" w:rsidR="0052375C" w:rsidRDefault="005237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17F8D" w14:textId="77777777" w:rsidR="009239F7" w:rsidRPr="002F6A28" w:rsidRDefault="0052375C"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96834" w14:textId="77777777" w:rsidR="009239F7" w:rsidRPr="002F6A28" w:rsidRDefault="0052375C"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2DD31" w14:textId="77777777" w:rsidR="00EE3A11" w:rsidRPr="002F6A28" w:rsidRDefault="0052375C">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C541C" w14:textId="77777777" w:rsidR="0052375C" w:rsidRDefault="0052375C">
      <w:r>
        <w:separator/>
      </w:r>
    </w:p>
  </w:footnote>
  <w:footnote w:type="continuationSeparator" w:id="0">
    <w:p w14:paraId="06FB4933" w14:textId="77777777" w:rsidR="0052375C" w:rsidRDefault="005237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62FFA" w14:textId="77777777" w:rsidR="009239F7" w:rsidRPr="002F6A28" w:rsidRDefault="0052375C" w:rsidP="009239F7">
    <w:pPr>
      <w:pStyle w:val="Header"/>
      <w:pBdr>
        <w:bottom w:val="single" w:sz="4" w:space="1" w:color="auto"/>
      </w:pBdr>
      <w:tabs>
        <w:tab w:val="clear" w:pos="4513"/>
        <w:tab w:val="clear" w:pos="9027"/>
      </w:tabs>
      <w:jc w:val="center"/>
    </w:pPr>
    <w:r w:rsidRPr="002F6A28">
      <w:t>tbtSymbol</w:t>
    </w:r>
  </w:p>
  <w:p w14:paraId="14BB7C9D" w14:textId="77777777" w:rsidR="009239F7" w:rsidRPr="002F6A28" w:rsidRDefault="009239F7" w:rsidP="009239F7">
    <w:pPr>
      <w:pStyle w:val="Header"/>
      <w:pBdr>
        <w:bottom w:val="single" w:sz="4" w:space="1" w:color="auto"/>
      </w:pBdr>
      <w:tabs>
        <w:tab w:val="clear" w:pos="4513"/>
        <w:tab w:val="clear" w:pos="9027"/>
      </w:tabs>
      <w:jc w:val="center"/>
    </w:pPr>
  </w:p>
  <w:p w14:paraId="77A850FF" w14:textId="77777777" w:rsidR="009239F7" w:rsidRPr="002F6A28" w:rsidRDefault="0052375C"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0F384F29"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7904A" w14:textId="77777777" w:rsidR="009239F7" w:rsidRPr="002F6A28" w:rsidRDefault="0052375C" w:rsidP="009239F7">
    <w:pPr>
      <w:pStyle w:val="Header"/>
      <w:pBdr>
        <w:bottom w:val="single" w:sz="4" w:space="1" w:color="auto"/>
      </w:pBdr>
      <w:tabs>
        <w:tab w:val="clear" w:pos="4513"/>
        <w:tab w:val="clear" w:pos="9027"/>
      </w:tabs>
      <w:jc w:val="center"/>
    </w:pPr>
    <w:bookmarkStart w:id="0" w:name="spsSymbolHeader"/>
    <w:r w:rsidRPr="002F6A28">
      <w:t>G/TBT/N/BRA/1585</w:t>
    </w:r>
    <w:bookmarkEnd w:id="0"/>
  </w:p>
  <w:p w14:paraId="5B77303C" w14:textId="77777777" w:rsidR="009239F7" w:rsidRPr="002F6A28" w:rsidRDefault="009239F7" w:rsidP="009239F7">
    <w:pPr>
      <w:pStyle w:val="Header"/>
      <w:pBdr>
        <w:bottom w:val="single" w:sz="4" w:space="1" w:color="auto"/>
      </w:pBdr>
      <w:tabs>
        <w:tab w:val="clear" w:pos="4513"/>
        <w:tab w:val="clear" w:pos="9027"/>
      </w:tabs>
      <w:jc w:val="center"/>
    </w:pPr>
  </w:p>
  <w:p w14:paraId="06826756" w14:textId="77777777" w:rsidR="009239F7" w:rsidRPr="002F6A28" w:rsidRDefault="0052375C"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53C2F32E"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607099" w14:paraId="581A3745" w14:textId="77777777" w:rsidTr="008612A9">
      <w:trPr>
        <w:trHeight w:val="240"/>
        <w:jc w:val="center"/>
      </w:trPr>
      <w:tc>
        <w:tcPr>
          <w:tcW w:w="3794" w:type="dxa"/>
          <w:shd w:val="clear" w:color="auto" w:fill="FFFFFF"/>
          <w:tcMar>
            <w:left w:w="108" w:type="dxa"/>
            <w:right w:w="108" w:type="dxa"/>
          </w:tcMar>
          <w:vAlign w:val="center"/>
        </w:tcPr>
        <w:p w14:paraId="0D6E6575"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5F36E5C9" w14:textId="77777777" w:rsidR="00ED54E0" w:rsidRPr="009239F7" w:rsidRDefault="00ED54E0" w:rsidP="00B801E9">
          <w:pPr>
            <w:jc w:val="right"/>
            <w:rPr>
              <w:b/>
              <w:color w:val="FF0000"/>
              <w:szCs w:val="16"/>
            </w:rPr>
          </w:pPr>
        </w:p>
      </w:tc>
    </w:tr>
    <w:bookmarkEnd w:id="1"/>
    <w:tr w:rsidR="00607099" w14:paraId="1E140132" w14:textId="77777777" w:rsidTr="008612A9">
      <w:trPr>
        <w:trHeight w:val="213"/>
        <w:jc w:val="center"/>
      </w:trPr>
      <w:tc>
        <w:tcPr>
          <w:tcW w:w="3794" w:type="dxa"/>
          <w:vMerge w:val="restart"/>
          <w:shd w:val="clear" w:color="auto" w:fill="FFFFFF"/>
          <w:tcMar>
            <w:left w:w="0" w:type="dxa"/>
            <w:right w:w="0" w:type="dxa"/>
          </w:tcMar>
        </w:tcPr>
        <w:p w14:paraId="00C73773" w14:textId="77777777" w:rsidR="00ED54E0" w:rsidRPr="009239F7" w:rsidRDefault="0052375C" w:rsidP="00B801E9">
          <w:pPr>
            <w:jc w:val="left"/>
          </w:pPr>
          <w:r>
            <w:rPr>
              <w:noProof/>
              <w:lang w:eastAsia="en-GB"/>
            </w:rPr>
            <w:drawing>
              <wp:inline distT="0" distB="0" distL="0" distR="0" wp14:anchorId="2AA301B9" wp14:editId="4A85E6E8">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04568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75A6E109" w14:textId="77777777" w:rsidR="00ED54E0" w:rsidRPr="009239F7" w:rsidRDefault="00ED54E0" w:rsidP="00B801E9">
          <w:pPr>
            <w:jc w:val="right"/>
            <w:rPr>
              <w:b/>
              <w:szCs w:val="16"/>
            </w:rPr>
          </w:pPr>
        </w:p>
      </w:tc>
    </w:tr>
    <w:tr w:rsidR="00607099" w14:paraId="6BD4576E" w14:textId="77777777" w:rsidTr="008612A9">
      <w:trPr>
        <w:trHeight w:val="868"/>
        <w:jc w:val="center"/>
      </w:trPr>
      <w:tc>
        <w:tcPr>
          <w:tcW w:w="3794" w:type="dxa"/>
          <w:vMerge/>
          <w:shd w:val="clear" w:color="auto" w:fill="FFFFFF"/>
          <w:tcMar>
            <w:left w:w="108" w:type="dxa"/>
            <w:right w:w="108" w:type="dxa"/>
          </w:tcMar>
        </w:tcPr>
        <w:p w14:paraId="007EA1FA"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151899E3" w14:textId="77777777" w:rsidR="009239F7" w:rsidRPr="002F6A28" w:rsidRDefault="0052375C" w:rsidP="00B801E9">
          <w:pPr>
            <w:jc w:val="right"/>
            <w:rPr>
              <w:b/>
              <w:szCs w:val="16"/>
            </w:rPr>
          </w:pPr>
          <w:bookmarkStart w:id="2" w:name="bmkSymbols"/>
          <w:r w:rsidRPr="002F6A28">
            <w:rPr>
              <w:b/>
              <w:szCs w:val="16"/>
            </w:rPr>
            <w:t>G/TBT/N/BRA/1585</w:t>
          </w:r>
          <w:bookmarkEnd w:id="2"/>
        </w:p>
      </w:tc>
    </w:tr>
    <w:tr w:rsidR="00607099" w14:paraId="7107CED8" w14:textId="77777777" w:rsidTr="008612A9">
      <w:trPr>
        <w:trHeight w:val="240"/>
        <w:jc w:val="center"/>
      </w:trPr>
      <w:tc>
        <w:tcPr>
          <w:tcW w:w="3794" w:type="dxa"/>
          <w:vMerge/>
          <w:shd w:val="clear" w:color="auto" w:fill="FFFFFF"/>
          <w:tcMar>
            <w:left w:w="108" w:type="dxa"/>
            <w:right w:w="108" w:type="dxa"/>
          </w:tcMar>
          <w:vAlign w:val="center"/>
        </w:tcPr>
        <w:p w14:paraId="4C2B049E" w14:textId="77777777" w:rsidR="00ED54E0" w:rsidRPr="009239F7" w:rsidRDefault="00ED54E0" w:rsidP="00B801E9"/>
      </w:tc>
      <w:tc>
        <w:tcPr>
          <w:tcW w:w="5448" w:type="dxa"/>
          <w:gridSpan w:val="2"/>
          <w:shd w:val="clear" w:color="auto" w:fill="FFFFFF"/>
          <w:tcMar>
            <w:left w:w="108" w:type="dxa"/>
            <w:right w:w="108" w:type="dxa"/>
          </w:tcMar>
          <w:vAlign w:val="center"/>
        </w:tcPr>
        <w:p w14:paraId="295D07FA" w14:textId="38206E59" w:rsidR="00ED54E0" w:rsidRPr="009239F7" w:rsidRDefault="0052375C" w:rsidP="00B801E9">
          <w:pPr>
            <w:jc w:val="right"/>
            <w:rPr>
              <w:szCs w:val="16"/>
            </w:rPr>
          </w:pPr>
          <w:bookmarkStart w:id="3" w:name="spsDateDistribution"/>
          <w:bookmarkStart w:id="4" w:name="bmkDate"/>
          <w:bookmarkEnd w:id="3"/>
          <w:bookmarkEnd w:id="4"/>
          <w:r>
            <w:rPr>
              <w:szCs w:val="16"/>
            </w:rPr>
            <w:t>8 January 2025</w:t>
          </w:r>
        </w:p>
      </w:tc>
    </w:tr>
    <w:tr w:rsidR="00607099" w14:paraId="7344DB19"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53972A2E" w14:textId="6F751197" w:rsidR="00ED54E0" w:rsidRPr="009239F7" w:rsidRDefault="0052375C" w:rsidP="0097650D">
          <w:pPr>
            <w:jc w:val="left"/>
            <w:rPr>
              <w:b/>
            </w:rPr>
          </w:pPr>
          <w:bookmarkStart w:id="5" w:name="bmkSerial"/>
          <w:r w:rsidRPr="002F6A28">
            <w:rPr>
              <w:color w:val="FF0000"/>
              <w:szCs w:val="16"/>
            </w:rPr>
            <w:t>(</w:t>
          </w:r>
          <w:bookmarkStart w:id="6" w:name="spsSerialNumber"/>
          <w:bookmarkEnd w:id="6"/>
          <w:r>
            <w:rPr>
              <w:color w:val="FF0000"/>
              <w:szCs w:val="16"/>
            </w:rPr>
            <w:t>25-</w:t>
          </w:r>
          <w:r w:rsidR="00AC1EDF">
            <w:rPr>
              <w:color w:val="FF0000"/>
              <w:szCs w:val="16"/>
            </w:rPr>
            <w:t>0155</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693A0E56" w14:textId="77777777" w:rsidR="00ED54E0" w:rsidRPr="009239F7" w:rsidRDefault="0052375C"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607099" w14:paraId="32A52894"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33963077" w14:textId="77777777" w:rsidR="00ED54E0" w:rsidRPr="009239F7" w:rsidRDefault="0052375C"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23CE0BBD" w14:textId="77777777" w:rsidR="00ED54E0" w:rsidRPr="002F6A28" w:rsidRDefault="0052375C"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05128438"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E1DC6D2C">
      <w:start w:val="1"/>
      <w:numFmt w:val="decimal"/>
      <w:pStyle w:val="SummaryText"/>
      <w:lvlText w:val="%1."/>
      <w:lvlJc w:val="left"/>
      <w:pPr>
        <w:ind w:left="360" w:hanging="360"/>
      </w:pPr>
    </w:lvl>
    <w:lvl w:ilvl="1" w:tplc="9BC09D1E" w:tentative="1">
      <w:start w:val="1"/>
      <w:numFmt w:val="lowerLetter"/>
      <w:lvlText w:val="%2."/>
      <w:lvlJc w:val="left"/>
      <w:pPr>
        <w:ind w:left="1080" w:hanging="360"/>
      </w:pPr>
    </w:lvl>
    <w:lvl w:ilvl="2" w:tplc="23DC1BEE" w:tentative="1">
      <w:start w:val="1"/>
      <w:numFmt w:val="lowerRoman"/>
      <w:lvlText w:val="%3."/>
      <w:lvlJc w:val="right"/>
      <w:pPr>
        <w:ind w:left="1800" w:hanging="180"/>
      </w:pPr>
    </w:lvl>
    <w:lvl w:ilvl="3" w:tplc="04020D50" w:tentative="1">
      <w:start w:val="1"/>
      <w:numFmt w:val="decimal"/>
      <w:lvlText w:val="%4."/>
      <w:lvlJc w:val="left"/>
      <w:pPr>
        <w:ind w:left="2520" w:hanging="360"/>
      </w:pPr>
    </w:lvl>
    <w:lvl w:ilvl="4" w:tplc="2B5A70A0" w:tentative="1">
      <w:start w:val="1"/>
      <w:numFmt w:val="lowerLetter"/>
      <w:lvlText w:val="%5."/>
      <w:lvlJc w:val="left"/>
      <w:pPr>
        <w:ind w:left="3240" w:hanging="360"/>
      </w:pPr>
    </w:lvl>
    <w:lvl w:ilvl="5" w:tplc="25F6CA10" w:tentative="1">
      <w:start w:val="1"/>
      <w:numFmt w:val="lowerRoman"/>
      <w:lvlText w:val="%6."/>
      <w:lvlJc w:val="right"/>
      <w:pPr>
        <w:ind w:left="3960" w:hanging="180"/>
      </w:pPr>
    </w:lvl>
    <w:lvl w:ilvl="6" w:tplc="67742590" w:tentative="1">
      <w:start w:val="1"/>
      <w:numFmt w:val="decimal"/>
      <w:lvlText w:val="%7."/>
      <w:lvlJc w:val="left"/>
      <w:pPr>
        <w:ind w:left="4680" w:hanging="360"/>
      </w:pPr>
    </w:lvl>
    <w:lvl w:ilvl="7" w:tplc="7E2842AA" w:tentative="1">
      <w:start w:val="1"/>
      <w:numFmt w:val="lowerLetter"/>
      <w:lvlText w:val="%8."/>
      <w:lvlJc w:val="left"/>
      <w:pPr>
        <w:ind w:left="5400" w:hanging="360"/>
      </w:pPr>
    </w:lvl>
    <w:lvl w:ilvl="8" w:tplc="FB8277C8" w:tentative="1">
      <w:start w:val="1"/>
      <w:numFmt w:val="lowerRoman"/>
      <w:lvlText w:val="%9."/>
      <w:lvlJc w:val="right"/>
      <w:pPr>
        <w:ind w:left="6120" w:hanging="180"/>
      </w:pPr>
    </w:lvl>
  </w:abstractNum>
  <w:num w:numId="1" w16cid:durableId="1181164155">
    <w:abstractNumId w:val="9"/>
  </w:num>
  <w:num w:numId="2" w16cid:durableId="1110902309">
    <w:abstractNumId w:val="7"/>
  </w:num>
  <w:num w:numId="3" w16cid:durableId="1998461670">
    <w:abstractNumId w:val="6"/>
  </w:num>
  <w:num w:numId="4" w16cid:durableId="817379161">
    <w:abstractNumId w:val="5"/>
  </w:num>
  <w:num w:numId="5" w16cid:durableId="23988812">
    <w:abstractNumId w:val="4"/>
  </w:num>
  <w:num w:numId="6" w16cid:durableId="1174345129">
    <w:abstractNumId w:val="12"/>
  </w:num>
  <w:num w:numId="7" w16cid:durableId="2087608777">
    <w:abstractNumId w:val="11"/>
  </w:num>
  <w:num w:numId="8" w16cid:durableId="1160996950">
    <w:abstractNumId w:val="10"/>
  </w:num>
  <w:num w:numId="9" w16cid:durableId="2451117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21437272">
    <w:abstractNumId w:val="13"/>
  </w:num>
  <w:num w:numId="11" w16cid:durableId="718360068">
    <w:abstractNumId w:val="8"/>
  </w:num>
  <w:num w:numId="12" w16cid:durableId="864054910">
    <w:abstractNumId w:val="3"/>
  </w:num>
  <w:num w:numId="13" w16cid:durableId="2045665872">
    <w:abstractNumId w:val="2"/>
  </w:num>
  <w:num w:numId="14" w16cid:durableId="1965456911">
    <w:abstractNumId w:val="1"/>
  </w:num>
  <w:num w:numId="15" w16cid:durableId="1238902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05"/>
  <w:removePersonalInformation/>
  <w:removeDateAndTime/>
  <w:attachedTemplate r:id="rId1"/>
  <w:stylePaneSortMethod w:val="0000"/>
  <w:defaultTabStop w:val="567"/>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375C"/>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07099"/>
    <w:rsid w:val="00612644"/>
    <w:rsid w:val="006233A7"/>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136EB"/>
    <w:rsid w:val="00A6057A"/>
    <w:rsid w:val="00A611FF"/>
    <w:rsid w:val="00A71BE1"/>
    <w:rsid w:val="00A74017"/>
    <w:rsid w:val="00A769BF"/>
    <w:rsid w:val="00A9543B"/>
    <w:rsid w:val="00AA332C"/>
    <w:rsid w:val="00AA4D5C"/>
    <w:rsid w:val="00AA646C"/>
    <w:rsid w:val="00AB0E5D"/>
    <w:rsid w:val="00AC1EDF"/>
    <w:rsid w:val="00AC27F8"/>
    <w:rsid w:val="00AC6C6E"/>
    <w:rsid w:val="00AD3A28"/>
    <w:rsid w:val="00AD4C72"/>
    <w:rsid w:val="00AE118B"/>
    <w:rsid w:val="00AE2372"/>
    <w:rsid w:val="00AE2527"/>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4B0F"/>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29C6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customStyle="1" w:styleId="UnresolvedMention1">
    <w:name w:val="Unresolved Mention1"/>
    <w:basedOn w:val="DefaultParagraphFont"/>
    <w:uiPriority w:val="99"/>
    <w:rsid w:val="00FA4B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embers.wto.org/crnattachments/2025/TBT/BRA/25_00284_00_x.pdf"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http//pesquisa.anvisa.gov.br/index.php/742237?lang=pt-BR"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nexosportal.datalegis.net/arquivos/1877647.pdf"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inmetro.gov.br/barreirastecnicas"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barreirastecnicas@inmetro.gov.br"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F40F18-3F73-4C91-8F93-F5EC81F3113E}">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486</Words>
  <Characters>2776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3</cp:revision>
  <dcterms:created xsi:type="dcterms:W3CDTF">2025-01-08T11:16:00Z</dcterms:created>
  <dcterms:modified xsi:type="dcterms:W3CDTF">2025-01-08T11:24:00Z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