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E1DEB" w14:textId="77777777" w:rsidR="009239F7" w:rsidRPr="002F6A28" w:rsidRDefault="002635DA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345E7F3D" w14:textId="77777777" w:rsidR="009239F7" w:rsidRPr="002F6A28" w:rsidRDefault="002635DA" w:rsidP="002F6A28">
      <w:pPr>
        <w:jc w:val="center"/>
      </w:pPr>
      <w:r w:rsidRPr="002F6A28">
        <w:t>The following notification is being circulated in accordance with Article 10.6</w:t>
      </w:r>
    </w:p>
    <w:p w14:paraId="284409D9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EB35A4" w14:paraId="09164AAF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53A96A2" w14:textId="77777777" w:rsidR="00F85C99" w:rsidRPr="002F6A28" w:rsidRDefault="002635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3B1A5A9" w14:textId="77777777" w:rsidR="00F85C99" w:rsidRPr="002F6A28" w:rsidRDefault="002635DA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112D11F3" w14:textId="77777777" w:rsidR="00F85C99" w:rsidRPr="002F6A28" w:rsidRDefault="002635DA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EB35A4" w14:paraId="72278DB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3BBFEA" w14:textId="77777777" w:rsidR="00F85C99" w:rsidRPr="002F6A28" w:rsidRDefault="002635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3E5186" w14:textId="77777777" w:rsidR="00F85C99" w:rsidRPr="002F6A28" w:rsidRDefault="002635DA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13CA292C" w14:textId="77777777" w:rsidR="00EE3A11" w:rsidRPr="00C379C8" w:rsidRDefault="002635DA" w:rsidP="00155128">
            <w:r w:rsidRPr="00C379C8">
              <w:t>Rwanda Standards Board (</w:t>
            </w:r>
            <w:proofErr w:type="spellStart"/>
            <w:r w:rsidRPr="00C379C8">
              <w:t>RSB</w:t>
            </w:r>
            <w:proofErr w:type="spellEnd"/>
            <w:r w:rsidRPr="00C379C8">
              <w:t>)</w:t>
            </w:r>
          </w:p>
          <w:p w14:paraId="4D9A25E5" w14:textId="77777777" w:rsidR="00EE3A11" w:rsidRPr="00C379C8" w:rsidRDefault="002635DA" w:rsidP="00155128">
            <w:r w:rsidRPr="00C379C8">
              <w:t>KK 15 Rd, 49</w:t>
            </w:r>
          </w:p>
          <w:p w14:paraId="2DACA2C7" w14:textId="77777777" w:rsidR="00EE3A11" w:rsidRPr="00C379C8" w:rsidRDefault="002635DA" w:rsidP="00155128">
            <w:proofErr w:type="spellStart"/>
            <w:r w:rsidRPr="00C379C8">
              <w:t>P.O.BOX</w:t>
            </w:r>
            <w:proofErr w:type="spellEnd"/>
            <w:r w:rsidRPr="00C379C8">
              <w:t xml:space="preserve"> 7099, Kigali, Rwanda</w:t>
            </w:r>
          </w:p>
          <w:p w14:paraId="52ED64F0" w14:textId="77777777" w:rsidR="00EE3A11" w:rsidRPr="002635DA" w:rsidRDefault="002635DA" w:rsidP="00155128">
            <w:pPr>
              <w:rPr>
                <w:lang w:val="fr-CH"/>
              </w:rPr>
            </w:pPr>
            <w:r w:rsidRPr="002635DA">
              <w:rPr>
                <w:lang w:val="fr-CH"/>
              </w:rPr>
              <w:t>Tel: +250 788303492</w:t>
            </w:r>
          </w:p>
          <w:p w14:paraId="78463150" w14:textId="77777777" w:rsidR="00EE3A11" w:rsidRPr="002635DA" w:rsidRDefault="002635DA" w:rsidP="00155128">
            <w:pPr>
              <w:rPr>
                <w:lang w:val="fr-CH"/>
              </w:rPr>
            </w:pPr>
            <w:r w:rsidRPr="002635DA">
              <w:rPr>
                <w:lang w:val="fr-CH"/>
              </w:rPr>
              <w:t xml:space="preserve">Email: </w:t>
            </w:r>
            <w:r w:rsidR="00D433E5">
              <w:fldChar w:fldCharType="begin"/>
            </w:r>
            <w:r w:rsidR="00D433E5" w:rsidRPr="00D433E5">
              <w:rPr>
                <w:lang w:val="fr-CH"/>
              </w:rPr>
              <w:instrText>HYPERLINK "mailto:info@rsb.gov.rw"</w:instrText>
            </w:r>
            <w:r w:rsidR="00D433E5">
              <w:fldChar w:fldCharType="separate"/>
            </w:r>
            <w:r w:rsidRPr="002635DA">
              <w:rPr>
                <w:color w:val="0000FF"/>
                <w:u w:val="single"/>
                <w:lang w:val="fr-CH"/>
              </w:rPr>
              <w:t>info@rsb.gov.rw</w:t>
            </w:r>
            <w:r w:rsidR="00D433E5">
              <w:rPr>
                <w:color w:val="0000FF"/>
                <w:u w:val="single"/>
                <w:lang w:val="fr-CH"/>
              </w:rPr>
              <w:fldChar w:fldCharType="end"/>
            </w:r>
          </w:p>
          <w:p w14:paraId="37DEBA02" w14:textId="77777777" w:rsidR="00EE3A11" w:rsidRPr="00C379C8" w:rsidRDefault="002635DA" w:rsidP="00155128">
            <w:pPr>
              <w:spacing w:after="120"/>
            </w:pPr>
            <w:r w:rsidRPr="00C379C8">
              <w:t>Website: www.rsb.gov.rw</w:t>
            </w:r>
          </w:p>
          <w:p w14:paraId="7692A096" w14:textId="77777777" w:rsidR="00F85C99" w:rsidRPr="002F6A28" w:rsidRDefault="002635DA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EB35A4" w14:paraId="7C81D1B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7526DB" w14:textId="77777777" w:rsidR="00F85C99" w:rsidRPr="002F6A28" w:rsidRDefault="002635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3609D5E" w14:textId="77777777" w:rsidR="00F85C99" w:rsidRPr="0058336F" w:rsidRDefault="002635DA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EB35A4" w14:paraId="2395560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57975A" w14:textId="77777777" w:rsidR="00F85C99" w:rsidRPr="002F6A28" w:rsidRDefault="002635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5615F7" w14:textId="77777777" w:rsidR="00F85C99" w:rsidRPr="002F6A28" w:rsidRDefault="002635DA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Prepackaged and prepared foods (ICS code(s): 67.230)</w:t>
            </w:r>
          </w:p>
        </w:tc>
      </w:tr>
      <w:tr w:rsidR="00EB35A4" w14:paraId="050B46C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3125EAD" w14:textId="77777777" w:rsidR="00F85C99" w:rsidRPr="002F6A28" w:rsidRDefault="002635DA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C6F0A8" w14:textId="77777777" w:rsidR="00F85C99" w:rsidRPr="002F6A28" w:rsidRDefault="002635DA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DEAS 1237-2: 2024, Follow-up formula for older infants and products for young children — Specification — Part 2: Products for young children with added nutrients; (78 page(s), in English)</w:t>
            </w:r>
          </w:p>
        </w:tc>
      </w:tr>
      <w:tr w:rsidR="00EB35A4" w14:paraId="1B42F0F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CA63F45" w14:textId="77777777" w:rsidR="00F85C99" w:rsidRPr="002F6A28" w:rsidRDefault="002635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D5F5C9" w14:textId="77777777" w:rsidR="00F85C99" w:rsidRPr="002F6A28" w:rsidRDefault="002635D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sampling and test methods for products for young children with added nutrients in liquid or powdered form intended for young children.</w:t>
            </w:r>
          </w:p>
        </w:tc>
      </w:tr>
      <w:tr w:rsidR="00EB35A4" w14:paraId="698AB4E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222DFB" w14:textId="77777777" w:rsidR="00F85C99" w:rsidRPr="002F6A28" w:rsidRDefault="002635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4AED9F" w14:textId="77777777" w:rsidR="00F85C99" w:rsidRPr="002F6A28" w:rsidRDefault="002635DA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Prevention of deceptive practices and consumer protection; Protection of human health or safety; Protection of the environment; Quality requirements; Harmonization; Cost saving and productivity enhancement</w:t>
            </w:r>
          </w:p>
        </w:tc>
      </w:tr>
      <w:tr w:rsidR="00EB35A4" w14:paraId="37AF5EB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94B7224" w14:textId="77777777" w:rsidR="00F85C99" w:rsidRPr="002F6A28" w:rsidRDefault="002635DA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E668F98" w14:textId="77777777" w:rsidR="00086AF5" w:rsidRPr="00086AF5" w:rsidRDefault="002635DA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2F9F7CC2" w14:textId="77777777" w:rsidR="00EE3A11" w:rsidRPr="002F6A28" w:rsidRDefault="002635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23, Code of Hygienic Practice for Low and Acidified Low Acid Canned Foods</w:t>
            </w:r>
          </w:p>
          <w:p w14:paraId="1481DD58" w14:textId="77777777" w:rsidR="00EE3A11" w:rsidRPr="002F6A28" w:rsidRDefault="002635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40, Code of Hygienic Practice for Aseptically Processed and Packaged Low-Acid Foods</w:t>
            </w:r>
          </w:p>
          <w:p w14:paraId="55153BA7" w14:textId="77777777" w:rsidR="00EE3A11" w:rsidRPr="002F6A28" w:rsidRDefault="002635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CXC 66, Code of Hygienic Practice for Powdered Formulae for Infants and Young Children</w:t>
            </w:r>
          </w:p>
          <w:p w14:paraId="2A9E68D6" w14:textId="77777777" w:rsidR="00EE3A11" w:rsidRPr="002F6A28" w:rsidRDefault="002635DA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lastRenderedPageBreak/>
              <w:t>CXG</w:t>
            </w:r>
            <w:proofErr w:type="spellEnd"/>
            <w:r w:rsidRPr="002F6A28">
              <w:t xml:space="preserve"> 10, Advisory Lists of Nutrient Compounds for Use in Foods for Special Dietary Uses intended for Infants and Young Children</w:t>
            </w:r>
          </w:p>
          <w:p w14:paraId="1A289430" w14:textId="77777777" w:rsidR="00EE3A11" w:rsidRPr="002F6A28" w:rsidRDefault="002635DA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21, Principles and Guidelines for the Establishment and Application of Microbiological Criteria Related to Foods</w:t>
            </w:r>
          </w:p>
          <w:p w14:paraId="21C9C2FE" w14:textId="77777777" w:rsidR="00EE3A11" w:rsidRPr="002F6A28" w:rsidRDefault="002635DA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CXG</w:t>
            </w:r>
            <w:proofErr w:type="spellEnd"/>
            <w:r w:rsidRPr="002F6A28">
              <w:t xml:space="preserve"> 50, General Guidelines on Sampling</w:t>
            </w:r>
          </w:p>
          <w:p w14:paraId="544A3DAC" w14:textId="77777777" w:rsidR="00EE3A11" w:rsidRPr="002F6A28" w:rsidRDefault="002635DA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192, General Standard for Food Additives</w:t>
            </w:r>
          </w:p>
          <w:p w14:paraId="3F2CE08D" w14:textId="77777777" w:rsidR="00EE3A11" w:rsidRPr="002F6A28" w:rsidRDefault="002635DA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― General requirements</w:t>
            </w:r>
          </w:p>
        </w:tc>
      </w:tr>
      <w:tr w:rsidR="00EB35A4" w14:paraId="52EA4FD7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D22025" w14:textId="77777777" w:rsidR="00EE3A11" w:rsidRPr="002F6A28" w:rsidRDefault="002635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282114" w14:textId="77777777" w:rsidR="00EE3A11" w:rsidRPr="002F6A28" w:rsidRDefault="002635DA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5B89DCD9" w14:textId="77777777" w:rsidR="00EE3A11" w:rsidRPr="002F6A28" w:rsidRDefault="002635DA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EB35A4" w14:paraId="7E6CAEF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5D13D" w14:textId="77777777" w:rsidR="00F85C99" w:rsidRPr="002F6A28" w:rsidRDefault="002635DA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438B461" w14:textId="77777777" w:rsidR="00F85C99" w:rsidRPr="002F6A28" w:rsidRDefault="002635DA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EB35A4" w14:paraId="42C0701B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2A809C96" w14:textId="77777777" w:rsidR="00F85C99" w:rsidRPr="002F6A28" w:rsidRDefault="002635DA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303E728" w14:textId="77777777" w:rsidR="00F85C99" w:rsidRPr="002F6A28" w:rsidRDefault="002635DA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7C7BA01" w14:textId="77777777" w:rsidR="00EE3A11" w:rsidRPr="00A12DDE" w:rsidRDefault="002635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Mr. Johnny </w:t>
            </w:r>
            <w:proofErr w:type="spellStart"/>
            <w:r w:rsidRPr="00A12DDE">
              <w:rPr>
                <w:bCs/>
              </w:rPr>
              <w:t>Uwimana</w:t>
            </w:r>
            <w:proofErr w:type="spellEnd"/>
            <w:r w:rsidRPr="00A12DDE">
              <w:rPr>
                <w:bCs/>
              </w:rPr>
              <w:t xml:space="preserve"> Hassan</w:t>
            </w:r>
          </w:p>
          <w:p w14:paraId="74379559" w14:textId="77777777" w:rsidR="00EE3A11" w:rsidRPr="00A12DDE" w:rsidRDefault="002635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WTO/TBT Enquiry point</w:t>
            </w:r>
          </w:p>
          <w:p w14:paraId="13696122" w14:textId="77777777" w:rsidR="00EE3A11" w:rsidRPr="00A12DDE" w:rsidRDefault="002635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Rwanda Standards Board</w:t>
            </w:r>
          </w:p>
          <w:p w14:paraId="4CC01B1C" w14:textId="77777777" w:rsidR="00EE3A11" w:rsidRPr="00A12DDE" w:rsidRDefault="002635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KK 15 Rd, 49</w:t>
            </w:r>
          </w:p>
          <w:p w14:paraId="00DCDF23" w14:textId="77777777" w:rsidR="00EE3A11" w:rsidRPr="00A12DDE" w:rsidRDefault="002635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Kigali</w:t>
            </w:r>
          </w:p>
          <w:p w14:paraId="3468ECA6" w14:textId="77777777" w:rsidR="00EE3A11" w:rsidRPr="00A12DDE" w:rsidRDefault="002635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Hotline: 3250; +(250) 788636510</w:t>
            </w:r>
          </w:p>
          <w:p w14:paraId="384B7938" w14:textId="77777777" w:rsidR="00EE3A11" w:rsidRPr="00A12DDE" w:rsidRDefault="002635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+(250)788303492</w:t>
            </w:r>
          </w:p>
          <w:p w14:paraId="42762150" w14:textId="77777777" w:rsidR="00EE3A11" w:rsidRPr="00A12DDE" w:rsidRDefault="002635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info@rsb.gov.rw</w:t>
              </w:r>
            </w:hyperlink>
            <w:r w:rsidRPr="00A12DDE">
              <w:rPr>
                <w:bCs/>
              </w:rPr>
              <w:t xml:space="preserve">; </w:t>
            </w:r>
            <w:hyperlink r:id="rId10" w:history="1">
              <w:r w:rsidRPr="00A12DDE">
                <w:rPr>
                  <w:bCs/>
                  <w:color w:val="0000FF"/>
                  <w:u w:val="single"/>
                </w:rPr>
                <w:t>johnny.uwimana@rsb.gov.rw</w:t>
              </w:r>
            </w:hyperlink>
          </w:p>
          <w:p w14:paraId="48E8D2A1" w14:textId="77777777" w:rsidR="00EE3A11" w:rsidRPr="00A12DDE" w:rsidRDefault="002635DA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1" w:tgtFrame="_blank" w:history="1">
              <w:r w:rsidRPr="00A12DDE">
                <w:rPr>
                  <w:bCs/>
                  <w:color w:val="0000FF"/>
                  <w:u w:val="single"/>
                </w:rPr>
                <w:t>http://www.rsb.gov.rw</w:t>
              </w:r>
            </w:hyperlink>
          </w:p>
          <w:p w14:paraId="26E538CA" w14:textId="77777777" w:rsidR="00EE3A11" w:rsidRPr="00A12DDE" w:rsidRDefault="00D433E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2" w:tgtFrame="_blank" w:history="1">
              <w:r w:rsidR="002635DA" w:rsidRPr="00A12DDE">
                <w:rPr>
                  <w:bCs/>
                  <w:color w:val="0000FF"/>
                  <w:u w:val="single"/>
                </w:rPr>
                <w:t>https://members.wto.org/crnattachments/2025/TBT/RWA/25_00207_00_e.pdf</w:t>
              </w:r>
            </w:hyperlink>
          </w:p>
        </w:tc>
      </w:tr>
    </w:tbl>
    <w:p w14:paraId="6B9983AA" w14:textId="77777777" w:rsidR="00EE3A11" w:rsidRPr="002F6A28" w:rsidRDefault="00EE3A11" w:rsidP="002F6A28"/>
    <w:sectPr w:rsidR="00EE3A11" w:rsidRPr="002F6A28" w:rsidSect="002635D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C71F12" w14:textId="77777777" w:rsidR="002635DA" w:rsidRDefault="002635DA">
      <w:r>
        <w:separator/>
      </w:r>
    </w:p>
  </w:endnote>
  <w:endnote w:type="continuationSeparator" w:id="0">
    <w:p w14:paraId="4064B22E" w14:textId="77777777" w:rsidR="002635DA" w:rsidRDefault="00263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2B862" w14:textId="5994CAAE" w:rsidR="009239F7" w:rsidRPr="002635DA" w:rsidRDefault="002635DA" w:rsidP="002635D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291C9" w14:textId="04A4FCB5" w:rsidR="009239F7" w:rsidRPr="002635DA" w:rsidRDefault="002635DA" w:rsidP="002635DA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F9361" w14:textId="77777777" w:rsidR="00EE3A11" w:rsidRPr="002F6A28" w:rsidRDefault="002635DA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D549A" w14:textId="77777777" w:rsidR="002635DA" w:rsidRDefault="002635DA">
      <w:r>
        <w:separator/>
      </w:r>
    </w:p>
  </w:footnote>
  <w:footnote w:type="continuationSeparator" w:id="0">
    <w:p w14:paraId="01731052" w14:textId="77777777" w:rsidR="002635DA" w:rsidRDefault="00263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F98AB" w14:textId="77777777" w:rsidR="002635DA" w:rsidRPr="002635DA" w:rsidRDefault="002635DA" w:rsidP="002635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35DA">
      <w:t>G/TBT/N/</w:t>
    </w:r>
    <w:proofErr w:type="spellStart"/>
    <w:r w:rsidRPr="002635DA">
      <w:t>BDI</w:t>
    </w:r>
    <w:proofErr w:type="spellEnd"/>
    <w:r w:rsidRPr="002635DA">
      <w:t>/544 • G/TBT/N/KEN/1736 • G/TBT/N/RWA/1111 • G/TBT/N/</w:t>
    </w:r>
    <w:proofErr w:type="spellStart"/>
    <w:r w:rsidRPr="002635DA">
      <w:t>TZA</w:t>
    </w:r>
    <w:proofErr w:type="spellEnd"/>
    <w:r w:rsidRPr="002635DA">
      <w:t>/1247 • G/TBT/N/</w:t>
    </w:r>
    <w:proofErr w:type="spellStart"/>
    <w:r w:rsidRPr="002635DA">
      <w:t>UGA</w:t>
    </w:r>
    <w:proofErr w:type="spellEnd"/>
    <w:r w:rsidRPr="002635DA">
      <w:t>/2084</w:t>
    </w:r>
  </w:p>
  <w:p w14:paraId="24D0DDDE" w14:textId="77777777" w:rsidR="002635DA" w:rsidRPr="002635DA" w:rsidRDefault="002635DA" w:rsidP="002635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03E0699" w14:textId="5B108BD2" w:rsidR="002635DA" w:rsidRPr="002635DA" w:rsidRDefault="002635DA" w:rsidP="002635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35DA">
      <w:t xml:space="preserve">- </w:t>
    </w:r>
    <w:r w:rsidRPr="002635DA">
      <w:fldChar w:fldCharType="begin"/>
    </w:r>
    <w:r w:rsidRPr="002635DA">
      <w:instrText xml:space="preserve"> PAGE </w:instrText>
    </w:r>
    <w:r w:rsidRPr="002635DA">
      <w:fldChar w:fldCharType="separate"/>
    </w:r>
    <w:r w:rsidRPr="002635DA">
      <w:rPr>
        <w:noProof/>
      </w:rPr>
      <w:t>2</w:t>
    </w:r>
    <w:r w:rsidRPr="002635DA">
      <w:fldChar w:fldCharType="end"/>
    </w:r>
    <w:r w:rsidRPr="002635DA">
      <w:t xml:space="preserve"> -</w:t>
    </w:r>
  </w:p>
  <w:p w14:paraId="474BBD83" w14:textId="5737BC42" w:rsidR="009239F7" w:rsidRPr="002635DA" w:rsidRDefault="009239F7" w:rsidP="002635D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0D743" w14:textId="77777777" w:rsidR="002635DA" w:rsidRPr="002635DA" w:rsidRDefault="002635DA" w:rsidP="002635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35DA">
      <w:t>G/TBT/N/</w:t>
    </w:r>
    <w:proofErr w:type="spellStart"/>
    <w:r w:rsidRPr="002635DA">
      <w:t>BDI</w:t>
    </w:r>
    <w:proofErr w:type="spellEnd"/>
    <w:r w:rsidRPr="002635DA">
      <w:t>/544 • G/TBT/N/KEN/1736 • G/TBT/N/RWA/1111 • G/TBT/N/</w:t>
    </w:r>
    <w:proofErr w:type="spellStart"/>
    <w:r w:rsidRPr="002635DA">
      <w:t>TZA</w:t>
    </w:r>
    <w:proofErr w:type="spellEnd"/>
    <w:r w:rsidRPr="002635DA">
      <w:t>/1247 • G/TBT/N/</w:t>
    </w:r>
    <w:proofErr w:type="spellStart"/>
    <w:r w:rsidRPr="002635DA">
      <w:t>UGA</w:t>
    </w:r>
    <w:proofErr w:type="spellEnd"/>
    <w:r w:rsidRPr="002635DA">
      <w:t>/2084</w:t>
    </w:r>
  </w:p>
  <w:p w14:paraId="31103E6D" w14:textId="77777777" w:rsidR="002635DA" w:rsidRPr="002635DA" w:rsidRDefault="002635DA" w:rsidP="002635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8F8A1FC" w14:textId="01AEFC43" w:rsidR="002635DA" w:rsidRPr="002635DA" w:rsidRDefault="002635DA" w:rsidP="002635D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635DA">
      <w:t xml:space="preserve">- </w:t>
    </w:r>
    <w:r w:rsidRPr="002635DA">
      <w:fldChar w:fldCharType="begin"/>
    </w:r>
    <w:r w:rsidRPr="002635DA">
      <w:instrText xml:space="preserve"> PAGE </w:instrText>
    </w:r>
    <w:r w:rsidRPr="002635DA">
      <w:fldChar w:fldCharType="separate"/>
    </w:r>
    <w:r w:rsidRPr="002635DA">
      <w:rPr>
        <w:noProof/>
      </w:rPr>
      <w:t>2</w:t>
    </w:r>
    <w:r w:rsidRPr="002635DA">
      <w:fldChar w:fldCharType="end"/>
    </w:r>
    <w:r w:rsidRPr="002635DA">
      <w:t xml:space="preserve"> -</w:t>
    </w:r>
  </w:p>
  <w:p w14:paraId="1DD3E0D3" w14:textId="3C306DFF" w:rsidR="009239F7" w:rsidRPr="002635DA" w:rsidRDefault="009239F7" w:rsidP="002635DA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B35A4" w14:paraId="4FE5456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66C702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6ED7D1B" w14:textId="6C775B51" w:rsidR="00ED54E0" w:rsidRPr="009239F7" w:rsidRDefault="002635DA" w:rsidP="00B801E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:rsidR="00EB35A4" w14:paraId="1040EBE8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9A577E3" w14:textId="77777777" w:rsidR="00ED54E0" w:rsidRPr="009239F7" w:rsidRDefault="002635DA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A299243" wp14:editId="47DCD8AD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0129438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BF4FAA8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EB35A4" w14:paraId="523C5B2B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25A6D3D6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4632C38" w14:textId="77777777" w:rsidR="002635DA" w:rsidRDefault="002635DA" w:rsidP="00B801E9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BDI</w:t>
          </w:r>
          <w:proofErr w:type="spellEnd"/>
          <w:r>
            <w:rPr>
              <w:b/>
              <w:szCs w:val="16"/>
            </w:rPr>
            <w:t>/544, G/TBT/N/KEN/1736</w:t>
          </w:r>
        </w:p>
        <w:p w14:paraId="0BE4EEF0" w14:textId="77777777" w:rsidR="002635DA" w:rsidRDefault="002635D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G/TBT/N/RWA/1111, G/TBT/N/</w:t>
          </w:r>
          <w:proofErr w:type="spellStart"/>
          <w:r>
            <w:rPr>
              <w:b/>
              <w:szCs w:val="16"/>
            </w:rPr>
            <w:t>TZA</w:t>
          </w:r>
          <w:proofErr w:type="spellEnd"/>
          <w:r>
            <w:rPr>
              <w:b/>
              <w:szCs w:val="16"/>
            </w:rPr>
            <w:t>/1247</w:t>
          </w:r>
        </w:p>
        <w:p w14:paraId="70CF0D41" w14:textId="68AF24A2" w:rsidR="00EB35A4" w:rsidRPr="002F6A28" w:rsidRDefault="002635DA" w:rsidP="00B801E9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/2084</w:t>
          </w:r>
          <w:bookmarkEnd w:id="1"/>
        </w:p>
      </w:tc>
    </w:tr>
    <w:tr w:rsidR="00EB35A4" w14:paraId="03FF0ECC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082517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27C420F" w14:textId="17DEAF15" w:rsidR="00ED54E0" w:rsidRPr="009239F7" w:rsidRDefault="002635DA" w:rsidP="00B801E9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bookmarkEnd w:id="3"/>
          <w:r>
            <w:rPr>
              <w:szCs w:val="16"/>
            </w:rPr>
            <w:t>8 January 2025</w:t>
          </w:r>
        </w:p>
      </w:tc>
    </w:tr>
    <w:tr w:rsidR="00EB35A4" w14:paraId="49559FF4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AE75750" w14:textId="11A46A2B" w:rsidR="00ED54E0" w:rsidRPr="009239F7" w:rsidRDefault="002635DA" w:rsidP="0097650D">
          <w:pPr>
            <w:jc w:val="left"/>
            <w:rPr>
              <w:b/>
            </w:rPr>
          </w:pPr>
          <w:bookmarkStart w:id="4" w:name="bmkSerial"/>
          <w:r w:rsidRPr="002F6A28">
            <w:rPr>
              <w:color w:val="FF0000"/>
              <w:szCs w:val="16"/>
            </w:rPr>
            <w:t>(</w:t>
          </w:r>
          <w:bookmarkStart w:id="5" w:name="spsSerialNumber"/>
          <w:bookmarkEnd w:id="5"/>
          <w:r>
            <w:rPr>
              <w:color w:val="FF0000"/>
              <w:szCs w:val="16"/>
            </w:rPr>
            <w:t>25-0</w:t>
          </w:r>
          <w:r w:rsidR="00D433E5">
            <w:rPr>
              <w:color w:val="FF0000"/>
              <w:szCs w:val="16"/>
            </w:rPr>
            <w:t>117</w:t>
          </w:r>
          <w:r w:rsidRPr="002F6A28">
            <w:rPr>
              <w:color w:val="FF0000"/>
              <w:szCs w:val="16"/>
            </w:rPr>
            <w:t>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0D8289" w14:textId="77777777" w:rsidR="00ED54E0" w:rsidRPr="009239F7" w:rsidRDefault="002635DA" w:rsidP="00B801E9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:rsidR="00EB35A4" w14:paraId="7749517B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4E639D7" w14:textId="1B152109" w:rsidR="00ED54E0" w:rsidRPr="009239F7" w:rsidRDefault="002635DA" w:rsidP="00B801E9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F45E404" w14:textId="55E59AEF" w:rsidR="00ED54E0" w:rsidRPr="002F6A28" w:rsidRDefault="002635DA" w:rsidP="00B801E9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14:paraId="52C7C85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4BADC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F88464F6" w:tentative="1">
      <w:start w:val="1"/>
      <w:numFmt w:val="lowerLetter"/>
      <w:lvlText w:val="%2."/>
      <w:lvlJc w:val="left"/>
      <w:pPr>
        <w:ind w:left="1080" w:hanging="360"/>
      </w:pPr>
    </w:lvl>
    <w:lvl w:ilvl="2" w:tplc="B2CE27B4" w:tentative="1">
      <w:start w:val="1"/>
      <w:numFmt w:val="lowerRoman"/>
      <w:lvlText w:val="%3."/>
      <w:lvlJc w:val="right"/>
      <w:pPr>
        <w:ind w:left="1800" w:hanging="180"/>
      </w:pPr>
    </w:lvl>
    <w:lvl w:ilvl="3" w:tplc="A5EAA6E0" w:tentative="1">
      <w:start w:val="1"/>
      <w:numFmt w:val="decimal"/>
      <w:lvlText w:val="%4."/>
      <w:lvlJc w:val="left"/>
      <w:pPr>
        <w:ind w:left="2520" w:hanging="360"/>
      </w:pPr>
    </w:lvl>
    <w:lvl w:ilvl="4" w:tplc="91285814" w:tentative="1">
      <w:start w:val="1"/>
      <w:numFmt w:val="lowerLetter"/>
      <w:lvlText w:val="%5."/>
      <w:lvlJc w:val="left"/>
      <w:pPr>
        <w:ind w:left="3240" w:hanging="360"/>
      </w:pPr>
    </w:lvl>
    <w:lvl w:ilvl="5" w:tplc="64547BA2" w:tentative="1">
      <w:start w:val="1"/>
      <w:numFmt w:val="lowerRoman"/>
      <w:lvlText w:val="%6."/>
      <w:lvlJc w:val="right"/>
      <w:pPr>
        <w:ind w:left="3960" w:hanging="180"/>
      </w:pPr>
    </w:lvl>
    <w:lvl w:ilvl="6" w:tplc="73F01C6A" w:tentative="1">
      <w:start w:val="1"/>
      <w:numFmt w:val="decimal"/>
      <w:lvlText w:val="%7."/>
      <w:lvlJc w:val="left"/>
      <w:pPr>
        <w:ind w:left="4680" w:hanging="360"/>
      </w:pPr>
    </w:lvl>
    <w:lvl w:ilvl="7" w:tplc="88D4D584" w:tentative="1">
      <w:start w:val="1"/>
      <w:numFmt w:val="lowerLetter"/>
      <w:lvlText w:val="%8."/>
      <w:lvlJc w:val="left"/>
      <w:pPr>
        <w:ind w:left="5400" w:hanging="360"/>
      </w:pPr>
    </w:lvl>
    <w:lvl w:ilvl="8" w:tplc="A3F6A5A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8560975">
    <w:abstractNumId w:val="9"/>
  </w:num>
  <w:num w:numId="2" w16cid:durableId="1470052106">
    <w:abstractNumId w:val="7"/>
  </w:num>
  <w:num w:numId="3" w16cid:durableId="908077854">
    <w:abstractNumId w:val="6"/>
  </w:num>
  <w:num w:numId="4" w16cid:durableId="869531878">
    <w:abstractNumId w:val="5"/>
  </w:num>
  <w:num w:numId="5" w16cid:durableId="270211158">
    <w:abstractNumId w:val="4"/>
  </w:num>
  <w:num w:numId="6" w16cid:durableId="529806228">
    <w:abstractNumId w:val="12"/>
  </w:num>
  <w:num w:numId="7" w16cid:durableId="1132134987">
    <w:abstractNumId w:val="11"/>
  </w:num>
  <w:num w:numId="8" w16cid:durableId="1298414461">
    <w:abstractNumId w:val="10"/>
  </w:num>
  <w:num w:numId="9" w16cid:durableId="8553118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7562109">
    <w:abstractNumId w:val="13"/>
  </w:num>
  <w:num w:numId="11" w16cid:durableId="568926938">
    <w:abstractNumId w:val="8"/>
  </w:num>
  <w:num w:numId="12" w16cid:durableId="83379034">
    <w:abstractNumId w:val="3"/>
  </w:num>
  <w:num w:numId="13" w16cid:durableId="1460418518">
    <w:abstractNumId w:val="2"/>
  </w:num>
  <w:num w:numId="14" w16cid:durableId="1712875161">
    <w:abstractNumId w:val="1"/>
  </w:num>
  <w:num w:numId="15" w16cid:durableId="796988049">
    <w:abstractNumId w:val="0"/>
  </w:num>
  <w:num w:numId="16" w16cid:durableId="14503207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/>
  <w:attachedTemplate r:id="rId1"/>
  <w:stylePaneSortMethod w:val="0000"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35DA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07C34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433E5"/>
    <w:rsid w:val="00D52A9D"/>
    <w:rsid w:val="00D55AAD"/>
    <w:rsid w:val="00D70F5B"/>
    <w:rsid w:val="00D747AE"/>
    <w:rsid w:val="00D9226C"/>
    <w:rsid w:val="00DA20BD"/>
    <w:rsid w:val="00DE50DB"/>
    <w:rsid w:val="00DF6AE1"/>
    <w:rsid w:val="00E03F40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35A4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84CE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members.wto.org/crnattachments/2025/TBT/RWA/25_00207_00_e.pdf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rsb.gov.rw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mailto:johnny.uwimana@rsb.gov.rw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info@rsb.gov.rw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214A1E2-E79B-499A-A756-9D526A81ABE3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2025-01-08T08:43:00Z</dcterms:created>
  <dcterms:modified xsi:type="dcterms:W3CDTF">2025-01-08T09:04:00Z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ed4ed1c2-475a-44f4-91f5-9f966da0b6a6</vt:lpwstr>
  </property>
  <property fmtid="{D5CDD505-2E9C-101B-9397-08002B2CF9AE}" pid="3" name="WTOCLASSIFICATION">
    <vt:lpwstr>WTO OFFICIAL</vt:lpwstr>
  </property>
  <property fmtid="{D5CDD505-2E9C-101B-9397-08002B2CF9AE}" pid="4" name="Symbol1">
    <vt:lpwstr>G/TBT/N/BDI/544</vt:lpwstr>
  </property>
  <property fmtid="{D5CDD505-2E9C-101B-9397-08002B2CF9AE}" pid="5" name="Symbol2">
    <vt:lpwstr>G/TBT/N/KEN/1736</vt:lpwstr>
  </property>
  <property fmtid="{D5CDD505-2E9C-101B-9397-08002B2CF9AE}" pid="6" name="Symbol3">
    <vt:lpwstr>G/TBT/N/RWA/1111</vt:lpwstr>
  </property>
  <property fmtid="{D5CDD505-2E9C-101B-9397-08002B2CF9AE}" pid="7" name="Symbol4">
    <vt:lpwstr>G/TBT/N/TZA/1247</vt:lpwstr>
  </property>
  <property fmtid="{D5CDD505-2E9C-101B-9397-08002B2CF9AE}" pid="8" name="Symbol5">
    <vt:lpwstr>G/TBT/N/UGA/2084</vt:lpwstr>
  </property>
</Properties>
</file>