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1656" w14:textId="77777777" w:rsidR="009239F7" w:rsidRPr="002F6A28" w:rsidRDefault="00FB6E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8BA8DF" w14:textId="77777777" w:rsidR="009239F7" w:rsidRPr="002F6A28" w:rsidRDefault="00FB6EDA" w:rsidP="002F6A28">
      <w:pPr>
        <w:jc w:val="center"/>
      </w:pPr>
      <w:r w:rsidRPr="002F6A28">
        <w:t>The following notification is being circulated in accordance with Article 10.6</w:t>
      </w:r>
    </w:p>
    <w:p w14:paraId="67DA65B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741C9" w14:paraId="529C616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7D6E02" w14:textId="77777777" w:rsidR="00F85C99" w:rsidRPr="002F6A28" w:rsidRDefault="00FB6E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F2099C" w14:textId="77777777" w:rsidR="00F85C99" w:rsidRPr="002F6A28" w:rsidRDefault="00FB6ED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VIET NAM</w:t>
            </w:r>
          </w:p>
          <w:p w14:paraId="2E677912" w14:textId="77777777" w:rsidR="00F85C99" w:rsidRPr="002F6A28" w:rsidRDefault="00FB6ED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741C9" w14:paraId="1A39B0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0CF22" w14:textId="77777777" w:rsidR="00F85C99" w:rsidRPr="002F6A28" w:rsidRDefault="00FB6E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71FB9" w14:textId="77777777" w:rsidR="00F85C99" w:rsidRPr="002F6A28" w:rsidRDefault="00FB6ED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6F8C3E9" w14:textId="77777777" w:rsidR="00EE3A11" w:rsidRPr="00C379C8" w:rsidRDefault="00FB6EDA" w:rsidP="00155128">
            <w:r w:rsidRPr="00C379C8">
              <w:t xml:space="preserve">Vietnam Food </w:t>
            </w:r>
            <w:r w:rsidRPr="00C379C8">
              <w:t>Administration, Ministry of Health</w:t>
            </w:r>
          </w:p>
          <w:p w14:paraId="7080BB53" w14:textId="77777777" w:rsidR="00EE3A11" w:rsidRPr="00C379C8" w:rsidRDefault="00FB6EDA" w:rsidP="00155128">
            <w:r w:rsidRPr="00C379C8">
              <w:t>138A Giang Vo, Ba Dinh District, Hanoi, Vietnam</w:t>
            </w:r>
          </w:p>
          <w:p w14:paraId="159F5EC2" w14:textId="77777777" w:rsidR="00EE3A11" w:rsidRPr="00C379C8" w:rsidRDefault="00FB6EDA" w:rsidP="00155128">
            <w:r w:rsidRPr="00C379C8">
              <w:t>Tel: +(84 4) 3846 4489/ +(84 4) 3846 3702</w:t>
            </w:r>
          </w:p>
          <w:p w14:paraId="1E02F8D8" w14:textId="77777777" w:rsidR="00EE3A11" w:rsidRPr="00C379C8" w:rsidRDefault="00FB6EDA" w:rsidP="00155128">
            <w:r w:rsidRPr="00C379C8">
              <w:t>Fax: +(84 4) 3846 3739</w:t>
            </w:r>
          </w:p>
          <w:p w14:paraId="73112B11" w14:textId="77777777" w:rsidR="00EE3A11" w:rsidRPr="00C379C8" w:rsidRDefault="00FB6EDA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phongtckn@gmail.com</w:t>
              </w:r>
            </w:hyperlink>
          </w:p>
          <w:p w14:paraId="74AE18A5" w14:textId="77777777" w:rsidR="00EE3A11" w:rsidRPr="00C379C8" w:rsidRDefault="00FB6ED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http://www.vfa.gov.vn</w:t>
              </w:r>
            </w:hyperlink>
          </w:p>
          <w:p w14:paraId="55F45A51" w14:textId="77777777" w:rsidR="00F85C99" w:rsidRPr="002F6A28" w:rsidRDefault="00FB6ED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741C9" w14:paraId="3D732A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DD391" w14:textId="77777777" w:rsidR="00F85C99" w:rsidRPr="002F6A28" w:rsidRDefault="00FB6E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A27BC" w14:textId="77777777" w:rsidR="00F85C99" w:rsidRPr="0058336F" w:rsidRDefault="00FB6ED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741C9" w14:paraId="1352E8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C8862" w14:textId="77777777" w:rsidR="00F85C99" w:rsidRPr="002F6A28" w:rsidRDefault="00FB6E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8CFA6" w14:textId="77777777" w:rsidR="00F85C99" w:rsidRPr="002F6A28" w:rsidRDefault="00FB6ED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Foodstuffs</w:t>
            </w:r>
          </w:p>
        </w:tc>
      </w:tr>
      <w:tr w:rsidR="005741C9" w14:paraId="514A77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CFEE8" w14:textId="77777777" w:rsidR="00F85C99" w:rsidRPr="002F6A28" w:rsidRDefault="00FB6E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BEF5D" w14:textId="77777777" w:rsidR="00F85C99" w:rsidRPr="002F6A28" w:rsidRDefault="00FB6ED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National technical regulation on the limits of mycotoxin contamination of food; (18 page(s), in Vietnamese)</w:t>
            </w:r>
          </w:p>
        </w:tc>
      </w:tr>
      <w:tr w:rsidR="005741C9" w14:paraId="1CE2F5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B77AF" w14:textId="77777777" w:rsidR="00F85C99" w:rsidRPr="002F6A28" w:rsidRDefault="00FB6E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8B5082" w14:textId="77777777" w:rsidR="00F85C99" w:rsidRPr="002F6A28" w:rsidRDefault="00FB6E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National technical regulation stipulates technical requirements (Maximum permitted limits on the limits of mycotoxin contamination of food), testing methods, sampling; management requirements; and responsibilities of organizations and individuals producing and trading food. </w:t>
            </w:r>
          </w:p>
          <w:p w14:paraId="719C868E" w14:textId="77777777" w:rsidR="00FE448B" w:rsidRPr="00C379C8" w:rsidRDefault="00FB6EDA" w:rsidP="002F6A28">
            <w:pPr>
              <w:spacing w:before="120" w:after="120"/>
            </w:pPr>
            <w:r w:rsidRPr="00C379C8">
              <w:t>This draft national technical regulation applies to a) Organizations and individuals that import, produce and trade food with the risk of mycotoxin contamination; b) Relevant organizations and individuals.</w:t>
            </w:r>
          </w:p>
        </w:tc>
      </w:tr>
      <w:tr w:rsidR="005741C9" w14:paraId="1803C0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5192A" w14:textId="77777777" w:rsidR="00F85C99" w:rsidRPr="002F6A28" w:rsidRDefault="00FB6E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33B38" w14:textId="77777777" w:rsidR="00F85C99" w:rsidRPr="002F6A28" w:rsidRDefault="00FB6E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5741C9" w14:paraId="5ED8B5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8D3F0" w14:textId="77777777" w:rsidR="00F85C99" w:rsidRPr="002F6A28" w:rsidRDefault="00FB6E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77900" w14:textId="77777777" w:rsidR="00086AF5" w:rsidRPr="00086AF5" w:rsidRDefault="00FB6ED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DA9D488" w14:textId="77777777" w:rsidR="00EE3A11" w:rsidRPr="002F6A28" w:rsidRDefault="00FB6EDA" w:rsidP="007F13E8">
            <w:pPr>
              <w:spacing w:before="120" w:after="120"/>
            </w:pPr>
            <w:r w:rsidRPr="002F6A28">
              <w:t xml:space="preserve">1. </w:t>
            </w:r>
            <w:r w:rsidRPr="002F6A28">
              <w:t>Relevant documents</w:t>
            </w:r>
          </w:p>
          <w:p w14:paraId="274B55F3" w14:textId="77777777" w:rsidR="00EE3A11" w:rsidRPr="002F6A28" w:rsidRDefault="00FB6EDA" w:rsidP="007F13E8">
            <w:pPr>
              <w:spacing w:before="120" w:after="120"/>
            </w:pPr>
            <w:r w:rsidRPr="002F6A28">
              <w:t>- Law on Standards and Technical regulations of June 29, 2006;</w:t>
            </w:r>
          </w:p>
          <w:p w14:paraId="102D1E87" w14:textId="77777777" w:rsidR="00EE3A11" w:rsidRPr="002F6A28" w:rsidRDefault="00FB6EDA" w:rsidP="007F13E8">
            <w:pPr>
              <w:spacing w:before="120" w:after="120"/>
            </w:pPr>
            <w:r w:rsidRPr="002F6A28">
              <w:t>- Decree No. 127/2007/ND-CP dated August 1, 2007 of the Government detailing the implementation of a certain articles of the Law on Standards and Technical regulations:</w:t>
            </w:r>
          </w:p>
          <w:p w14:paraId="2DF8CCF4" w14:textId="77777777" w:rsidR="00EE3A11" w:rsidRPr="002F6A28" w:rsidRDefault="00FB6EDA" w:rsidP="007F13E8">
            <w:pPr>
              <w:spacing w:before="120" w:after="120"/>
            </w:pPr>
            <w:r w:rsidRPr="002F6A28">
              <w:t>- Law on Food Safety No. 55/2010/QH12 dated June 17, 2010.</w:t>
            </w:r>
          </w:p>
          <w:p w14:paraId="3CDB710D" w14:textId="77777777" w:rsidR="00EE3A11" w:rsidRPr="002F6A28" w:rsidRDefault="00FB6EDA" w:rsidP="007F13E8">
            <w:pPr>
              <w:spacing w:before="120" w:after="120"/>
            </w:pPr>
            <w:r w:rsidRPr="002F6A28">
              <w:lastRenderedPageBreak/>
              <w:t>- Decree No. 15/2018/ND-CP dated February 2, 2018 of the Government detailing the implementation of a number of articles of the Law on Food Safety.</w:t>
            </w:r>
          </w:p>
          <w:p w14:paraId="498CD358" w14:textId="77777777" w:rsidR="00EE3A11" w:rsidRPr="002F6A28" w:rsidRDefault="00FB6EDA" w:rsidP="007F13E8">
            <w:pPr>
              <w:spacing w:before="120" w:after="120"/>
            </w:pPr>
            <w:r w:rsidRPr="002F6A28">
              <w:t>2. Reference documents for the review and amendment of National technical regulations</w:t>
            </w:r>
          </w:p>
          <w:p w14:paraId="3A94A5B8" w14:textId="77777777" w:rsidR="00EE3A11" w:rsidRPr="002F6A28" w:rsidRDefault="00FB6EDA" w:rsidP="007F13E8">
            <w:pPr>
              <w:spacing w:before="120" w:after="120"/>
            </w:pPr>
            <w:r w:rsidRPr="002F6A28">
              <w:t>- Codex standard (CODEX STAN 193-1995) on contaminants and toxins in food and feed (Codex general standard for contaminants and toxins in food and feed) updated in 2023.</w:t>
            </w:r>
          </w:p>
          <w:p w14:paraId="73A65A02" w14:textId="77777777" w:rsidR="00EE3A11" w:rsidRPr="002F6A28" w:rsidRDefault="00FB6EDA" w:rsidP="007F13E8">
            <w:pPr>
              <w:spacing w:before="120" w:after="120"/>
            </w:pPr>
            <w:r w:rsidRPr="002F6A28">
              <w:t>Commission Regulation (EU) 2023/915 of 25 April 2023 on maximum levels for certain contaminants in food and repealing Regulation (EC) No 1881/2006 updated on 22, July 2024.</w:t>
            </w:r>
          </w:p>
          <w:p w14:paraId="4FD7FA95" w14:textId="77777777" w:rsidR="00EE3A11" w:rsidRPr="002F6A28" w:rsidRDefault="00FB6EDA" w:rsidP="007F13E8">
            <w:pPr>
              <w:spacing w:before="120" w:after="120"/>
            </w:pPr>
            <w:r w:rsidRPr="002F6A28">
              <w:t>- Test method documents for the corresponding indicators include:</w:t>
            </w:r>
          </w:p>
          <w:p w14:paraId="2BB509B6" w14:textId="77777777" w:rsidR="00EE3A11" w:rsidRPr="002F6A28" w:rsidRDefault="00FB6EDA" w:rsidP="007F13E8">
            <w:pPr>
              <w:spacing w:before="120" w:after="120"/>
            </w:pPr>
            <w:r w:rsidRPr="002F6A28">
              <w:t>+ National standards;</w:t>
            </w:r>
          </w:p>
          <w:p w14:paraId="5B424DF4" w14:textId="77777777" w:rsidR="00EE3A11" w:rsidRPr="002F6A28" w:rsidRDefault="00FB6EDA" w:rsidP="007F13E8">
            <w:pPr>
              <w:spacing w:before="120" w:after="120"/>
            </w:pPr>
            <w:r w:rsidRPr="002F6A28">
              <w:t>+ ISO;</w:t>
            </w:r>
          </w:p>
          <w:p w14:paraId="19B56462" w14:textId="77777777" w:rsidR="00EE3A11" w:rsidRPr="002F6A28" w:rsidRDefault="00FB6EDA" w:rsidP="007F13E8">
            <w:pPr>
              <w:spacing w:before="120" w:after="120"/>
            </w:pPr>
            <w:r w:rsidRPr="002F6A28">
              <w:t>+ European Standard (EN).</w:t>
            </w:r>
          </w:p>
        </w:tc>
      </w:tr>
      <w:tr w:rsidR="005741C9" w14:paraId="1CBC84D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36E23" w14:textId="77777777" w:rsidR="00EE3A11" w:rsidRPr="002F6A28" w:rsidRDefault="00FB6E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5076F" w14:textId="77777777" w:rsidR="00EE3A11" w:rsidRPr="002F6A28" w:rsidRDefault="00FB6ED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October 2025</w:t>
            </w:r>
          </w:p>
          <w:p w14:paraId="1CDB1B8C" w14:textId="77777777" w:rsidR="00EE3A11" w:rsidRPr="002F6A28" w:rsidRDefault="00FB6ED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:rsidR="005741C9" w14:paraId="477832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090FC" w14:textId="77777777" w:rsidR="00F85C99" w:rsidRPr="002F6A28" w:rsidRDefault="00FB6E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6D076" w14:textId="77777777" w:rsidR="00F85C99" w:rsidRPr="002F6A28" w:rsidRDefault="00FB6ED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741C9" w14:paraId="66AF0F3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9385CCE" w14:textId="77777777" w:rsidR="00F85C99" w:rsidRPr="002F6A28" w:rsidRDefault="00FB6E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4D4844" w14:textId="77777777" w:rsidR="00F85C99" w:rsidRPr="002F6A28" w:rsidRDefault="00FB6ED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9DA3517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Vietnam Food Administration, Ministry of Health.</w:t>
            </w:r>
          </w:p>
          <w:p w14:paraId="23338BC6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Add:138A Giang Vo, Ba Dinh District, Hanoi, Vietnam.</w:t>
            </w:r>
          </w:p>
          <w:p w14:paraId="0B85EB4C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+(84 4) 3846 4489/ +(84 4) 3846 3702.</w:t>
            </w:r>
          </w:p>
          <w:p w14:paraId="2BA07736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+(84 4) 3846 3739.</w:t>
            </w:r>
          </w:p>
          <w:p w14:paraId="460A19B9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phongtckn@gmail.com</w:t>
              </w:r>
            </w:hyperlink>
          </w:p>
          <w:p w14:paraId="0C89B683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Link to download:</w:t>
            </w:r>
          </w:p>
          <w:p w14:paraId="1A2B6D13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1) Website of Vietnam Food Administration</w:t>
            </w:r>
          </w:p>
          <w:p w14:paraId="0F042F32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https://vfa.gov.vn/du-thao-gop-y.html</w:t>
              </w:r>
            </w:hyperlink>
          </w:p>
          <w:p w14:paraId="2E935AF8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2) Website of Ministry of Health</w:t>
            </w:r>
          </w:p>
          <w:p w14:paraId="6615B2B5" w14:textId="77777777" w:rsidR="00EE3A11" w:rsidRPr="00A12DDE" w:rsidRDefault="00FB6EDA" w:rsidP="00B16145">
            <w:pPr>
              <w:keepNext/>
              <w:keepLines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https://adminmoh.moh.gov.vn/gop-y-du-thao-van-ban</w:t>
              </w:r>
            </w:hyperlink>
          </w:p>
          <w:p w14:paraId="6975C90E" w14:textId="77777777" w:rsidR="00EE3A11" w:rsidRPr="00A12DDE" w:rsidRDefault="00FB6ED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https://members.wto.org/crnattachments/2025/TBT/VNM/25_00096_00_x.pdf</w:t>
              </w:r>
            </w:hyperlink>
          </w:p>
        </w:tc>
      </w:tr>
    </w:tbl>
    <w:p w14:paraId="64E8088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48DB7" w14:textId="77777777" w:rsidR="00FB6EDA" w:rsidRDefault="00FB6EDA">
      <w:r>
        <w:separator/>
      </w:r>
    </w:p>
  </w:endnote>
  <w:endnote w:type="continuationSeparator" w:id="0">
    <w:p w14:paraId="2FF831FE" w14:textId="77777777" w:rsidR="00FB6EDA" w:rsidRDefault="00FB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9BFF" w14:textId="77777777" w:rsidR="009239F7" w:rsidRPr="002F6A28" w:rsidRDefault="00FB6ED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006D" w14:textId="77777777" w:rsidR="009239F7" w:rsidRPr="002F6A28" w:rsidRDefault="00FB6ED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1C3" w14:textId="77777777" w:rsidR="00EE3A11" w:rsidRPr="002F6A28" w:rsidRDefault="00FB6E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AA49" w14:textId="77777777" w:rsidR="00FB6EDA" w:rsidRDefault="00FB6EDA">
      <w:r>
        <w:separator/>
      </w:r>
    </w:p>
  </w:footnote>
  <w:footnote w:type="continuationSeparator" w:id="0">
    <w:p w14:paraId="0FBACF79" w14:textId="77777777" w:rsidR="00FB6EDA" w:rsidRDefault="00FB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7995" w14:textId="77777777" w:rsidR="009239F7" w:rsidRPr="002F6A28" w:rsidRDefault="00FB6E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80435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95950B" w14:textId="77777777" w:rsidR="009239F7" w:rsidRPr="002F6A28" w:rsidRDefault="00FB6E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83BF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7B86" w14:textId="77777777" w:rsidR="009239F7" w:rsidRPr="002F6A28" w:rsidRDefault="00FB6E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G/TBT/N/VNM/333</w:t>
    </w:r>
    <w:bookmarkEnd w:id="0"/>
  </w:p>
  <w:p w14:paraId="5C7E93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FDD98A" w14:textId="77777777" w:rsidR="009239F7" w:rsidRPr="002F6A28" w:rsidRDefault="00FB6E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8F79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741C9" w14:paraId="0AED6B9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1916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24D43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741C9" w14:paraId="0B84F9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454922" w14:textId="77777777" w:rsidR="00ED54E0" w:rsidRPr="009239F7" w:rsidRDefault="00FB6E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62AD98" wp14:editId="1BAA72D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97108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138FE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741C9" w14:paraId="3122F47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6FCF4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6F3A78" w14:textId="77777777" w:rsidR="009239F7" w:rsidRPr="002F6A28" w:rsidRDefault="00FB6ED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G/TBT/N/VNM/333</w:t>
          </w:r>
          <w:bookmarkEnd w:id="2"/>
        </w:p>
      </w:tc>
    </w:tr>
    <w:tr w:rsidR="005741C9" w14:paraId="4305FC0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9887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62F00" w14:textId="1640D3E2" w:rsidR="00ED54E0" w:rsidRPr="009239F7" w:rsidRDefault="00FB6ED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5741C9" w14:paraId="099840B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A34BAC" w14:textId="78562B4A" w:rsidR="00ED54E0" w:rsidRPr="009239F7" w:rsidRDefault="00FB6ED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25-0069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9AF43B" w14:textId="77777777" w:rsidR="00ED54E0" w:rsidRPr="009239F7" w:rsidRDefault="00FB6ED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741C9" w14:paraId="11C9BE6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F8938A" w14:textId="77777777" w:rsidR="00ED54E0" w:rsidRPr="009239F7" w:rsidRDefault="00FB6ED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40D8CB" w14:textId="77777777" w:rsidR="00ED54E0" w:rsidRPr="002F6A28" w:rsidRDefault="00FB6ED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39A93B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3621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F880C6" w:tentative="1">
      <w:start w:val="1"/>
      <w:numFmt w:val="lowerLetter"/>
      <w:lvlText w:val="%2."/>
      <w:lvlJc w:val="left"/>
      <w:pPr>
        <w:ind w:left="1080" w:hanging="360"/>
      </w:pPr>
    </w:lvl>
    <w:lvl w:ilvl="2" w:tplc="8DCEAF42" w:tentative="1">
      <w:start w:val="1"/>
      <w:numFmt w:val="lowerRoman"/>
      <w:lvlText w:val="%3."/>
      <w:lvlJc w:val="right"/>
      <w:pPr>
        <w:ind w:left="1800" w:hanging="180"/>
      </w:pPr>
    </w:lvl>
    <w:lvl w:ilvl="3" w:tplc="EA323D9C" w:tentative="1">
      <w:start w:val="1"/>
      <w:numFmt w:val="decimal"/>
      <w:lvlText w:val="%4."/>
      <w:lvlJc w:val="left"/>
      <w:pPr>
        <w:ind w:left="2520" w:hanging="360"/>
      </w:pPr>
    </w:lvl>
    <w:lvl w:ilvl="4" w:tplc="0B180958" w:tentative="1">
      <w:start w:val="1"/>
      <w:numFmt w:val="lowerLetter"/>
      <w:lvlText w:val="%5."/>
      <w:lvlJc w:val="left"/>
      <w:pPr>
        <w:ind w:left="3240" w:hanging="360"/>
      </w:pPr>
    </w:lvl>
    <w:lvl w:ilvl="5" w:tplc="CDD05540" w:tentative="1">
      <w:start w:val="1"/>
      <w:numFmt w:val="lowerRoman"/>
      <w:lvlText w:val="%6."/>
      <w:lvlJc w:val="right"/>
      <w:pPr>
        <w:ind w:left="3960" w:hanging="180"/>
      </w:pPr>
    </w:lvl>
    <w:lvl w:ilvl="6" w:tplc="DCAEC378" w:tentative="1">
      <w:start w:val="1"/>
      <w:numFmt w:val="decimal"/>
      <w:lvlText w:val="%7."/>
      <w:lvlJc w:val="left"/>
      <w:pPr>
        <w:ind w:left="4680" w:hanging="360"/>
      </w:pPr>
    </w:lvl>
    <w:lvl w:ilvl="7" w:tplc="69903082" w:tentative="1">
      <w:start w:val="1"/>
      <w:numFmt w:val="lowerLetter"/>
      <w:lvlText w:val="%8."/>
      <w:lvlJc w:val="left"/>
      <w:pPr>
        <w:ind w:left="5400" w:hanging="360"/>
      </w:pPr>
    </w:lvl>
    <w:lvl w:ilvl="8" w:tplc="708ADE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302796">
    <w:abstractNumId w:val="9"/>
  </w:num>
  <w:num w:numId="2" w16cid:durableId="1743866841">
    <w:abstractNumId w:val="7"/>
  </w:num>
  <w:num w:numId="3" w16cid:durableId="1226450460">
    <w:abstractNumId w:val="6"/>
  </w:num>
  <w:num w:numId="4" w16cid:durableId="1553543119">
    <w:abstractNumId w:val="5"/>
  </w:num>
  <w:num w:numId="5" w16cid:durableId="709308158">
    <w:abstractNumId w:val="4"/>
  </w:num>
  <w:num w:numId="6" w16cid:durableId="1924603280">
    <w:abstractNumId w:val="12"/>
  </w:num>
  <w:num w:numId="7" w16cid:durableId="1360472589">
    <w:abstractNumId w:val="11"/>
  </w:num>
  <w:num w:numId="8" w16cid:durableId="694042624">
    <w:abstractNumId w:val="10"/>
  </w:num>
  <w:num w:numId="9" w16cid:durableId="1596548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9515556">
    <w:abstractNumId w:val="13"/>
  </w:num>
  <w:num w:numId="11" w16cid:durableId="2089496336">
    <w:abstractNumId w:val="8"/>
  </w:num>
  <w:num w:numId="12" w16cid:durableId="1854802166">
    <w:abstractNumId w:val="3"/>
  </w:num>
  <w:num w:numId="13" w16cid:durableId="1238396472">
    <w:abstractNumId w:val="2"/>
  </w:num>
  <w:num w:numId="14" w16cid:durableId="1338850848">
    <w:abstractNumId w:val="1"/>
  </w:num>
  <w:num w:numId="15" w16cid:durableId="99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2D0A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41C9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60F3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6ED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94C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minmoh.moh.gov.vn/gop-y-du-thao-van-ban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fa.gov.vn/du-thao-gop-y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hongtckn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vfa.gov.vn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phongtckn@gmail.com" TargetMode="External"/><Relationship Id="rId14" Type="http://schemas.openxmlformats.org/officeDocument/2006/relationships/hyperlink" Target="https://members.wto.org/crnattachments/2025/TBT/VNM/25_00096_00_x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517C9-2401-4269-AF65-652A9E7101D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570</Words>
  <Characters>3351</Characters>
  <Application>Microsoft Office Word</Application>
  <DocSecurity>0</DocSecurity>
  <Lines>85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2025-01-07T12:47:00Z</dcterms:created>
  <dcterms:modified xsi:type="dcterms:W3CDTF">2025-01-07T13:02:00Z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