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6A04A" w14:textId="77777777" w:rsidR="009239F7" w:rsidRPr="002F6A28" w:rsidRDefault="00912C7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CCFE8B6" w14:textId="77777777" w:rsidR="009239F7" w:rsidRPr="002F6A28" w:rsidRDefault="00912C7D" w:rsidP="002F6A28">
      <w:pPr>
        <w:jc w:val="center"/>
      </w:pPr>
      <w:r w:rsidRPr="002F6A28">
        <w:t>The following notification is being circulated in accordance with Article 10.6</w:t>
      </w:r>
    </w:p>
    <w:p w14:paraId="3F1F5FF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4463D" w14:paraId="77B1BC3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1B06184" w14:textId="77777777" w:rsidR="00F85C99" w:rsidRPr="002F6A28" w:rsidRDefault="00912C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699CAEF" w14:textId="77777777" w:rsidR="00F85C99" w:rsidRPr="002F6A28" w:rsidRDefault="00912C7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UNITED ARAB EMIRATES</w:t>
            </w:r>
          </w:p>
          <w:p w14:paraId="650B25B0" w14:textId="77777777" w:rsidR="00F85C99" w:rsidRPr="002F6A28" w:rsidRDefault="00912C7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4463D" w14:paraId="6E72D2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8F27D4" w14:textId="77777777" w:rsidR="00F85C99" w:rsidRPr="002F6A28" w:rsidRDefault="00912C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F7EEB9" w14:textId="77777777" w:rsidR="00F85C99" w:rsidRPr="002F6A28" w:rsidRDefault="00912C7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08DE8AE" w14:textId="77777777" w:rsidR="00EE3A11" w:rsidRPr="00C379C8" w:rsidRDefault="00912C7D" w:rsidP="00155128">
            <w:pPr>
              <w:spacing w:after="120"/>
            </w:pPr>
            <w:r w:rsidRPr="00C379C8">
              <w:t>Ministry of Industry &amp; Advanced Technology (MOIAT)</w:t>
            </w:r>
          </w:p>
          <w:p w14:paraId="2F241AE7" w14:textId="77777777" w:rsidR="00F85C99" w:rsidRPr="002F6A28" w:rsidRDefault="00912C7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728D288" w14:textId="77777777" w:rsidR="00AC6C6E" w:rsidRPr="00C379C8" w:rsidRDefault="00912C7D" w:rsidP="00AA646C">
            <w:r w:rsidRPr="00C379C8">
              <w:t>Ministry of Industry &amp; Advanced Technology (MOIAT)</w:t>
            </w:r>
          </w:p>
          <w:p w14:paraId="1421713E" w14:textId="77777777" w:rsidR="00AC6C6E" w:rsidRPr="00C379C8" w:rsidRDefault="00912C7D" w:rsidP="00AA646C">
            <w:r w:rsidRPr="00C379C8">
              <w:t>P O Box: 2166</w:t>
            </w:r>
          </w:p>
          <w:p w14:paraId="62021616" w14:textId="77777777" w:rsidR="00AC6C6E" w:rsidRPr="00C379C8" w:rsidRDefault="00912C7D" w:rsidP="00AA646C">
            <w:r w:rsidRPr="00C379C8">
              <w:t>Abu Dhabi</w:t>
            </w:r>
          </w:p>
          <w:p w14:paraId="05163D89" w14:textId="77777777" w:rsidR="00AC6C6E" w:rsidRPr="00C379C8" w:rsidRDefault="00912C7D" w:rsidP="00AA646C">
            <w:r w:rsidRPr="00C379C8">
              <w:t>United Arab Emirates</w:t>
            </w:r>
          </w:p>
          <w:p w14:paraId="414367B1" w14:textId="77777777" w:rsidR="00AC6C6E" w:rsidRPr="00C379C8" w:rsidRDefault="00912C7D" w:rsidP="00AA646C">
            <w:r w:rsidRPr="00C379C8">
              <w:t>Tel.: (+971) (4) 2084456</w:t>
            </w:r>
          </w:p>
          <w:p w14:paraId="51EDD09C" w14:textId="77777777" w:rsidR="00AC6C6E" w:rsidRPr="00C379C8" w:rsidRDefault="00912C7D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uaetbt@moiat.gov.ae</w:t>
              </w:r>
            </w:hyperlink>
          </w:p>
          <w:p w14:paraId="2B68CC50" w14:textId="77777777" w:rsidR="00AC6C6E" w:rsidRPr="00C379C8" w:rsidRDefault="00912C7D" w:rsidP="00AA646C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http://www.moiat.gov.ae</w:t>
              </w:r>
            </w:hyperlink>
          </w:p>
        </w:tc>
      </w:tr>
      <w:tr w:rsidR="0004463D" w14:paraId="335369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F5321B" w14:textId="77777777" w:rsidR="00F85C99" w:rsidRPr="002F6A28" w:rsidRDefault="00912C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900D19" w14:textId="77777777" w:rsidR="00F85C99" w:rsidRPr="0058336F" w:rsidRDefault="00912C7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4463D" w14:paraId="0CA044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E53EE" w14:textId="77777777" w:rsidR="00F85C99" w:rsidRPr="002F6A28" w:rsidRDefault="00912C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E692F3" w14:textId="77777777" w:rsidR="00F85C99" w:rsidRPr="002F6A28" w:rsidRDefault="00912C7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Mechanical structures for electronic equipment (ICS code(s): 31.240)</w:t>
            </w:r>
          </w:p>
        </w:tc>
      </w:tr>
      <w:tr w:rsidR="0004463D" w14:paraId="7D80B8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7776DD" w14:textId="77777777" w:rsidR="00F85C99" w:rsidRPr="002F6A28" w:rsidRDefault="00912C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17EA35" w14:textId="77777777" w:rsidR="00F85C99" w:rsidRPr="002F6A28" w:rsidRDefault="00912C7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Labeling – Energy Efficiency Label for Electrical Appliances Part 4 – Electrical water heater; (24 page(s), in English)</w:t>
            </w:r>
          </w:p>
        </w:tc>
      </w:tr>
      <w:tr w:rsidR="0004463D" w14:paraId="3C78FE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B0691" w14:textId="77777777" w:rsidR="00F85C99" w:rsidRPr="002F6A28" w:rsidRDefault="00912C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77CA9B" w14:textId="77777777" w:rsidR="00F85C99" w:rsidRPr="002F6A28" w:rsidRDefault="00912C7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Standard specifies the Energy Performance Standard and testing requirements of electric storage water heaters and Instantaneous electric water heaters</w:t>
            </w:r>
          </w:p>
          <w:p w14:paraId="13A485A9" w14:textId="77777777" w:rsidR="00FE448B" w:rsidRPr="00C379C8" w:rsidRDefault="00912C7D" w:rsidP="002F6A28">
            <w:pPr>
              <w:spacing w:before="120" w:after="120"/>
            </w:pPr>
            <w:r w:rsidRPr="00C379C8">
              <w:t>It shall apply to water heaters with power under or equal to 70 kW.</w:t>
            </w:r>
          </w:p>
          <w:p w14:paraId="29A866B5" w14:textId="77777777" w:rsidR="00FE448B" w:rsidRPr="00C379C8" w:rsidRDefault="00912C7D" w:rsidP="002F6A28">
            <w:pPr>
              <w:spacing w:before="120" w:after="120"/>
            </w:pPr>
            <w:r w:rsidRPr="00C379C8">
              <w:t>It shall apply to products with a capacity up to 2,000 liters for all types of water heaters</w:t>
            </w:r>
          </w:p>
        </w:tc>
      </w:tr>
      <w:tr w:rsidR="0004463D" w14:paraId="51E557D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B81452" w14:textId="77777777" w:rsidR="00F85C99" w:rsidRPr="002F6A28" w:rsidRDefault="00912C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F0331B" w14:textId="77777777" w:rsidR="00F85C99" w:rsidRPr="002F6A28" w:rsidRDefault="00912C7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the environment; Quality requirements</w:t>
            </w:r>
          </w:p>
        </w:tc>
      </w:tr>
      <w:tr w:rsidR="0004463D" w14:paraId="6C7CF2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66D1ED" w14:textId="77777777" w:rsidR="00F85C99" w:rsidRPr="002F6A28" w:rsidRDefault="00912C7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906B9C" w14:textId="77777777" w:rsidR="00086AF5" w:rsidRPr="00086AF5" w:rsidRDefault="00912C7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</w:tc>
      </w:tr>
      <w:tr w:rsidR="0004463D" w14:paraId="3289F24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6EEBA5" w14:textId="77777777" w:rsidR="00EE3A11" w:rsidRPr="002F6A28" w:rsidRDefault="00912C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52CAC6" w14:textId="77777777" w:rsidR="00EE3A11" w:rsidRPr="002F6A28" w:rsidRDefault="00912C7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539B964" w14:textId="77777777" w:rsidR="00EE3A11" w:rsidRPr="002F6A28" w:rsidRDefault="00912C7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4463D" w14:paraId="1D1208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20ED3A" w14:textId="77777777" w:rsidR="00F85C99" w:rsidRPr="002F6A28" w:rsidRDefault="00912C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9BCF0" w14:textId="77777777" w:rsidR="00F85C99" w:rsidRPr="002F6A28" w:rsidRDefault="00912C7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4463D" w14:paraId="325606F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7D14B2B" w14:textId="77777777" w:rsidR="00F85C99" w:rsidRPr="002F6A28" w:rsidRDefault="00912C7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33D84C5" w14:textId="77777777" w:rsidR="00F85C99" w:rsidRPr="002F6A28" w:rsidRDefault="00912C7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A1B2C5E" w14:textId="77777777" w:rsidR="00EE3A11" w:rsidRPr="00A12DDE" w:rsidRDefault="00912C7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Ministry of Industry &amp; Advanced Technology (MOIAT)</w:t>
            </w:r>
          </w:p>
          <w:p w14:paraId="3F81F1D5" w14:textId="77777777" w:rsidR="00EE3A11" w:rsidRPr="00A12DDE" w:rsidRDefault="00912C7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UAE TBT Enquiry Point</w:t>
            </w:r>
          </w:p>
          <w:p w14:paraId="7727507E" w14:textId="77777777" w:rsidR="00EE3A11" w:rsidRPr="00A12DDE" w:rsidRDefault="00912C7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Tel.: (+971) (4) 2084456</w:t>
            </w:r>
          </w:p>
          <w:p w14:paraId="3A47E2FE" w14:textId="77777777" w:rsidR="00EE3A11" w:rsidRPr="00A12DDE" w:rsidRDefault="00912C7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uaetbt@moiat.gov.ae</w:t>
              </w:r>
            </w:hyperlink>
          </w:p>
          <w:p w14:paraId="72DBEF6E" w14:textId="77777777" w:rsidR="00EE3A11" w:rsidRPr="00A12DDE" w:rsidRDefault="00912C7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http://www.moiat.gov.ae</w:t>
              </w:r>
            </w:hyperlink>
          </w:p>
          <w:p w14:paraId="7A7D41E6" w14:textId="77777777" w:rsidR="00EE3A11" w:rsidRPr="00A12DDE" w:rsidRDefault="005E283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912C7D" w:rsidRPr="00A12DDE">
                <w:rPr>
                  <w:bCs/>
                  <w:color w:val="0000FF"/>
                  <w:u w:val="single"/>
                </w:rPr>
                <w:t>https://members.wto.org/crnattachments/2025/TBT/ARE/25_00087_00_x.pdf</w:t>
              </w:r>
            </w:hyperlink>
          </w:p>
        </w:tc>
      </w:tr>
    </w:tbl>
    <w:p w14:paraId="29564005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485D4" w14:textId="77777777" w:rsidR="00912C7D" w:rsidRDefault="00912C7D">
      <w:r>
        <w:separator/>
      </w:r>
    </w:p>
  </w:endnote>
  <w:endnote w:type="continuationSeparator" w:id="0">
    <w:p w14:paraId="2117D8A2" w14:textId="77777777" w:rsidR="00912C7D" w:rsidRDefault="0091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3D0DD" w14:textId="77777777" w:rsidR="009239F7" w:rsidRPr="002F6A28" w:rsidRDefault="00912C7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16F0E" w14:textId="77777777" w:rsidR="009239F7" w:rsidRPr="002F6A28" w:rsidRDefault="00912C7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4D95" w14:textId="77777777" w:rsidR="00EE3A11" w:rsidRPr="002F6A28" w:rsidRDefault="00912C7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5F7F8" w14:textId="77777777" w:rsidR="00912C7D" w:rsidRDefault="00912C7D">
      <w:r>
        <w:separator/>
      </w:r>
    </w:p>
  </w:footnote>
  <w:footnote w:type="continuationSeparator" w:id="0">
    <w:p w14:paraId="094B4510" w14:textId="77777777" w:rsidR="00912C7D" w:rsidRDefault="0091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0ACF1" w14:textId="77777777" w:rsidR="009239F7" w:rsidRPr="002F6A28" w:rsidRDefault="00912C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8C7755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ED51A3" w14:textId="77777777" w:rsidR="009239F7" w:rsidRPr="002F6A28" w:rsidRDefault="00912C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961BB8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C9EEE" w14:textId="77777777" w:rsidR="009239F7" w:rsidRPr="002F6A28" w:rsidRDefault="00912C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G/TBT/N/ARE/644</w:t>
    </w:r>
    <w:bookmarkEnd w:id="0"/>
  </w:p>
  <w:p w14:paraId="131A042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1E1106" w14:textId="77777777" w:rsidR="009239F7" w:rsidRPr="002F6A28" w:rsidRDefault="00912C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480109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4463D" w14:paraId="4F2F0F0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0486D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B5D81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4463D" w14:paraId="19CB964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B5FFC8B" w14:textId="77777777" w:rsidR="00ED54E0" w:rsidRPr="009239F7" w:rsidRDefault="00912C7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E547CC3" wp14:editId="6A432A1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86784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68568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4463D" w14:paraId="72E0DBA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515F4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C15B84" w14:textId="77777777" w:rsidR="009239F7" w:rsidRPr="002F6A28" w:rsidRDefault="00912C7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G/TBT/N/ARE/644</w:t>
          </w:r>
          <w:bookmarkEnd w:id="2"/>
        </w:p>
      </w:tc>
    </w:tr>
    <w:tr w:rsidR="0004463D" w14:paraId="26CCC55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57638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91B4AB" w14:textId="6B8306A7" w:rsidR="00ED54E0" w:rsidRPr="009239F7" w:rsidRDefault="00912C7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7 January 202</w:t>
          </w:r>
          <w:r w:rsidR="005E2833">
            <w:rPr>
              <w:szCs w:val="16"/>
            </w:rPr>
            <w:t>5</w:t>
          </w:r>
        </w:p>
      </w:tc>
    </w:tr>
    <w:tr w:rsidR="0004463D" w14:paraId="6244AEB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BA4297" w14:textId="777B9225" w:rsidR="00ED54E0" w:rsidRPr="009239F7" w:rsidRDefault="00912C7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</w:t>
          </w:r>
          <w:r w:rsidR="005E2833">
            <w:rPr>
              <w:color w:val="FF0000"/>
              <w:szCs w:val="16"/>
            </w:rPr>
            <w:t>5</w:t>
          </w:r>
          <w:r>
            <w:rPr>
              <w:color w:val="FF0000"/>
              <w:szCs w:val="16"/>
            </w:rPr>
            <w:t>-</w:t>
          </w:r>
          <w:r w:rsidR="005E2833">
            <w:rPr>
              <w:color w:val="FF0000"/>
              <w:szCs w:val="16"/>
            </w:rPr>
            <w:t>0067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995AFF" w14:textId="77777777" w:rsidR="00ED54E0" w:rsidRPr="009239F7" w:rsidRDefault="00912C7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4463D" w14:paraId="154FA28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EEB621" w14:textId="77777777" w:rsidR="00ED54E0" w:rsidRPr="009239F7" w:rsidRDefault="00912C7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CE1D88" w14:textId="77777777" w:rsidR="00ED54E0" w:rsidRPr="002F6A28" w:rsidRDefault="00912C7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B1AF0C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D9CDE7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15485D4" w:tentative="1">
      <w:start w:val="1"/>
      <w:numFmt w:val="lowerLetter"/>
      <w:lvlText w:val="%2."/>
      <w:lvlJc w:val="left"/>
      <w:pPr>
        <w:ind w:left="1080" w:hanging="360"/>
      </w:pPr>
    </w:lvl>
    <w:lvl w:ilvl="2" w:tplc="8C38CAF6" w:tentative="1">
      <w:start w:val="1"/>
      <w:numFmt w:val="lowerRoman"/>
      <w:lvlText w:val="%3."/>
      <w:lvlJc w:val="right"/>
      <w:pPr>
        <w:ind w:left="1800" w:hanging="180"/>
      </w:pPr>
    </w:lvl>
    <w:lvl w:ilvl="3" w:tplc="C5A26D3E" w:tentative="1">
      <w:start w:val="1"/>
      <w:numFmt w:val="decimal"/>
      <w:lvlText w:val="%4."/>
      <w:lvlJc w:val="left"/>
      <w:pPr>
        <w:ind w:left="2520" w:hanging="360"/>
      </w:pPr>
    </w:lvl>
    <w:lvl w:ilvl="4" w:tplc="5F26BE0E" w:tentative="1">
      <w:start w:val="1"/>
      <w:numFmt w:val="lowerLetter"/>
      <w:lvlText w:val="%5."/>
      <w:lvlJc w:val="left"/>
      <w:pPr>
        <w:ind w:left="3240" w:hanging="360"/>
      </w:pPr>
    </w:lvl>
    <w:lvl w:ilvl="5" w:tplc="DA48AD0C" w:tentative="1">
      <w:start w:val="1"/>
      <w:numFmt w:val="lowerRoman"/>
      <w:lvlText w:val="%6."/>
      <w:lvlJc w:val="right"/>
      <w:pPr>
        <w:ind w:left="3960" w:hanging="180"/>
      </w:pPr>
    </w:lvl>
    <w:lvl w:ilvl="6" w:tplc="352C3F28" w:tentative="1">
      <w:start w:val="1"/>
      <w:numFmt w:val="decimal"/>
      <w:lvlText w:val="%7."/>
      <w:lvlJc w:val="left"/>
      <w:pPr>
        <w:ind w:left="4680" w:hanging="360"/>
      </w:pPr>
    </w:lvl>
    <w:lvl w:ilvl="7" w:tplc="5EC4E872" w:tentative="1">
      <w:start w:val="1"/>
      <w:numFmt w:val="lowerLetter"/>
      <w:lvlText w:val="%8."/>
      <w:lvlJc w:val="left"/>
      <w:pPr>
        <w:ind w:left="5400" w:hanging="360"/>
      </w:pPr>
    </w:lvl>
    <w:lvl w:ilvl="8" w:tplc="EC807B8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7393495">
    <w:abstractNumId w:val="9"/>
  </w:num>
  <w:num w:numId="2" w16cid:durableId="643195281">
    <w:abstractNumId w:val="7"/>
  </w:num>
  <w:num w:numId="3" w16cid:durableId="76441404">
    <w:abstractNumId w:val="6"/>
  </w:num>
  <w:num w:numId="4" w16cid:durableId="85544962">
    <w:abstractNumId w:val="5"/>
  </w:num>
  <w:num w:numId="5" w16cid:durableId="385958325">
    <w:abstractNumId w:val="4"/>
  </w:num>
  <w:num w:numId="6" w16cid:durableId="2053849051">
    <w:abstractNumId w:val="12"/>
  </w:num>
  <w:num w:numId="7" w16cid:durableId="844325840">
    <w:abstractNumId w:val="11"/>
  </w:num>
  <w:num w:numId="8" w16cid:durableId="966620720">
    <w:abstractNumId w:val="10"/>
  </w:num>
  <w:num w:numId="9" w16cid:durableId="21386440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0913660">
    <w:abstractNumId w:val="13"/>
  </w:num>
  <w:num w:numId="11" w16cid:durableId="449934907">
    <w:abstractNumId w:val="8"/>
  </w:num>
  <w:num w:numId="12" w16cid:durableId="1316685479">
    <w:abstractNumId w:val="3"/>
  </w:num>
  <w:num w:numId="13" w16cid:durableId="964383368">
    <w:abstractNumId w:val="2"/>
  </w:num>
  <w:num w:numId="14" w16cid:durableId="1402562841">
    <w:abstractNumId w:val="1"/>
  </w:num>
  <w:num w:numId="15" w16cid:durableId="54317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463D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E2833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2C7D"/>
    <w:rsid w:val="009239F7"/>
    <w:rsid w:val="00933ECA"/>
    <w:rsid w:val="00934ABC"/>
    <w:rsid w:val="00942071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6D6F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CEF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ARE/25_00087_00_x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moiat.gov.a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aetbt@moiat.gov.a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moiat.gov.ae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uaetbt@moiat.gov.ae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DDD40-458E-4882-9A06-1E2E9E5D2D1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2025-01-07T12:42:00Z</dcterms:created>
  <dcterms:modified xsi:type="dcterms:W3CDTF">2025-01-07T12:57:00Z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