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8F768F">
      <w:pPr>
        <w:pStyle w:val="2"/>
        <w:keepNext w:val="0"/>
        <w:keepLines w:val="0"/>
        <w:widowControl/>
        <w:suppressLineNumbers w:val="0"/>
        <w:spacing w:before="0" w:beforeAutospacing="0" w:after="105" w:afterAutospacing="0" w:line="18" w:lineRule="atLeast"/>
        <w:ind w:left="0" w:right="0"/>
        <w:rPr>
          <w:b w:val="0"/>
          <w:bCs w:val="0"/>
          <w:color w:val="000000"/>
          <w:sz w:val="43"/>
          <w:szCs w:val="43"/>
        </w:rPr>
      </w:pPr>
      <w:r>
        <w:rPr>
          <w:b w:val="0"/>
          <w:bCs w:val="0"/>
          <w:i w:val="0"/>
          <w:iCs w:val="0"/>
          <w:caps w:val="0"/>
          <w:color w:val="000000"/>
          <w:spacing w:val="0"/>
          <w:sz w:val="43"/>
          <w:szCs w:val="43"/>
          <w:shd w:val="clear" w:fill="FFFFFF"/>
        </w:rPr>
        <w:t>403-2025: Notice of changes to Brucella canis import conditions</w:t>
      </w:r>
    </w:p>
    <w:p w14:paraId="661600FE">
      <w:pPr>
        <w:pStyle w:val="6"/>
        <w:keepNext w:val="0"/>
        <w:keepLines w:val="0"/>
        <w:widowControl/>
        <w:suppressLineNumbers w:val="0"/>
      </w:pPr>
      <w:r>
        <w:rPr>
          <w:rFonts w:ascii="sans-serif" w:hAnsi="sans-serif" w:eastAsia="sans-serif" w:cs="sans-serif"/>
          <w:i w:val="0"/>
          <w:iCs w:val="0"/>
          <w:caps w:val="0"/>
          <w:color w:val="000000"/>
          <w:spacing w:val="0"/>
          <w:sz w:val="19"/>
          <w:szCs w:val="19"/>
          <w:shd w:val="clear" w:fill="FFFFFF"/>
        </w:rPr>
        <w:t>5 December 2025</w:t>
      </w:r>
    </w:p>
    <w:p w14:paraId="7EB95EC4">
      <w:pPr>
        <w:pStyle w:val="3"/>
        <w:keepNext w:val="0"/>
        <w:keepLines w:val="0"/>
        <w:widowControl/>
        <w:suppressLineNumbers w:val="0"/>
        <w:spacing w:before="105" w:beforeAutospacing="0" w:after="105" w:afterAutospacing="0" w:line="18" w:lineRule="atLeast"/>
        <w:rPr>
          <w:b w:val="0"/>
          <w:bCs w:val="0"/>
          <w:color w:val="374A3F"/>
          <w:sz w:val="33"/>
          <w:szCs w:val="33"/>
        </w:rPr>
      </w:pPr>
      <w:r>
        <w:rPr>
          <w:b w:val="0"/>
          <w:bCs w:val="0"/>
          <w:i w:val="0"/>
          <w:iCs w:val="0"/>
          <w:caps w:val="0"/>
          <w:color w:val="374A3F"/>
          <w:spacing w:val="0"/>
          <w:sz w:val="33"/>
          <w:szCs w:val="33"/>
          <w:shd w:val="clear" w:fill="FFFFFF"/>
        </w:rPr>
        <w:t>Who does this notice affect?</w:t>
      </w:r>
    </w:p>
    <w:p w14:paraId="2A5552EA">
      <w:pPr>
        <w:pStyle w:val="6"/>
        <w:keepNext w:val="0"/>
        <w:keepLines w:val="0"/>
        <w:widowControl/>
        <w:suppressLineNumbers w:val="0"/>
      </w:pPr>
      <w:r>
        <w:rPr>
          <w:rFonts w:hint="default" w:ascii="sans-serif" w:hAnsi="sans-serif" w:eastAsia="sans-serif" w:cs="sans-serif"/>
          <w:i w:val="0"/>
          <w:iCs w:val="0"/>
          <w:caps w:val="0"/>
          <w:color w:val="000000"/>
          <w:spacing w:val="0"/>
          <w:sz w:val="19"/>
          <w:szCs w:val="19"/>
          <w:shd w:val="clear" w:fill="FFFFFF"/>
        </w:rPr>
        <w:t>This notice affects all importers and pet transport agents who intend to import live companion or assistance dogs into Australia, and departmental officers who examine animals and assess their documentation for import into Australia. This notice also affects international official government veterinarians and licenced veterinarians preparing animals for export to Australia.</w:t>
      </w:r>
    </w:p>
    <w:p w14:paraId="31CAE027">
      <w:pPr>
        <w:pStyle w:val="3"/>
        <w:keepNext w:val="0"/>
        <w:keepLines w:val="0"/>
        <w:widowControl/>
        <w:suppressLineNumbers w:val="0"/>
        <w:spacing w:before="105" w:beforeAutospacing="0" w:after="105" w:afterAutospacing="0" w:line="18" w:lineRule="atLeast"/>
        <w:rPr>
          <w:b w:val="0"/>
          <w:bCs w:val="0"/>
          <w:color w:val="374A3F"/>
          <w:sz w:val="33"/>
          <w:szCs w:val="33"/>
        </w:rPr>
      </w:pPr>
      <w:r>
        <w:rPr>
          <w:b w:val="0"/>
          <w:bCs w:val="0"/>
          <w:i w:val="0"/>
          <w:iCs w:val="0"/>
          <w:caps w:val="0"/>
          <w:color w:val="374A3F"/>
          <w:spacing w:val="0"/>
          <w:sz w:val="33"/>
          <w:szCs w:val="33"/>
          <w:shd w:val="clear" w:fill="FFFFFF"/>
        </w:rPr>
        <w:t>What has changed?</w:t>
      </w:r>
    </w:p>
    <w:p w14:paraId="1E20BA9B">
      <w:pPr>
        <w:pStyle w:val="6"/>
        <w:keepNext w:val="0"/>
        <w:keepLines w:val="0"/>
        <w:widowControl/>
        <w:suppressLineNumbers w:val="0"/>
      </w:pPr>
      <w:r>
        <w:rPr>
          <w:rFonts w:hint="default" w:ascii="sans-serif" w:hAnsi="sans-serif" w:eastAsia="sans-serif" w:cs="sans-serif"/>
          <w:i w:val="0"/>
          <w:iCs w:val="0"/>
          <w:caps w:val="0"/>
          <w:color w:val="000000"/>
          <w:spacing w:val="0"/>
          <w:sz w:val="19"/>
          <w:szCs w:val="19"/>
          <w:shd w:val="clear" w:fill="FFFFFF"/>
        </w:rPr>
        <w:t>Biosecurity import conditions for the management of </w:t>
      </w:r>
      <w:r>
        <w:rPr>
          <w:rStyle w:val="10"/>
          <w:rFonts w:hint="default" w:ascii="sans-serif" w:hAnsi="sans-serif" w:eastAsia="sans-serif" w:cs="sans-serif"/>
          <w:i w:val="0"/>
          <w:iCs w:val="0"/>
          <w:caps w:val="0"/>
          <w:color w:val="000000"/>
          <w:spacing w:val="0"/>
          <w:sz w:val="19"/>
          <w:szCs w:val="19"/>
          <w:shd w:val="clear" w:fill="FFFFFF"/>
        </w:rPr>
        <w:t>Brucella canis</w:t>
      </w:r>
      <w:r>
        <w:rPr>
          <w:rFonts w:hint="default" w:ascii="sans-serif" w:hAnsi="sans-serif" w:eastAsia="sans-serif" w:cs="sans-serif"/>
          <w:i w:val="0"/>
          <w:iCs w:val="0"/>
          <w:caps w:val="0"/>
          <w:color w:val="000000"/>
          <w:spacing w:val="0"/>
          <w:sz w:val="19"/>
          <w:szCs w:val="19"/>
          <w:shd w:val="clear" w:fill="FFFFFF"/>
        </w:rPr>
        <w:t> are being updated to align with the department’s policy review for </w:t>
      </w:r>
      <w:r>
        <w:rPr>
          <w:rFonts w:hint="default" w:ascii="sans-serif" w:hAnsi="sans-serif" w:eastAsia="sans-serif" w:cs="sans-serif"/>
          <w:i w:val="0"/>
          <w:iCs w:val="0"/>
          <w:caps w:val="0"/>
          <w:color w:val="006A94"/>
          <w:spacing w:val="0"/>
          <w:sz w:val="19"/>
          <w:szCs w:val="19"/>
          <w:u w:val="single"/>
          <w:shd w:val="clear" w:fill="FFFFFF"/>
        </w:rPr>
        <w:fldChar w:fldCharType="begin"/>
      </w:r>
      <w:r>
        <w:rPr>
          <w:rFonts w:hint="default" w:ascii="sans-serif" w:hAnsi="sans-serif" w:eastAsia="sans-serif" w:cs="sans-serif"/>
          <w:i w:val="0"/>
          <w:iCs w:val="0"/>
          <w:caps w:val="0"/>
          <w:color w:val="006A94"/>
          <w:spacing w:val="0"/>
          <w:sz w:val="19"/>
          <w:szCs w:val="19"/>
          <w:u w:val="single"/>
          <w:shd w:val="clear" w:fill="FFFFFF"/>
        </w:rPr>
        <w:instrText xml:space="preserve"> HYPERLINK "https://www.agriculture.gov.au/sites/default/files/documents/dogs-cats-final-policy-review-approved-countries.pdf" \o "dogs-cats-final-policy-review-approved-countries.pdf" </w:instrText>
      </w:r>
      <w:r>
        <w:rPr>
          <w:rFonts w:hint="default" w:ascii="sans-serif" w:hAnsi="sans-serif" w:eastAsia="sans-serif" w:cs="sans-serif"/>
          <w:i w:val="0"/>
          <w:iCs w:val="0"/>
          <w:caps w:val="0"/>
          <w:color w:val="006A94"/>
          <w:spacing w:val="0"/>
          <w:sz w:val="19"/>
          <w:szCs w:val="19"/>
          <w:u w:val="single"/>
          <w:shd w:val="clear" w:fill="FFFFFF"/>
        </w:rPr>
        <w:fldChar w:fldCharType="separate"/>
      </w:r>
      <w:r>
        <w:rPr>
          <w:rStyle w:val="11"/>
          <w:rFonts w:hint="default" w:ascii="sans-serif" w:hAnsi="sans-serif" w:eastAsia="sans-serif" w:cs="sans-serif"/>
          <w:i w:val="0"/>
          <w:iCs w:val="0"/>
          <w:caps w:val="0"/>
          <w:color w:val="006A94"/>
          <w:spacing w:val="0"/>
          <w:sz w:val="19"/>
          <w:szCs w:val="19"/>
          <w:u w:val="single"/>
          <w:shd w:val="clear" w:fill="FFFFFF"/>
        </w:rPr>
        <w:t>the Importation of dogs and cats and their semen from approved countries (2013)</w:t>
      </w:r>
      <w:r>
        <w:rPr>
          <w:rFonts w:hint="default" w:ascii="sans-serif" w:hAnsi="sans-serif" w:eastAsia="sans-serif" w:cs="sans-serif"/>
          <w:i w:val="0"/>
          <w:iCs w:val="0"/>
          <w:caps w:val="0"/>
          <w:color w:val="006A94"/>
          <w:spacing w:val="0"/>
          <w:sz w:val="19"/>
          <w:szCs w:val="19"/>
          <w:u w:val="single"/>
          <w:shd w:val="clear" w:fill="FFFFFF"/>
        </w:rPr>
        <w:fldChar w:fldCharType="end"/>
      </w:r>
      <w:r>
        <w:rPr>
          <w:rFonts w:hint="default" w:ascii="sans-serif" w:hAnsi="sans-serif" w:eastAsia="sans-serif" w:cs="sans-serif"/>
          <w:i w:val="0"/>
          <w:iCs w:val="0"/>
          <w:caps w:val="0"/>
          <w:color w:val="000000"/>
          <w:spacing w:val="0"/>
          <w:sz w:val="19"/>
          <w:szCs w:val="19"/>
          <w:shd w:val="clear" w:fill="FFFFFF"/>
        </w:rPr>
        <w:t>. The policy review determined that serological testing should be conducted at least one incubation period after the last mating or insemination, mitigating the risk that the dog may be incubating infection of </w:t>
      </w:r>
      <w:r>
        <w:rPr>
          <w:rStyle w:val="10"/>
          <w:rFonts w:hint="default" w:ascii="sans-serif" w:hAnsi="sans-serif" w:eastAsia="sans-serif" w:cs="sans-serif"/>
          <w:i w:val="0"/>
          <w:iCs w:val="0"/>
          <w:caps w:val="0"/>
          <w:color w:val="000000"/>
          <w:spacing w:val="0"/>
          <w:sz w:val="19"/>
          <w:szCs w:val="19"/>
          <w:shd w:val="clear" w:fill="FFFFFF"/>
        </w:rPr>
        <w:t>Brucella canis</w:t>
      </w:r>
      <w:r>
        <w:rPr>
          <w:rFonts w:hint="default" w:ascii="sans-serif" w:hAnsi="sans-serif" w:eastAsia="sans-serif" w:cs="sans-serif"/>
          <w:i w:val="0"/>
          <w:iCs w:val="0"/>
          <w:caps w:val="0"/>
          <w:color w:val="000000"/>
          <w:spacing w:val="0"/>
          <w:sz w:val="19"/>
          <w:szCs w:val="19"/>
          <w:shd w:val="clear" w:fill="FFFFFF"/>
        </w:rPr>
        <w:t> at the time of blood sample collection. There is a period of approximately 21 days between initial exposure and bacteraemia.</w:t>
      </w:r>
    </w:p>
    <w:p w14:paraId="0542EA3F">
      <w:pPr>
        <w:pStyle w:val="6"/>
        <w:keepNext w:val="0"/>
        <w:keepLines w:val="0"/>
        <w:widowControl/>
        <w:suppressLineNumbers w:val="0"/>
      </w:pPr>
      <w:r>
        <w:rPr>
          <w:rFonts w:hint="default" w:ascii="sans-serif" w:hAnsi="sans-serif" w:eastAsia="sans-serif" w:cs="sans-serif"/>
          <w:i w:val="0"/>
          <w:iCs w:val="0"/>
          <w:caps w:val="0"/>
          <w:color w:val="000000"/>
          <w:spacing w:val="0"/>
          <w:sz w:val="19"/>
          <w:szCs w:val="19"/>
          <w:shd w:val="clear" w:fill="FFFFFF"/>
        </w:rPr>
        <w:t>These changes will be effective from 02 March 2026. All import permits issued from 02 March 2026 onwards will be issued with the below ‘</w:t>
      </w:r>
      <w:r>
        <w:rPr>
          <w:rStyle w:val="10"/>
          <w:rFonts w:hint="default" w:ascii="sans-serif" w:hAnsi="sans-serif" w:eastAsia="sans-serif" w:cs="sans-serif"/>
          <w:i w:val="0"/>
          <w:iCs w:val="0"/>
          <w:caps w:val="0"/>
          <w:color w:val="000000"/>
          <w:spacing w:val="0"/>
          <w:sz w:val="19"/>
          <w:szCs w:val="19"/>
          <w:shd w:val="clear" w:fill="FFFFFF"/>
        </w:rPr>
        <w:t>Future import condition</w:t>
      </w:r>
      <w:r>
        <w:rPr>
          <w:rFonts w:hint="default" w:ascii="sans-serif" w:hAnsi="sans-serif" w:eastAsia="sans-serif" w:cs="sans-serif"/>
          <w:i w:val="0"/>
          <w:iCs w:val="0"/>
          <w:caps w:val="0"/>
          <w:color w:val="000000"/>
          <w:spacing w:val="0"/>
          <w:sz w:val="19"/>
          <w:szCs w:val="19"/>
          <w:shd w:val="clear" w:fill="FFFFFF"/>
        </w:rPr>
        <w:t>’.</w:t>
      </w:r>
    </w:p>
    <w:p w14:paraId="59DC64CB">
      <w:pPr>
        <w:pStyle w:val="6"/>
        <w:keepNext w:val="0"/>
        <w:keepLines w:val="0"/>
        <w:widowControl/>
        <w:suppressLineNumbers w:val="0"/>
      </w:pPr>
      <w:r>
        <w:rPr>
          <w:rFonts w:hint="default" w:ascii="sans-serif" w:hAnsi="sans-serif" w:eastAsia="sans-serif" w:cs="sans-serif"/>
          <w:i w:val="0"/>
          <w:iCs w:val="0"/>
          <w:caps w:val="0"/>
          <w:color w:val="000000"/>
          <w:spacing w:val="0"/>
          <w:sz w:val="19"/>
          <w:szCs w:val="19"/>
          <w:shd w:val="clear" w:fill="FFFFFF"/>
        </w:rPr>
        <w:t>The following changes will be made to the import conditions:</w:t>
      </w:r>
    </w:p>
    <w:p w14:paraId="1F785568">
      <w:pPr>
        <w:pStyle w:val="4"/>
        <w:keepNext w:val="0"/>
        <w:keepLines w:val="0"/>
        <w:widowControl/>
        <w:suppressLineNumbers w:val="0"/>
        <w:spacing w:before="105" w:beforeAutospacing="0" w:after="105" w:afterAutospacing="0" w:line="18" w:lineRule="atLeast"/>
        <w:rPr>
          <w:b/>
          <w:bCs/>
          <w:sz w:val="28"/>
          <w:szCs w:val="28"/>
        </w:rPr>
      </w:pPr>
      <w:r>
        <w:rPr>
          <w:b/>
          <w:bCs/>
          <w:i w:val="0"/>
          <w:iCs w:val="0"/>
          <w:caps w:val="0"/>
          <w:color w:val="000000"/>
          <w:spacing w:val="0"/>
          <w:sz w:val="28"/>
          <w:szCs w:val="28"/>
          <w:shd w:val="clear" w:fill="FFFFFF"/>
        </w:rPr>
        <w:t>Current import condition for </w:t>
      </w:r>
      <w:r>
        <w:rPr>
          <w:rStyle w:val="10"/>
          <w:b/>
          <w:bCs/>
          <w:i w:val="0"/>
          <w:iCs w:val="0"/>
          <w:caps w:val="0"/>
          <w:color w:val="000000"/>
          <w:spacing w:val="0"/>
          <w:sz w:val="28"/>
          <w:szCs w:val="28"/>
          <w:shd w:val="clear" w:fill="FFFFFF"/>
        </w:rPr>
        <w:t>Brucella canis</w:t>
      </w:r>
    </w:p>
    <w:p w14:paraId="7253A4EC">
      <w:pPr>
        <w:pStyle w:val="5"/>
        <w:keepNext w:val="0"/>
        <w:keepLines w:val="0"/>
        <w:widowControl/>
        <w:suppressLineNumbers w:val="0"/>
        <w:spacing w:before="105" w:beforeAutospacing="0" w:after="105" w:afterAutospacing="0" w:line="18" w:lineRule="atLeast"/>
        <w:rPr>
          <w:b w:val="0"/>
          <w:bCs w:val="0"/>
          <w:sz w:val="26"/>
          <w:szCs w:val="26"/>
        </w:rPr>
      </w:pPr>
      <w:r>
        <w:rPr>
          <w:rStyle w:val="10"/>
          <w:b w:val="0"/>
          <w:bCs w:val="0"/>
          <w:i w:val="0"/>
          <w:iCs w:val="0"/>
          <w:caps w:val="0"/>
          <w:color w:val="000000"/>
          <w:spacing w:val="0"/>
          <w:sz w:val="26"/>
          <w:szCs w:val="26"/>
          <w:shd w:val="clear" w:fill="FFFFFF"/>
        </w:rPr>
        <w:t>Brucella canis</w:t>
      </w:r>
    </w:p>
    <w:p w14:paraId="2F835378">
      <w:pPr>
        <w:keepNext w:val="0"/>
        <w:keepLines w:val="0"/>
        <w:widowControl/>
        <w:numPr>
          <w:ilvl w:val="0"/>
          <w:numId w:val="1"/>
        </w:numPr>
        <w:suppressLineNumbers w:val="0"/>
        <w:spacing w:before="0" w:beforeAutospacing="1" w:after="0" w:afterAutospacing="1"/>
        <w:ind w:left="720" w:hanging="360"/>
      </w:pPr>
      <w:r>
        <w:rPr>
          <w:rStyle w:val="10"/>
          <w:rFonts w:hint="default" w:ascii="sans-serif" w:hAnsi="sans-serif" w:eastAsia="sans-serif" w:cs="sans-serif"/>
          <w:i w:val="0"/>
          <w:iCs w:val="0"/>
          <w:caps w:val="0"/>
          <w:color w:val="000000"/>
          <w:spacing w:val="0"/>
          <w:sz w:val="19"/>
          <w:szCs w:val="19"/>
          <w:bdr w:val="none" w:color="auto" w:sz="0" w:space="0"/>
          <w:shd w:val="clear" w:fill="FFFFFF"/>
        </w:rPr>
        <w:t>The dog must be desexed, or</w:t>
      </w:r>
    </w:p>
    <w:p w14:paraId="0D6FB047">
      <w:pPr>
        <w:keepNext w:val="0"/>
        <w:keepLines w:val="0"/>
        <w:widowControl/>
        <w:numPr>
          <w:ilvl w:val="0"/>
          <w:numId w:val="1"/>
        </w:numPr>
        <w:suppressLineNumbers w:val="0"/>
        <w:spacing w:before="0" w:beforeAutospacing="1" w:after="0" w:afterAutospacing="1"/>
        <w:ind w:left="720" w:hanging="360"/>
      </w:pPr>
      <w:r>
        <w:rPr>
          <w:rStyle w:val="10"/>
          <w:rFonts w:hint="default" w:ascii="sans-serif" w:hAnsi="sans-serif" w:eastAsia="sans-serif" w:cs="sans-serif"/>
          <w:i w:val="0"/>
          <w:iCs w:val="0"/>
          <w:caps w:val="0"/>
          <w:color w:val="000000"/>
          <w:spacing w:val="0"/>
          <w:sz w:val="19"/>
          <w:szCs w:val="19"/>
          <w:bdr w:val="none" w:color="auto" w:sz="0" w:space="0"/>
          <w:shd w:val="clear" w:fill="FFFFFF"/>
        </w:rPr>
        <w:t>The dog must be tested with a negative result for Brucella canis using either a rapid slide agglutination test, a tube agglutination test or indirect fluorescent antibody test, on a blood sample collected within 45 days before export.</w:t>
      </w:r>
    </w:p>
    <w:p w14:paraId="77543BE1">
      <w:pPr>
        <w:pStyle w:val="6"/>
        <w:keepNext w:val="0"/>
        <w:keepLines w:val="0"/>
        <w:widowControl/>
        <w:suppressLineNumbers w:val="0"/>
      </w:pPr>
      <w:r>
        <w:rPr>
          <w:rStyle w:val="9"/>
          <w:rFonts w:hint="default" w:ascii="sans-serif" w:hAnsi="sans-serif" w:eastAsia="sans-serif" w:cs="sans-serif"/>
          <w:b/>
          <w:bCs/>
          <w:i w:val="0"/>
          <w:iCs w:val="0"/>
          <w:caps w:val="0"/>
          <w:color w:val="000000"/>
          <w:spacing w:val="0"/>
          <w:sz w:val="19"/>
          <w:szCs w:val="19"/>
          <w:shd w:val="clear" w:fill="FFFFFF"/>
        </w:rPr>
        <w:t>AND</w:t>
      </w:r>
    </w:p>
    <w:p w14:paraId="726E322F">
      <w:pPr>
        <w:pStyle w:val="6"/>
        <w:keepNext w:val="0"/>
        <w:keepLines w:val="0"/>
        <w:widowControl/>
        <w:suppressLineNumbers w:val="0"/>
      </w:pPr>
      <w:r>
        <w:rPr>
          <w:rStyle w:val="10"/>
          <w:rFonts w:hint="default" w:ascii="sans-serif" w:hAnsi="sans-serif" w:eastAsia="sans-serif" w:cs="sans-serif"/>
          <w:i w:val="0"/>
          <w:iCs w:val="0"/>
          <w:caps w:val="0"/>
          <w:color w:val="000000"/>
          <w:spacing w:val="0"/>
          <w:sz w:val="19"/>
          <w:szCs w:val="19"/>
          <w:shd w:val="clear" w:fill="FFFFFF"/>
        </w:rPr>
        <w:t>The dog must not have been naturally mated or artificially inseminated from </w:t>
      </w:r>
      <w:r>
        <w:rPr>
          <w:rStyle w:val="9"/>
          <w:rFonts w:hint="default" w:ascii="sans-serif" w:hAnsi="sans-serif" w:eastAsia="sans-serif" w:cs="sans-serif"/>
          <w:b/>
          <w:bCs/>
          <w:i w:val="0"/>
          <w:iCs w:val="0"/>
          <w:caps w:val="0"/>
          <w:color w:val="000000"/>
          <w:spacing w:val="0"/>
          <w:sz w:val="19"/>
          <w:szCs w:val="19"/>
          <w:shd w:val="clear" w:fill="FFFFFF"/>
        </w:rPr>
        <w:t>at least 14 days</w:t>
      </w:r>
      <w:r>
        <w:rPr>
          <w:rStyle w:val="10"/>
          <w:rFonts w:hint="default" w:ascii="sans-serif" w:hAnsi="sans-serif" w:eastAsia="sans-serif" w:cs="sans-serif"/>
          <w:i w:val="0"/>
          <w:iCs w:val="0"/>
          <w:caps w:val="0"/>
          <w:color w:val="000000"/>
          <w:spacing w:val="0"/>
          <w:sz w:val="19"/>
          <w:szCs w:val="19"/>
          <w:shd w:val="clear" w:fill="FFFFFF"/>
        </w:rPr>
        <w:t> before sample collection for Brucella canis testing until export.</w:t>
      </w:r>
    </w:p>
    <w:p w14:paraId="553BB7B9">
      <w:pPr>
        <w:pStyle w:val="4"/>
        <w:keepNext w:val="0"/>
        <w:keepLines w:val="0"/>
        <w:widowControl/>
        <w:suppressLineNumbers w:val="0"/>
        <w:spacing w:before="105" w:beforeAutospacing="0" w:after="105" w:afterAutospacing="0" w:line="18" w:lineRule="atLeast"/>
        <w:rPr>
          <w:b/>
          <w:bCs/>
          <w:sz w:val="28"/>
          <w:szCs w:val="28"/>
        </w:rPr>
      </w:pPr>
      <w:r>
        <w:rPr>
          <w:b/>
          <w:bCs/>
          <w:i w:val="0"/>
          <w:iCs w:val="0"/>
          <w:caps w:val="0"/>
          <w:color w:val="000000"/>
          <w:spacing w:val="0"/>
          <w:sz w:val="28"/>
          <w:szCs w:val="28"/>
          <w:shd w:val="clear" w:fill="FFFFFF"/>
        </w:rPr>
        <w:t>Future import condition for Brucella canis</w:t>
      </w:r>
    </w:p>
    <w:p w14:paraId="3D3878EB">
      <w:pPr>
        <w:pStyle w:val="5"/>
        <w:keepNext w:val="0"/>
        <w:keepLines w:val="0"/>
        <w:widowControl/>
        <w:suppressLineNumbers w:val="0"/>
        <w:spacing w:before="105" w:beforeAutospacing="0" w:after="105" w:afterAutospacing="0" w:line="18" w:lineRule="atLeast"/>
        <w:rPr>
          <w:b w:val="0"/>
          <w:bCs w:val="0"/>
          <w:sz w:val="26"/>
          <w:szCs w:val="26"/>
        </w:rPr>
      </w:pPr>
      <w:r>
        <w:rPr>
          <w:rStyle w:val="10"/>
          <w:b w:val="0"/>
          <w:bCs w:val="0"/>
          <w:i w:val="0"/>
          <w:iCs w:val="0"/>
          <w:caps w:val="0"/>
          <w:color w:val="000000"/>
          <w:spacing w:val="0"/>
          <w:sz w:val="26"/>
          <w:szCs w:val="26"/>
          <w:shd w:val="clear" w:fill="FFFFFF"/>
        </w:rPr>
        <w:t>Brucella canis</w:t>
      </w:r>
    </w:p>
    <w:p w14:paraId="24BAEFC4">
      <w:pPr>
        <w:keepNext w:val="0"/>
        <w:keepLines w:val="0"/>
        <w:widowControl/>
        <w:numPr>
          <w:ilvl w:val="0"/>
          <w:numId w:val="2"/>
        </w:numPr>
        <w:suppressLineNumbers w:val="0"/>
        <w:spacing w:before="0" w:beforeAutospacing="1" w:after="0" w:afterAutospacing="1"/>
        <w:ind w:left="720" w:hanging="360"/>
      </w:pPr>
      <w:r>
        <w:rPr>
          <w:rStyle w:val="10"/>
          <w:rFonts w:hint="default" w:ascii="sans-serif" w:hAnsi="sans-serif" w:eastAsia="sans-serif" w:cs="sans-serif"/>
          <w:i w:val="0"/>
          <w:iCs w:val="0"/>
          <w:caps w:val="0"/>
          <w:color w:val="000000"/>
          <w:spacing w:val="0"/>
          <w:sz w:val="19"/>
          <w:szCs w:val="19"/>
          <w:bdr w:val="none" w:color="auto" w:sz="0" w:space="0"/>
          <w:shd w:val="clear" w:fill="FFFFFF"/>
        </w:rPr>
        <w:t>The dog must be desexed:</w:t>
      </w:r>
    </w:p>
    <w:p w14:paraId="53E78DBD">
      <w:pPr>
        <w:keepNext w:val="0"/>
        <w:keepLines w:val="0"/>
        <w:widowControl/>
        <w:numPr>
          <w:ilvl w:val="1"/>
          <w:numId w:val="3"/>
        </w:numPr>
        <w:suppressLineNumbers w:val="0"/>
        <w:tabs>
          <w:tab w:val="left" w:pos="1440"/>
        </w:tabs>
        <w:spacing w:before="0" w:beforeAutospacing="1" w:after="0" w:afterAutospacing="1"/>
        <w:ind w:left="1440" w:hanging="360"/>
      </w:pPr>
      <w:r>
        <w:rPr>
          <w:rStyle w:val="10"/>
          <w:rFonts w:hint="default" w:ascii="sans-serif" w:hAnsi="sans-serif" w:eastAsia="sans-serif" w:cs="sans-serif"/>
          <w:i w:val="0"/>
          <w:iCs w:val="0"/>
          <w:caps w:val="0"/>
          <w:color w:val="000000"/>
          <w:spacing w:val="0"/>
          <w:sz w:val="19"/>
          <w:szCs w:val="19"/>
          <w:bdr w:val="none" w:color="auto" w:sz="0" w:space="0"/>
          <w:shd w:val="clear" w:fill="FFFFFF"/>
        </w:rPr>
        <w:t>female dogs must have undergone ovariohysterectomy or ovariectomy.</w:t>
      </w:r>
    </w:p>
    <w:p w14:paraId="7D3F4D8B">
      <w:pPr>
        <w:keepNext w:val="0"/>
        <w:keepLines w:val="0"/>
        <w:widowControl/>
        <w:numPr>
          <w:ilvl w:val="1"/>
          <w:numId w:val="3"/>
        </w:numPr>
        <w:suppressLineNumbers w:val="0"/>
        <w:tabs>
          <w:tab w:val="left" w:pos="1440"/>
        </w:tabs>
        <w:spacing w:before="0" w:beforeAutospacing="1" w:after="0" w:afterAutospacing="1"/>
        <w:ind w:left="1440" w:hanging="360"/>
      </w:pPr>
      <w:r>
        <w:rPr>
          <w:rStyle w:val="10"/>
          <w:rFonts w:hint="default" w:ascii="sans-serif" w:hAnsi="sans-serif" w:eastAsia="sans-serif" w:cs="sans-serif"/>
          <w:i w:val="0"/>
          <w:iCs w:val="0"/>
          <w:caps w:val="0"/>
          <w:color w:val="000000"/>
          <w:spacing w:val="0"/>
          <w:sz w:val="19"/>
          <w:szCs w:val="19"/>
          <w:bdr w:val="none" w:color="auto" w:sz="0" w:space="0"/>
          <w:shd w:val="clear" w:fill="FFFFFF"/>
        </w:rPr>
        <w:t>male dogs must have undergone bilateral orchiectomy.</w:t>
      </w:r>
    </w:p>
    <w:p w14:paraId="7EBAD328">
      <w:pPr>
        <w:pStyle w:val="6"/>
        <w:keepNext w:val="0"/>
        <w:keepLines w:val="0"/>
        <w:widowControl/>
        <w:suppressLineNumbers w:val="0"/>
      </w:pPr>
      <w:r>
        <w:rPr>
          <w:rStyle w:val="9"/>
          <w:rFonts w:hint="default" w:ascii="sans-serif" w:hAnsi="sans-serif" w:eastAsia="sans-serif" w:cs="sans-serif"/>
          <w:b/>
          <w:bCs/>
          <w:i w:val="0"/>
          <w:iCs w:val="0"/>
          <w:caps w:val="0"/>
          <w:color w:val="000000"/>
          <w:spacing w:val="0"/>
          <w:sz w:val="19"/>
          <w:szCs w:val="19"/>
          <w:shd w:val="clear" w:fill="FFFFFF"/>
        </w:rPr>
        <w:t>OR</w:t>
      </w:r>
    </w:p>
    <w:p w14:paraId="6E489913">
      <w:pPr>
        <w:keepNext w:val="0"/>
        <w:keepLines w:val="0"/>
        <w:widowControl/>
        <w:numPr>
          <w:ilvl w:val="0"/>
          <w:numId w:val="4"/>
        </w:numPr>
        <w:suppressLineNumbers w:val="0"/>
        <w:spacing w:before="0" w:beforeAutospacing="1" w:after="0" w:afterAutospacing="1"/>
        <w:ind w:left="720" w:hanging="360"/>
      </w:pPr>
      <w:r>
        <w:rPr>
          <w:rStyle w:val="10"/>
          <w:rFonts w:hint="default" w:ascii="sans-serif" w:hAnsi="sans-serif" w:eastAsia="sans-serif" w:cs="sans-serif"/>
          <w:i w:val="0"/>
          <w:iCs w:val="0"/>
          <w:caps w:val="0"/>
          <w:color w:val="000000"/>
          <w:spacing w:val="0"/>
          <w:sz w:val="19"/>
          <w:szCs w:val="19"/>
          <w:bdr w:val="none" w:color="auto" w:sz="0" w:space="0"/>
          <w:shd w:val="clear" w:fill="FFFFFF"/>
        </w:rPr>
        <w:t>The dog must be tested with a negative result for Brucella canis using either a rapid slide agglutination test, a tube agglutination test or indirect fluorescent antibody test, on a blood sample collected within 45 days before export.</w:t>
      </w:r>
    </w:p>
    <w:p w14:paraId="668874F0">
      <w:pPr>
        <w:pStyle w:val="6"/>
        <w:keepNext w:val="0"/>
        <w:keepLines w:val="0"/>
        <w:widowControl/>
        <w:suppressLineNumbers w:val="0"/>
      </w:pPr>
      <w:r>
        <w:rPr>
          <w:rStyle w:val="9"/>
          <w:rFonts w:hint="default" w:ascii="sans-serif" w:hAnsi="sans-serif" w:eastAsia="sans-serif" w:cs="sans-serif"/>
          <w:b/>
          <w:bCs/>
          <w:i w:val="0"/>
          <w:iCs w:val="0"/>
          <w:caps w:val="0"/>
          <w:color w:val="000000"/>
          <w:spacing w:val="0"/>
          <w:sz w:val="19"/>
          <w:szCs w:val="19"/>
          <w:shd w:val="clear" w:fill="FFFFFF"/>
        </w:rPr>
        <w:t>AND</w:t>
      </w:r>
    </w:p>
    <w:p w14:paraId="6BDBFA7E">
      <w:pPr>
        <w:pStyle w:val="6"/>
        <w:keepNext w:val="0"/>
        <w:keepLines w:val="0"/>
        <w:widowControl/>
        <w:suppressLineNumbers w:val="0"/>
      </w:pPr>
      <w:r>
        <w:rPr>
          <w:rStyle w:val="10"/>
          <w:rFonts w:hint="default" w:ascii="sans-serif" w:hAnsi="sans-serif" w:eastAsia="sans-serif" w:cs="sans-serif"/>
          <w:i w:val="0"/>
          <w:iCs w:val="0"/>
          <w:caps w:val="0"/>
          <w:color w:val="000000"/>
          <w:spacing w:val="0"/>
          <w:sz w:val="19"/>
          <w:szCs w:val="19"/>
          <w:shd w:val="clear" w:fill="FFFFFF"/>
        </w:rPr>
        <w:t>The dog must not have been naturally mated or artificially inseminated from </w:t>
      </w:r>
      <w:r>
        <w:rPr>
          <w:rStyle w:val="9"/>
          <w:rFonts w:hint="default" w:ascii="sans-serif" w:hAnsi="sans-serif" w:eastAsia="sans-serif" w:cs="sans-serif"/>
          <w:b/>
          <w:bCs/>
          <w:i w:val="0"/>
          <w:iCs w:val="0"/>
          <w:caps w:val="0"/>
          <w:color w:val="000000"/>
          <w:spacing w:val="0"/>
          <w:sz w:val="19"/>
          <w:szCs w:val="19"/>
          <w:shd w:val="clear" w:fill="FFFFFF"/>
        </w:rPr>
        <w:t>at least 21 days</w:t>
      </w:r>
      <w:r>
        <w:rPr>
          <w:rStyle w:val="10"/>
          <w:rFonts w:hint="default" w:ascii="sans-serif" w:hAnsi="sans-serif" w:eastAsia="sans-serif" w:cs="sans-serif"/>
          <w:i w:val="0"/>
          <w:iCs w:val="0"/>
          <w:caps w:val="0"/>
          <w:color w:val="000000"/>
          <w:spacing w:val="0"/>
          <w:sz w:val="19"/>
          <w:szCs w:val="19"/>
          <w:shd w:val="clear" w:fill="FFFFFF"/>
        </w:rPr>
        <w:t> before sample collection for Brucella canis testing until export.</w:t>
      </w:r>
    </w:p>
    <w:p w14:paraId="02685B70">
      <w:pPr>
        <w:pStyle w:val="6"/>
        <w:keepNext w:val="0"/>
        <w:keepLines w:val="0"/>
        <w:widowControl/>
        <w:suppressLineNumbers w:val="0"/>
      </w:pPr>
      <w:r>
        <w:rPr>
          <w:rFonts w:hint="default" w:ascii="sans-serif" w:hAnsi="sans-serif" w:eastAsia="sans-serif" w:cs="sans-serif"/>
          <w:i w:val="0"/>
          <w:iCs w:val="0"/>
          <w:caps w:val="0"/>
          <w:color w:val="000000"/>
          <w:spacing w:val="0"/>
          <w:sz w:val="19"/>
          <w:szCs w:val="19"/>
          <w:shd w:val="clear" w:fill="FFFFFF"/>
        </w:rPr>
        <w:t>Currently, dogs that arrive non-compliant for Brucella canis import conditions are tested onshore 21 days after the last potential opportunity for mating. Dogs must remain under post entry quarantine restrictions until the biosecurity risks have been effectively managed. All testing and costs associated with additional biosecurity risk management measures will be at the owner’s expense.</w:t>
      </w:r>
    </w:p>
    <w:p w14:paraId="3005173D">
      <w:pPr>
        <w:pStyle w:val="6"/>
        <w:keepNext w:val="0"/>
        <w:keepLines w:val="0"/>
        <w:widowControl/>
        <w:suppressLineNumbers w:val="0"/>
      </w:pPr>
      <w:r>
        <w:rPr>
          <w:rFonts w:hint="default" w:ascii="sans-serif" w:hAnsi="sans-serif" w:eastAsia="sans-serif" w:cs="sans-serif"/>
          <w:i w:val="0"/>
          <w:iCs w:val="0"/>
          <w:caps w:val="0"/>
          <w:color w:val="000000"/>
          <w:spacing w:val="0"/>
          <w:sz w:val="19"/>
          <w:szCs w:val="19"/>
          <w:shd w:val="clear" w:fill="FFFFFF"/>
        </w:rPr>
        <w:t>The onshore management of non-compliant dogs is not changing and will remain in line with the above.</w:t>
      </w:r>
    </w:p>
    <w:p w14:paraId="01F648D7">
      <w:pPr>
        <w:pStyle w:val="3"/>
        <w:keepNext w:val="0"/>
        <w:keepLines w:val="0"/>
        <w:widowControl/>
        <w:suppressLineNumbers w:val="0"/>
        <w:spacing w:before="105" w:beforeAutospacing="0" w:after="105" w:afterAutospacing="0" w:line="18" w:lineRule="atLeast"/>
        <w:rPr>
          <w:b w:val="0"/>
          <w:bCs w:val="0"/>
          <w:color w:val="374A3F"/>
          <w:sz w:val="33"/>
          <w:szCs w:val="33"/>
        </w:rPr>
      </w:pPr>
      <w:r>
        <w:rPr>
          <w:b w:val="0"/>
          <w:bCs w:val="0"/>
          <w:i w:val="0"/>
          <w:iCs w:val="0"/>
          <w:caps w:val="0"/>
          <w:color w:val="374A3F"/>
          <w:spacing w:val="0"/>
          <w:sz w:val="33"/>
          <w:szCs w:val="33"/>
          <w:shd w:val="clear" w:fill="FFFFFF"/>
        </w:rPr>
        <w:t>Further information</w:t>
      </w:r>
    </w:p>
    <w:p w14:paraId="4A77009F">
      <w:pPr>
        <w:pStyle w:val="6"/>
        <w:keepNext w:val="0"/>
        <w:keepLines w:val="0"/>
        <w:widowControl/>
        <w:suppressLineNumbers w:val="0"/>
      </w:pPr>
      <w:r>
        <w:rPr>
          <w:rFonts w:hint="default" w:ascii="sans-serif" w:hAnsi="sans-serif" w:eastAsia="sans-serif" w:cs="sans-serif"/>
          <w:i w:val="0"/>
          <w:iCs w:val="0"/>
          <w:caps w:val="0"/>
          <w:color w:val="000000"/>
          <w:spacing w:val="0"/>
          <w:sz w:val="19"/>
          <w:szCs w:val="19"/>
          <w:shd w:val="clear" w:fill="FFFFFF"/>
        </w:rPr>
        <w:t>For further information please contact the Animal and Biological Imports Branch on 1800 900 090 or email </w:t>
      </w:r>
      <w:r>
        <w:rPr>
          <w:rFonts w:hint="default" w:ascii="sans-serif" w:hAnsi="sans-serif" w:eastAsia="sans-serif" w:cs="sans-serif"/>
          <w:i w:val="0"/>
          <w:iCs w:val="0"/>
          <w:caps w:val="0"/>
          <w:color w:val="006A94"/>
          <w:spacing w:val="0"/>
          <w:sz w:val="19"/>
          <w:szCs w:val="19"/>
          <w:u w:val="single"/>
          <w:shd w:val="clear" w:fill="FFFFFF"/>
        </w:rPr>
        <w:fldChar w:fldCharType="begin"/>
      </w:r>
      <w:r>
        <w:rPr>
          <w:rFonts w:hint="default" w:ascii="sans-serif" w:hAnsi="sans-serif" w:eastAsia="sans-serif" w:cs="sans-serif"/>
          <w:i w:val="0"/>
          <w:iCs w:val="0"/>
          <w:caps w:val="0"/>
          <w:color w:val="006A94"/>
          <w:spacing w:val="0"/>
          <w:sz w:val="19"/>
          <w:szCs w:val="19"/>
          <w:u w:val="single"/>
          <w:shd w:val="clear" w:fill="FFFFFF"/>
        </w:rPr>
        <w:instrText xml:space="preserve"> HYPERLINK "mailto:imports@aff.gov.au" </w:instrText>
      </w:r>
      <w:r>
        <w:rPr>
          <w:rFonts w:hint="default" w:ascii="sans-serif" w:hAnsi="sans-serif" w:eastAsia="sans-serif" w:cs="sans-serif"/>
          <w:i w:val="0"/>
          <w:iCs w:val="0"/>
          <w:caps w:val="0"/>
          <w:color w:val="006A94"/>
          <w:spacing w:val="0"/>
          <w:sz w:val="19"/>
          <w:szCs w:val="19"/>
          <w:u w:val="single"/>
          <w:shd w:val="clear" w:fill="FFFFFF"/>
        </w:rPr>
        <w:fldChar w:fldCharType="separate"/>
      </w:r>
      <w:r>
        <w:rPr>
          <w:rStyle w:val="11"/>
          <w:rFonts w:hint="default" w:ascii="sans-serif" w:hAnsi="sans-serif" w:eastAsia="sans-serif" w:cs="sans-serif"/>
          <w:i w:val="0"/>
          <w:iCs w:val="0"/>
          <w:caps w:val="0"/>
          <w:color w:val="006A94"/>
          <w:spacing w:val="0"/>
          <w:sz w:val="19"/>
          <w:szCs w:val="19"/>
          <w:u w:val="single"/>
          <w:shd w:val="clear" w:fill="FFFFFF"/>
        </w:rPr>
        <w:t>imports@aff.gov.au</w:t>
      </w:r>
      <w:r>
        <w:rPr>
          <w:rFonts w:hint="default" w:ascii="sans-serif" w:hAnsi="sans-serif" w:eastAsia="sans-serif" w:cs="sans-serif"/>
          <w:i w:val="0"/>
          <w:iCs w:val="0"/>
          <w:caps w:val="0"/>
          <w:color w:val="006A94"/>
          <w:spacing w:val="0"/>
          <w:sz w:val="19"/>
          <w:szCs w:val="19"/>
          <w:u w:val="single"/>
          <w:shd w:val="clear" w:fill="FFFFFF"/>
        </w:rPr>
        <w:fldChar w:fldCharType="end"/>
      </w:r>
      <w:r>
        <w:rPr>
          <w:rFonts w:hint="default" w:ascii="sans-serif" w:hAnsi="sans-serif" w:eastAsia="sans-serif" w:cs="sans-serif"/>
          <w:i w:val="0"/>
          <w:iCs w:val="0"/>
          <w:caps w:val="0"/>
          <w:color w:val="000000"/>
          <w:spacing w:val="0"/>
          <w:sz w:val="19"/>
          <w:szCs w:val="19"/>
          <w:shd w:val="clear" w:fill="FFFFFF"/>
        </w:rPr>
        <w:t>.</w:t>
      </w:r>
    </w:p>
    <w:p w14:paraId="1642A8AC">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978FAD"/>
    <w:multiLevelType w:val="multilevel"/>
    <w:tmpl w:val="9D978FA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BDF8C405"/>
    <w:multiLevelType w:val="multilevel"/>
    <w:tmpl w:val="BDF8C40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F2CE72D2"/>
    <w:multiLevelType w:val="multilevel"/>
    <w:tmpl w:val="F2CE72D2"/>
    <w:lvl w:ilvl="0" w:tentative="0">
      <w:start w:val="1"/>
      <w:numFmt w:val="decimal"/>
      <w:lvlText w:val="%1."/>
      <w:lvlJc w:val="left"/>
      <w:pPr>
        <w:tabs>
          <w:tab w:val="left" w:pos="720"/>
        </w:tabs>
        <w:ind w:left="720" w:hanging="360"/>
      </w:pPr>
      <w:rPr>
        <w:sz w:val="24"/>
        <w:szCs w:val="24"/>
      </w:rPr>
    </w:lvl>
    <w:lvl w:ilvl="1" w:tentative="0">
      <w:start w:val="1"/>
      <w:numFmt w:val="upperRoman"/>
      <w:lvlText w:val="%2."/>
      <w:lvlJc w:val="righ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0"/>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5A05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Emphasis"/>
    <w:basedOn w:val="8"/>
    <w:qFormat/>
    <w:uiPriority w:val="0"/>
    <w:rPr>
      <w:i/>
    </w:rPr>
  </w:style>
  <w:style w:type="character" w:styleId="11">
    <w:name w:val="Hyperlink"/>
    <w:basedOn w:val="8"/>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2026-01-07T01:43:12Z</dcterms:created>
  <dc:creator>Lenovo</dc:creator>
  <cp:lastModifiedBy>欢喜葡萄</cp:lastModifiedBy>
  <dcterms:modified xsi:type="dcterms:W3CDTF">2026-01-07T01:44:08Z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eyJoZGlkIjoiN2ZlMWVkNmE0ODNiM2U0OWY5MTNiMWY0OTk5NGU3NGUiLCJ1c2VySWQiOiIxMzg2NzY4MTY1In0=</vt:lpwstr>
  </property>
  <property fmtid="{D5CDD505-2E9C-101B-9397-08002B2CF9AE}" pid="4" name="ICV">
    <vt:lpwstr>C1B1E4EDAB534A5AAA71406BBAA40346_12</vt:lpwstr>
  </property>
</Properties>
</file>