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404F236F"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76C9C35D" w14:textId="77777777" w:rsidTr="00F3021D">
        <w:tblPrEx>
          <w:tblW w:w="5000" w:type="pct"/>
          <w:tblLayout w:type="fixed"/>
          <w:tblLook w:val="0000"/>
        </w:tblPrEx>
        <w:tc>
          <w:tcPr>
            <w:tcW w:w="707" w:type="dxa"/>
            <w:tcBorders>
              <w:bottom w:val="single" w:sz="6" w:space="0" w:color="auto"/>
            </w:tcBorders>
          </w:tcPr>
          <w:p w:rsidR="00EA4725" w:rsidRPr="00441372" w:rsidP="00441372" w14:paraId="370F41ED"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5F60EA73" w14:textId="77777777">
            <w:pPr>
              <w:spacing w:before="120" w:after="120"/>
            </w:pPr>
            <w:r w:rsidRPr="00441372">
              <w:rPr>
                <w:b/>
              </w:rPr>
              <w:t>Notifying Member:</w:t>
            </w:r>
            <w:r w:rsidRPr="0065690F">
              <w:t xml:space="preserve"> </w:t>
            </w:r>
            <w:r w:rsidRPr="0065690F">
              <w:rPr>
                <w:u w:val="single"/>
              </w:rPr>
              <w:t>TÜRKIYE</w:t>
            </w:r>
          </w:p>
          <w:p w:rsidR="00EA4725" w:rsidRPr="00441372" w:rsidP="00441372" w14:paraId="240F3750" w14:textId="77777777">
            <w:pPr>
              <w:spacing w:after="120"/>
            </w:pPr>
            <w:r w:rsidRPr="00441372">
              <w:rPr>
                <w:b/>
                <w:bCs/>
              </w:rPr>
              <w:t>If applicable, name of local government involved:</w:t>
            </w:r>
            <w:r w:rsidRPr="0065690F">
              <w:rPr>
                <w:bCs/>
              </w:rPr>
              <w:t xml:space="preserve"> </w:t>
            </w:r>
          </w:p>
        </w:tc>
      </w:tr>
      <w:tr w14:paraId="29AB05C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558B5AE"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273EA775" w14:textId="77777777">
            <w:pPr>
              <w:spacing w:before="120" w:after="120"/>
            </w:pPr>
            <w:r w:rsidRPr="00441372">
              <w:rPr>
                <w:b/>
              </w:rPr>
              <w:t>Agency responsible:</w:t>
            </w:r>
            <w:r w:rsidRPr="0065690F">
              <w:t xml:space="preserve"> Ministry Agriculture and Forestry/General Directorate of Food and Control</w:t>
            </w:r>
          </w:p>
        </w:tc>
      </w:tr>
      <w:tr w14:paraId="1B5D99D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10967B4"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00DC3804"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Fruit jam, jelly, marmalade and sweetened chestnut purée</w:t>
            </w:r>
          </w:p>
        </w:tc>
      </w:tr>
      <w:tr w14:paraId="047D752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0E3A346"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67FB956C"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39A04280"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5424026A"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2B85B2F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C040812"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21B68F81" w14:textId="15A57310">
            <w:pPr>
              <w:spacing w:before="120" w:after="120"/>
            </w:pPr>
            <w:r w:rsidRPr="00441372">
              <w:rPr>
                <w:b/>
              </w:rPr>
              <w:t>Title of the notified document:</w:t>
            </w:r>
            <w:r w:rsidRPr="0065690F">
              <w:t xml:space="preserve"> </w:t>
            </w:r>
            <w:r w:rsidRPr="0065690F" w:rsidR="00F8728C">
              <w:t xml:space="preserve">Turkish Food Codex Communiqué </w:t>
            </w:r>
            <w:r w:rsidR="00F8728C">
              <w:t>o</w:t>
            </w:r>
            <w:r w:rsidRPr="0065690F" w:rsidR="00F8728C">
              <w:t xml:space="preserve">n Fruit Jam, Jelly, Marmalade </w:t>
            </w:r>
            <w:r w:rsidR="00F8728C">
              <w:t>a</w:t>
            </w:r>
            <w:r w:rsidRPr="0065690F" w:rsidR="00F8728C">
              <w:t>nd Sweetened Chestnut Purée</w:t>
            </w:r>
            <w:r w:rsidRPr="00441372" w:rsidR="007E510C">
              <w:t>.</w:t>
            </w:r>
            <w:r w:rsidRPr="00441372">
              <w:rPr>
                <w:b/>
              </w:rPr>
              <w:t xml:space="preserve"> Language(s):</w:t>
            </w:r>
            <w:r w:rsidRPr="0065690F">
              <w:t xml:space="preserve"> Turkish</w:t>
            </w:r>
            <w:r w:rsidRPr="00441372" w:rsidR="007E510C">
              <w:rPr>
                <w:bCs/>
              </w:rPr>
              <w:t>.</w:t>
            </w:r>
            <w:r w:rsidRPr="00441372">
              <w:t xml:space="preserve"> </w:t>
            </w:r>
            <w:r w:rsidRPr="00441372">
              <w:rPr>
                <w:b/>
              </w:rPr>
              <w:t>Number of pages:</w:t>
            </w:r>
            <w:r w:rsidR="00F8728C">
              <w:rPr>
                <w:b/>
              </w:rPr>
              <w:t> </w:t>
            </w:r>
            <w:r w:rsidRPr="0065690F">
              <w:t>6</w:t>
            </w:r>
          </w:p>
          <w:p w:rsidR="00EA4725" w:rsidRPr="00441372" w:rsidP="00F8728C" w14:paraId="73AC1017" w14:textId="77777777">
            <w:hyperlink r:id="rId5" w:tgtFrame="_blank" w:history="1">
              <w:r w:rsidRPr="00441372">
                <w:rPr>
                  <w:color w:val="0000FF"/>
                  <w:u w:val="single"/>
                </w:rPr>
                <w:t>https://www.tarimorman.gov.tr/GKGM/Duyuru/725/Mevzuat-Taslagi-Tgk-Recel-Jole-Marmelat-Ve-Tatlandirilmis-Kestane-Puresi-Teblig-Taslagi</w:t>
              </w:r>
            </w:hyperlink>
          </w:p>
          <w:p w:rsidR="00EA4725" w:rsidRPr="00441372" w:rsidP="00441372" w14:paraId="2AF24675" w14:textId="77777777">
            <w:pPr>
              <w:spacing w:after="120"/>
            </w:pPr>
            <w:hyperlink r:id="rId6" w:tgtFrame="_blank" w:history="1">
              <w:r w:rsidRPr="00441372">
                <w:rPr>
                  <w:color w:val="0000FF"/>
                  <w:u w:val="single"/>
                </w:rPr>
                <w:t>https://members.wto.org/crnattachments/2026/SPS/TUR/26_05738_00_e.pdf</w:t>
              </w:r>
            </w:hyperlink>
          </w:p>
        </w:tc>
      </w:tr>
      <w:tr w14:paraId="063C3DD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32FC456"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1A8BF4D5" w14:textId="77777777">
            <w:pPr>
              <w:spacing w:before="120" w:after="120"/>
            </w:pPr>
            <w:r w:rsidRPr="00441372">
              <w:rPr>
                <w:b/>
              </w:rPr>
              <w:t>Description of content:</w:t>
            </w:r>
            <w:r w:rsidRPr="0065690F">
              <w:t xml:space="preserve"> </w:t>
            </w:r>
            <w:r w:rsidRPr="0065690F">
              <w:t>The purpose of this Communiqué is to establish the characteristics of fruit jam, jelly, marmalade and sweetened chestnut purée in order to ensure that these products are manufactured, prepared, processed, preserved, stored, transported and marketed in accordance with good manufacturing practices and under hygienic conditions.</w:t>
            </w:r>
          </w:p>
        </w:tc>
      </w:tr>
      <w:tr w14:paraId="0B1DA44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01D05E5"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04780327" w14:textId="77777777">
            <w:pPr>
              <w:spacing w:before="120" w:after="120"/>
            </w:pPr>
            <w:r w:rsidRPr="00441372">
              <w:rPr>
                <w:b/>
              </w:rPr>
              <w:t xml:space="preserve">Objective and rationale: [X] food safety, [ ] animal health, [ ] plant protection, [ ] protect humans from animal/plant pest or disease, [ ] </w:t>
            </w:r>
            <w:r w:rsidRPr="00441372">
              <w:rPr>
                <w:b/>
              </w:rPr>
              <w:t>protect territory from other damage from pests.</w:t>
            </w:r>
            <w:r w:rsidRPr="0065690F">
              <w:t xml:space="preserve"> </w:t>
            </w:r>
          </w:p>
        </w:tc>
      </w:tr>
      <w:tr w14:paraId="66B8C5F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B34A2C6"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7D552B04" w14:textId="77777777">
            <w:pPr>
              <w:spacing w:before="120" w:after="120"/>
            </w:pPr>
            <w:r w:rsidRPr="00441372">
              <w:rPr>
                <w:b/>
              </w:rPr>
              <w:t>Is there a relevant international standard? If so, identify the standard:</w:t>
            </w:r>
          </w:p>
          <w:p w:rsidR="00EA4725" w:rsidRPr="00441372" w:rsidP="00441372" w14:paraId="47603549" w14:textId="54C8696F">
            <w:pPr>
              <w:spacing w:after="120"/>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r w:rsidRPr="0065690F" w:rsidR="00F8728C">
              <w:t xml:space="preserve">Standard </w:t>
            </w:r>
            <w:r w:rsidR="00F8728C">
              <w:t>f</w:t>
            </w:r>
            <w:r w:rsidRPr="0065690F" w:rsidR="00F8728C">
              <w:t xml:space="preserve">or Jams, Jellies </w:t>
            </w:r>
            <w:r w:rsidR="00F8728C">
              <w:t>a</w:t>
            </w:r>
            <w:r w:rsidRPr="0065690F" w:rsidR="00F8728C">
              <w:t xml:space="preserve">nd Marmalades </w:t>
            </w:r>
            <w:r w:rsidRPr="0065690F">
              <w:t>CXS 296-2009</w:t>
            </w:r>
          </w:p>
          <w:p w:rsidR="00EA4725" w:rsidRPr="00441372" w:rsidP="00441372" w14:paraId="50E8FCAC"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15323372"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41EC518A" w14:textId="77777777">
            <w:pPr>
              <w:spacing w:after="120"/>
              <w:ind w:left="720" w:hanging="720"/>
              <w:rPr>
                <w:b/>
              </w:rPr>
            </w:pPr>
            <w:r w:rsidRPr="00441372">
              <w:rPr>
                <w:b/>
              </w:rPr>
              <w:t>[ ]</w:t>
            </w:r>
            <w:r w:rsidRPr="00441372">
              <w:rPr>
                <w:b/>
              </w:rPr>
              <w:tab/>
              <w:t>None</w:t>
            </w:r>
          </w:p>
          <w:p w:rsidR="00EA4725" w:rsidRPr="00441372" w:rsidP="00441372" w14:paraId="2200ECA8" w14:textId="77777777">
            <w:pPr>
              <w:spacing w:after="120"/>
              <w:rPr>
                <w:b/>
              </w:rPr>
            </w:pPr>
            <w:r w:rsidRPr="00441372">
              <w:rPr>
                <w:b/>
              </w:rPr>
              <w:t xml:space="preserve">Does this proposed regulation conform to the relevant international standard? </w:t>
            </w:r>
          </w:p>
          <w:p w:rsidR="00EA4725" w:rsidRPr="00441372" w:rsidP="00441372" w14:paraId="1883B47D" w14:textId="77777777">
            <w:pPr>
              <w:spacing w:after="120"/>
              <w:rPr>
                <w:b/>
              </w:rPr>
            </w:pPr>
            <w:r w:rsidRPr="00441372">
              <w:rPr>
                <w:b/>
              </w:rPr>
              <w:t>[ ] Yes   [X] No</w:t>
            </w:r>
          </w:p>
          <w:p w:rsidR="00EA4725" w:rsidRPr="00441372" w:rsidP="00F8728C" w14:paraId="0FAFCF84" w14:textId="77777777">
            <w:pPr>
              <w:spacing w:before="240" w:after="120"/>
            </w:pPr>
            <w:r w:rsidRPr="00441372">
              <w:rPr>
                <w:b/>
              </w:rPr>
              <w:t>If no, describe, whenever possible, how and why it deviates from the international standard:</w:t>
            </w:r>
            <w:r w:rsidRPr="0065690F">
              <w:t xml:space="preserve"> </w:t>
            </w:r>
            <w:r w:rsidRPr="0065690F">
              <w:t>The definitions and the product characteristics of the main products are given in more detail in Turkish Communique. The main difference from Standard is the ratio of fruit content in the products, Turkish legislation has a higher fruit content for jam and jellies. Also, the sweetened chestnut puree is in scope of the Turkish Communique.</w:t>
            </w:r>
          </w:p>
        </w:tc>
      </w:tr>
      <w:tr w14:paraId="1852F36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98F1B06"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620C98E8"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2B24884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151225E"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60A04976"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1 February 2027</w:t>
            </w:r>
          </w:p>
          <w:p w:rsidR="00EA4725" w:rsidRPr="00441372" w:rsidP="00441372" w14:paraId="002F217E"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1 March 2027</w:t>
            </w:r>
          </w:p>
        </w:tc>
      </w:tr>
      <w:tr w14:paraId="2AFD793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38D2420"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48AFAC0D" w14:textId="77777777">
            <w:pPr>
              <w:spacing w:before="120"/>
            </w:pPr>
            <w:r w:rsidRPr="00441372">
              <w:rPr>
                <w:b/>
              </w:rPr>
              <w:t>Proposed date of entry into force: [X]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 xml:space="preserve">31 December 2027 </w:t>
            </w:r>
          </w:p>
          <w:p w:rsidR="00323139" w:rsidRPr="0065690F" w:rsidP="00441372" w14:paraId="1668530E" w14:textId="229B3B4C">
            <w:r w:rsidRPr="0065690F">
              <w:t>This Communiqué enters into force on the date of its publication with the transitional period until 31</w:t>
            </w:r>
            <w:r w:rsidR="00F8728C">
              <w:t xml:space="preserve"> December </w:t>
            </w:r>
            <w:r w:rsidRPr="0065690F">
              <w:t>2027</w:t>
            </w:r>
          </w:p>
          <w:p w:rsidR="00323139" w:rsidRPr="0065690F" w:rsidP="00441372" w14:paraId="3B46FBE1" w14:textId="77777777">
            <w:r w:rsidRPr="0065690F">
              <w:t>Provisional Article</w:t>
            </w:r>
          </w:p>
          <w:p w:rsidR="00323139" w:rsidRPr="0065690F" w:rsidP="00441372" w14:paraId="2D39BEA1" w14:textId="53C2DFC3">
            <w:r w:rsidRPr="0065690F">
              <w:t>(1) Food businesses operating before the publication date of this Communiqué must comply with the provisions of this Communiqué until 31</w:t>
            </w:r>
            <w:r w:rsidR="00F8728C">
              <w:t xml:space="preserve"> December </w:t>
            </w:r>
            <w:r w:rsidRPr="0065690F">
              <w:t>2027.</w:t>
            </w:r>
          </w:p>
          <w:p w:rsidR="00323139" w:rsidRPr="0065690F" w:rsidP="00441372" w14:paraId="1B5302CD" w14:textId="53BD5ABE">
            <w:pPr>
              <w:spacing w:after="120"/>
            </w:pPr>
            <w:r w:rsidRPr="0065690F">
              <w:t>(2) Products that comply with the provisions of the Communiqué repealed by Article 17, operated by food businesses operating before the publication date of this Communiqué, may remain on the market for their shelf life, provided that they are placed on the market before 31</w:t>
            </w:r>
            <w:r w:rsidR="00F8728C">
              <w:t xml:space="preserve"> December </w:t>
            </w:r>
            <w:r w:rsidRPr="0065690F">
              <w:t>2027.</w:t>
            </w:r>
          </w:p>
          <w:p w:rsidR="00EA4725" w:rsidRPr="00441372" w:rsidP="00441372" w14:paraId="5A9F43EB" w14:textId="77777777">
            <w:pPr>
              <w:spacing w:after="120"/>
              <w:ind w:left="607" w:hanging="607"/>
              <w:rPr>
                <w:b/>
              </w:rPr>
            </w:pPr>
            <w:r w:rsidRPr="00441372">
              <w:rPr>
                <w:b/>
              </w:rPr>
              <w:t>[ ]</w:t>
            </w:r>
            <w:r w:rsidRPr="00441372">
              <w:rPr>
                <w:b/>
              </w:rPr>
              <w:tab/>
              <w:t>Trade facilitating measure</w:t>
            </w:r>
            <w:r w:rsidRPr="0065690F">
              <w:t xml:space="preserve"> </w:t>
            </w:r>
          </w:p>
        </w:tc>
      </w:tr>
      <w:tr w14:paraId="03C28F3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92033EE"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43752274" w14:textId="77777777">
            <w:pPr>
              <w:spacing w:before="120" w:after="120"/>
            </w:pPr>
            <w:r w:rsidRPr="00441372">
              <w:rPr>
                <w:b/>
              </w:rPr>
              <w:t xml:space="preserve">Final date for comments: [X] Sixty days from the date of circulation of the notification and/or </w:t>
            </w:r>
            <w:r w:rsidRPr="00441372">
              <w:rPr>
                <w:b/>
                <w:i/>
              </w:rPr>
              <w:t>(dd/mm/yy)</w:t>
            </w:r>
            <w:r w:rsidRPr="00441372">
              <w:rPr>
                <w:b/>
              </w:rPr>
              <w:t>:</w:t>
            </w:r>
            <w:r w:rsidRPr="0065690F">
              <w:t xml:space="preserve"> 3 January 2027</w:t>
            </w:r>
          </w:p>
          <w:p w:rsidR="00EA4725" w:rsidRPr="00441372" w:rsidP="00441372" w14:paraId="7FB792AE" w14:textId="77777777">
            <w:pPr>
              <w:spacing w:after="120"/>
            </w:pPr>
            <w:r w:rsidRPr="00441372">
              <w:rPr>
                <w:b/>
              </w:rPr>
              <w:t xml:space="preserve">Agency or authority designated to handle comments: [X] </w:t>
            </w:r>
            <w:r w:rsidRPr="00441372">
              <w:rPr>
                <w:b/>
              </w:rPr>
              <w:t>National Notification Authority, [X] National Enquiry Point. Address, fax number and e-mail address (if available) of other body:</w:t>
            </w:r>
            <w:r w:rsidRPr="0065690F">
              <w:t xml:space="preserve"> </w:t>
            </w:r>
          </w:p>
          <w:p w:rsidR="00323139" w:rsidRPr="0065690F" w:rsidP="00441372" w14:paraId="4083158C" w14:textId="77777777">
            <w:r w:rsidRPr="0065690F">
              <w:t>Ministry of Agriculture and Forestry</w:t>
            </w:r>
          </w:p>
          <w:p w:rsidR="00323139" w:rsidRPr="0065690F" w:rsidP="00441372" w14:paraId="7FDE6AE8" w14:textId="77777777">
            <w:r w:rsidRPr="0065690F">
              <w:t>General Directorate of Food and Control</w:t>
            </w:r>
          </w:p>
          <w:p w:rsidR="00323139" w:rsidRPr="0065690F" w:rsidP="00441372" w14:paraId="12B83853" w14:textId="77777777">
            <w:r w:rsidRPr="0065690F">
              <w:t>Eskisehir Yolu 9. Km. Lodumlu Ankara - Türkiye</w:t>
            </w:r>
          </w:p>
          <w:p w:rsidR="00323139" w:rsidRPr="0065690F" w:rsidP="00441372" w14:paraId="40558D50" w14:textId="77777777">
            <w:r w:rsidRPr="0065690F">
              <w:t>Tel: +(90) 312 258 77 30</w:t>
            </w:r>
          </w:p>
          <w:p w:rsidR="00323139" w:rsidRPr="0065690F" w:rsidP="00441372" w14:paraId="2D1B02A4" w14:textId="77777777">
            <w:r w:rsidRPr="0065690F">
              <w:t>Fax:+(90) 312 258 77 60</w:t>
            </w:r>
          </w:p>
          <w:p w:rsidR="00323139" w:rsidRPr="0065690F" w:rsidP="00441372" w14:paraId="0041197C" w14:textId="77777777">
            <w:r w:rsidRPr="0065690F">
              <w:t xml:space="preserve">E-mail: </w:t>
            </w:r>
            <w:hyperlink r:id="rId7" w:history="1">
              <w:r w:rsidRPr="0065690F">
                <w:rPr>
                  <w:color w:val="0000FF"/>
                  <w:u w:val="single"/>
                </w:rPr>
                <w:t>sps@tarimorman.gov.tr</w:t>
              </w:r>
            </w:hyperlink>
          </w:p>
          <w:p w:rsidR="00323139" w:rsidRPr="0065690F" w:rsidP="00441372" w14:paraId="5C7B5D99" w14:textId="77777777">
            <w:pPr>
              <w:spacing w:after="120"/>
            </w:pPr>
            <w:r w:rsidRPr="0065690F">
              <w:t xml:space="preserve">Website: </w:t>
            </w:r>
            <w:hyperlink r:id="rId8" w:history="1">
              <w:r w:rsidRPr="0065690F">
                <w:rPr>
                  <w:color w:val="0000FF"/>
                  <w:u w:val="single"/>
                </w:rPr>
                <w:t>http://www.tarimorman.gov.tr</w:t>
              </w:r>
            </w:hyperlink>
          </w:p>
        </w:tc>
      </w:tr>
      <w:tr w14:paraId="75CDF3F6" w14:textId="77777777" w:rsidTr="00F3021D">
        <w:tblPrEx>
          <w:tblW w:w="5000" w:type="pct"/>
          <w:tblLayout w:type="fixed"/>
          <w:tblLook w:val="0000"/>
        </w:tblPrEx>
        <w:tc>
          <w:tcPr>
            <w:tcW w:w="707" w:type="dxa"/>
            <w:tcBorders>
              <w:top w:val="single" w:sz="6" w:space="0" w:color="auto"/>
            </w:tcBorders>
          </w:tcPr>
          <w:p w:rsidR="00EA4725" w:rsidRPr="00441372" w:rsidP="00F3021D" w14:paraId="59FD615C"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688CF696" w14:textId="77777777">
            <w:pPr>
              <w:keepNext/>
              <w:keepLines/>
              <w:spacing w:before="120" w:after="120"/>
              <w:rPr>
                <w:b/>
              </w:rPr>
            </w:pPr>
            <w:r w:rsidRPr="00441372">
              <w:rPr>
                <w:b/>
              </w:rPr>
              <w:t xml:space="preserve">Text(s) available from: [X] </w:t>
            </w:r>
            <w:r w:rsidRPr="00441372">
              <w:rPr>
                <w:b/>
              </w:rPr>
              <w:t>National Notification Authority, [X] National Enquiry Point. Address, fax number and e-mail address (if available) of other body:</w:t>
            </w:r>
            <w:r w:rsidRPr="0065690F">
              <w:rPr>
                <w:bCs/>
              </w:rPr>
              <w:t xml:space="preserve"> </w:t>
            </w:r>
          </w:p>
          <w:p w:rsidR="00EA4725" w:rsidRPr="0065690F" w:rsidP="00F3021D" w14:paraId="02DCD57A" w14:textId="77777777">
            <w:pPr>
              <w:keepNext/>
              <w:keepLines/>
              <w:rPr>
                <w:bCs/>
              </w:rPr>
            </w:pPr>
            <w:r w:rsidRPr="0065690F">
              <w:rPr>
                <w:bCs/>
              </w:rPr>
              <w:t>Ministry of Agriculture and Forestry</w:t>
            </w:r>
          </w:p>
          <w:p w:rsidR="00EA4725" w:rsidRPr="0065690F" w:rsidP="00F3021D" w14:paraId="6CF65BE5" w14:textId="77777777">
            <w:pPr>
              <w:keepNext/>
              <w:keepLines/>
              <w:rPr>
                <w:bCs/>
              </w:rPr>
            </w:pPr>
            <w:r w:rsidRPr="0065690F">
              <w:rPr>
                <w:bCs/>
              </w:rPr>
              <w:t>General Directorate of Food and Control</w:t>
            </w:r>
          </w:p>
          <w:p w:rsidR="00EA4725" w:rsidRPr="0065690F" w:rsidP="00F3021D" w14:paraId="42305156" w14:textId="77777777">
            <w:pPr>
              <w:keepNext/>
              <w:keepLines/>
              <w:rPr>
                <w:bCs/>
              </w:rPr>
            </w:pPr>
            <w:r w:rsidRPr="0065690F">
              <w:rPr>
                <w:bCs/>
              </w:rPr>
              <w:t>Eskisehir Yolu 9. Km. Lodumlu Ankara - Türkiye</w:t>
            </w:r>
          </w:p>
          <w:p w:rsidR="00EA4725" w:rsidRPr="0065690F" w:rsidP="00F3021D" w14:paraId="52AD256F" w14:textId="77777777">
            <w:pPr>
              <w:keepNext/>
              <w:keepLines/>
              <w:rPr>
                <w:bCs/>
              </w:rPr>
            </w:pPr>
            <w:r w:rsidRPr="0065690F">
              <w:rPr>
                <w:bCs/>
              </w:rPr>
              <w:t>Tel: +(90) 312 258 77 30</w:t>
            </w:r>
          </w:p>
          <w:p w:rsidR="00EA4725" w:rsidRPr="0065690F" w:rsidP="00F3021D" w14:paraId="57820151" w14:textId="77777777">
            <w:pPr>
              <w:keepNext/>
              <w:keepLines/>
              <w:rPr>
                <w:bCs/>
              </w:rPr>
            </w:pPr>
            <w:r w:rsidRPr="0065690F">
              <w:rPr>
                <w:bCs/>
              </w:rPr>
              <w:t>Fax:+(90) 312 258 77 60</w:t>
            </w:r>
          </w:p>
          <w:p w:rsidR="00EA4725" w:rsidRPr="0065690F" w:rsidP="00F3021D" w14:paraId="31797324" w14:textId="77777777">
            <w:pPr>
              <w:keepNext/>
              <w:keepLines/>
              <w:rPr>
                <w:bCs/>
              </w:rPr>
            </w:pPr>
            <w:r w:rsidRPr="0065690F">
              <w:rPr>
                <w:bCs/>
              </w:rPr>
              <w:t xml:space="preserve">E-mail: </w:t>
            </w:r>
            <w:hyperlink r:id="rId7" w:history="1">
              <w:r w:rsidRPr="0065690F">
                <w:rPr>
                  <w:bCs/>
                  <w:color w:val="0000FF"/>
                  <w:u w:val="single"/>
                </w:rPr>
                <w:t>sps@tarimorman.gov.tr</w:t>
              </w:r>
            </w:hyperlink>
          </w:p>
          <w:p w:rsidR="00EA4725" w:rsidRPr="0065690F" w:rsidP="00F3021D" w14:paraId="1B430971" w14:textId="77777777">
            <w:pPr>
              <w:keepNext/>
              <w:keepLines/>
              <w:spacing w:after="120"/>
              <w:rPr>
                <w:bCs/>
              </w:rPr>
            </w:pPr>
            <w:r w:rsidRPr="0065690F">
              <w:rPr>
                <w:bCs/>
              </w:rPr>
              <w:t xml:space="preserve">Website: </w:t>
            </w:r>
            <w:hyperlink r:id="rId8" w:history="1">
              <w:r w:rsidRPr="0065690F">
                <w:rPr>
                  <w:bCs/>
                  <w:color w:val="0000FF"/>
                  <w:u w:val="single"/>
                </w:rPr>
                <w:t>http://www.tarimorman.gov.tr</w:t>
              </w:r>
            </w:hyperlink>
          </w:p>
        </w:tc>
      </w:tr>
    </w:tbl>
    <w:p w:rsidR="007141CF" w:rsidRPr="00441372" w:rsidP="00441372" w14:paraId="7915223E" w14:textId="77777777"/>
    <w:sectPr w:rsidSect="007E4D41">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7E4D41" w:rsidP="007E4D41" w14:paraId="7FE41212" w14:textId="01A7A68B">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7E4D41" w:rsidP="007E4D41" w14:paraId="7CD62014" w14:textId="68D0606B">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42456BEE"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E4D41" w:rsidRPr="007E4D41" w:rsidP="007E4D41" w14:paraId="1FB2D2D5" w14:textId="77777777">
    <w:pPr>
      <w:pStyle w:val="Header"/>
      <w:pBdr>
        <w:bottom w:val="single" w:sz="4" w:space="1" w:color="auto"/>
      </w:pBdr>
      <w:tabs>
        <w:tab w:val="clear" w:pos="4513"/>
        <w:tab w:val="clear" w:pos="9027"/>
      </w:tabs>
      <w:jc w:val="center"/>
    </w:pPr>
    <w:r w:rsidRPr="007E4D41">
      <w:t>G/SPS/N/TUR/165</w:t>
    </w:r>
  </w:p>
  <w:p w:rsidR="007E4D41" w:rsidRPr="007E4D41" w:rsidP="007E4D41" w14:paraId="319B1BF9" w14:textId="77777777">
    <w:pPr>
      <w:pStyle w:val="Header"/>
      <w:pBdr>
        <w:bottom w:val="single" w:sz="4" w:space="1" w:color="auto"/>
      </w:pBdr>
      <w:tabs>
        <w:tab w:val="clear" w:pos="4513"/>
        <w:tab w:val="clear" w:pos="9027"/>
      </w:tabs>
      <w:jc w:val="center"/>
    </w:pPr>
  </w:p>
  <w:p w:rsidR="007E4D41" w:rsidRPr="007E4D41" w:rsidP="007E4D41" w14:paraId="1F962FB6" w14:textId="2A4EF1B3">
    <w:pPr>
      <w:pStyle w:val="Header"/>
      <w:pBdr>
        <w:bottom w:val="single" w:sz="4" w:space="1" w:color="auto"/>
      </w:pBdr>
      <w:tabs>
        <w:tab w:val="clear" w:pos="4513"/>
        <w:tab w:val="clear" w:pos="9027"/>
      </w:tabs>
      <w:jc w:val="center"/>
    </w:pPr>
    <w:r w:rsidRPr="007E4D41">
      <w:t xml:space="preserve">- </w:t>
    </w:r>
    <w:r w:rsidRPr="007E4D41">
      <w:fldChar w:fldCharType="begin"/>
    </w:r>
    <w:r w:rsidRPr="007E4D41">
      <w:instrText xml:space="preserve"> PAGE </w:instrText>
    </w:r>
    <w:r w:rsidRPr="007E4D41">
      <w:fldChar w:fldCharType="separate"/>
    </w:r>
    <w:r w:rsidRPr="007E4D41">
      <w:t>2</w:t>
    </w:r>
    <w:r w:rsidRPr="007E4D41">
      <w:fldChar w:fldCharType="end"/>
    </w:r>
    <w:r w:rsidRPr="007E4D41">
      <w:t xml:space="preserve"> -</w:t>
    </w:r>
  </w:p>
  <w:p w:rsidR="00EA4725" w:rsidRPr="007E4D41" w:rsidP="007E4D41" w14:paraId="1914407E" w14:textId="5B4C77A1">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E4D41" w:rsidRPr="007E4D41" w:rsidP="007E4D41" w14:paraId="5BDBF18A" w14:textId="77777777">
    <w:pPr>
      <w:pStyle w:val="Header"/>
      <w:pBdr>
        <w:bottom w:val="single" w:sz="4" w:space="1" w:color="auto"/>
      </w:pBdr>
      <w:tabs>
        <w:tab w:val="clear" w:pos="4513"/>
        <w:tab w:val="clear" w:pos="9027"/>
      </w:tabs>
      <w:jc w:val="center"/>
    </w:pPr>
    <w:r w:rsidRPr="007E4D41">
      <w:t>G/SPS/N/TUR/165</w:t>
    </w:r>
  </w:p>
  <w:p w:rsidR="007E4D41" w:rsidRPr="007E4D41" w:rsidP="007E4D41" w14:paraId="4035640F" w14:textId="77777777">
    <w:pPr>
      <w:pStyle w:val="Header"/>
      <w:pBdr>
        <w:bottom w:val="single" w:sz="4" w:space="1" w:color="auto"/>
      </w:pBdr>
      <w:tabs>
        <w:tab w:val="clear" w:pos="4513"/>
        <w:tab w:val="clear" w:pos="9027"/>
      </w:tabs>
      <w:jc w:val="center"/>
    </w:pPr>
  </w:p>
  <w:p w:rsidR="007E4D41" w:rsidRPr="007E4D41" w:rsidP="007E4D41" w14:paraId="5A8B7ACC" w14:textId="1FCE162C">
    <w:pPr>
      <w:pStyle w:val="Header"/>
      <w:pBdr>
        <w:bottom w:val="single" w:sz="4" w:space="1" w:color="auto"/>
      </w:pBdr>
      <w:tabs>
        <w:tab w:val="clear" w:pos="4513"/>
        <w:tab w:val="clear" w:pos="9027"/>
      </w:tabs>
      <w:jc w:val="center"/>
    </w:pPr>
    <w:r w:rsidRPr="007E4D41">
      <w:t xml:space="preserve">- </w:t>
    </w:r>
    <w:r w:rsidRPr="007E4D41">
      <w:fldChar w:fldCharType="begin"/>
    </w:r>
    <w:r w:rsidRPr="007E4D41">
      <w:instrText xml:space="preserve"> PAGE </w:instrText>
    </w:r>
    <w:r w:rsidRPr="007E4D41">
      <w:fldChar w:fldCharType="separate"/>
    </w:r>
    <w:r w:rsidRPr="007E4D41">
      <w:rPr>
        <w:noProof/>
      </w:rPr>
      <w:t>2</w:t>
    </w:r>
    <w:r w:rsidRPr="007E4D41">
      <w:fldChar w:fldCharType="end"/>
    </w:r>
    <w:r w:rsidRPr="007E4D41">
      <w:t xml:space="preserve"> -</w:t>
    </w:r>
  </w:p>
  <w:p w:rsidR="00EA4725" w:rsidRPr="007E4D41" w:rsidP="007E4D41" w14:paraId="4495D670" w14:textId="17ACC843">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EA27919"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48FD968C"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43855F36" w14:textId="7E0AC851">
          <w:pPr>
            <w:jc w:val="right"/>
            <w:rPr>
              <w:b/>
              <w:color w:val="FF0000"/>
              <w:szCs w:val="16"/>
            </w:rPr>
          </w:pPr>
          <w:r>
            <w:rPr>
              <w:b/>
              <w:color w:val="FF0000"/>
              <w:szCs w:val="16"/>
            </w:rPr>
            <w:t xml:space="preserve"> </w:t>
          </w:r>
        </w:p>
      </w:tc>
    </w:tr>
    <w:bookmarkEnd w:id="0"/>
    <w:tr w14:paraId="2F3F5675"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6A0CB628" w14:textId="241147DC">
          <w:pPr>
            <w:jc w:val="left"/>
          </w:pPr>
          <w:r>
            <w:rPr>
              <w:noProof/>
              <w:lang w:eastAsia="en-GB"/>
            </w:rPr>
            <w:drawing>
              <wp:inline distT="0" distB="0" distL="0" distR="0">
                <wp:extent cx="2394585" cy="71818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4585" cy="71818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EA4725" w:rsidP="00422B6F" w14:paraId="04B502F6" w14:textId="77777777">
          <w:pPr>
            <w:jc w:val="right"/>
            <w:rPr>
              <w:b/>
              <w:szCs w:val="16"/>
            </w:rPr>
          </w:pPr>
        </w:p>
      </w:tc>
    </w:tr>
    <w:tr w14:paraId="347FB750"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2BE49E19" w14:textId="77777777">
          <w:pPr>
            <w:jc w:val="left"/>
            <w:rPr>
              <w:noProof/>
              <w:lang w:eastAsia="en-GB"/>
            </w:rPr>
          </w:pPr>
        </w:p>
      </w:tc>
      <w:tc>
        <w:tcPr>
          <w:tcW w:w="5448" w:type="dxa"/>
          <w:gridSpan w:val="2"/>
          <w:shd w:val="clear" w:color="auto" w:fill="FFFFFF"/>
          <w:tcMar>
            <w:left w:w="108" w:type="dxa"/>
            <w:right w:w="108" w:type="dxa"/>
          </w:tcMar>
        </w:tcPr>
        <w:p w:rsidR="007E4D41" w:rsidP="00656ABC" w14:paraId="6C03295A" w14:textId="77777777">
          <w:pPr>
            <w:jc w:val="right"/>
            <w:rPr>
              <w:b/>
              <w:szCs w:val="16"/>
            </w:rPr>
          </w:pPr>
          <w:bookmarkStart w:id="1" w:name="bmkSymbols"/>
          <w:r>
            <w:rPr>
              <w:b/>
              <w:szCs w:val="16"/>
            </w:rPr>
            <w:t>G/SPS/N/TUR/165</w:t>
          </w:r>
        </w:p>
        <w:bookmarkEnd w:id="1"/>
        <w:p w:rsidR="00656ABC" w:rsidRPr="00EA4725" w:rsidP="00656ABC" w14:paraId="041F0140" w14:textId="49520E80">
          <w:pPr>
            <w:jc w:val="right"/>
            <w:rPr>
              <w:b/>
              <w:szCs w:val="16"/>
            </w:rPr>
          </w:pPr>
        </w:p>
      </w:tc>
    </w:tr>
    <w:tr w14:paraId="3C03FC69"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22A84158" w14:textId="77777777"/>
      </w:tc>
      <w:tc>
        <w:tcPr>
          <w:tcW w:w="5448" w:type="dxa"/>
          <w:gridSpan w:val="2"/>
          <w:shd w:val="clear" w:color="auto" w:fill="FFFFFF"/>
          <w:tcMar>
            <w:left w:w="108" w:type="dxa"/>
            <w:right w:w="108" w:type="dxa"/>
          </w:tcMar>
          <w:vAlign w:val="center"/>
        </w:tcPr>
        <w:p w:rsidR="00ED54E0" w:rsidRPr="00EA4725" w:rsidP="00422B6F" w14:paraId="2BDF992C" w14:textId="77777777">
          <w:pPr>
            <w:jc w:val="right"/>
            <w:rPr>
              <w:szCs w:val="16"/>
            </w:rPr>
          </w:pPr>
          <w:bookmarkStart w:id="2" w:name="spsDateDistribution"/>
          <w:bookmarkStart w:id="3" w:name="bmkDate"/>
          <w:bookmarkEnd w:id="2"/>
          <w:r w:rsidRPr="00EA4725">
            <w:rPr>
              <w:szCs w:val="16"/>
            </w:rPr>
            <w:t>4 November 2026</w:t>
          </w:r>
          <w:bookmarkEnd w:id="3"/>
        </w:p>
      </w:tc>
    </w:tr>
    <w:tr w14:paraId="610FA9AF"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7FF7104C" w14:textId="77777777">
          <w:pPr>
            <w:jc w:val="left"/>
            <w:rPr>
              <w:b/>
            </w:rPr>
          </w:pPr>
          <w:bookmarkStart w:id="4" w:name="bmkSerial"/>
          <w:r>
            <w:rPr>
              <w:rFonts w:ascii="Verdana" w:eastAsia="Verdana" w:hAnsi="Verdana" w:cs="Verdana"/>
              <w:b w:val="0"/>
              <w:color w:val="FF0000"/>
              <w:sz w:val="18"/>
            </w:rPr>
            <w:t>(26-7846)</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443930BD"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2FB66DCA"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30ED9569" w14:textId="49868171">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2589BA22" w14:textId="1FD3A1BB">
          <w:pPr>
            <w:jc w:val="right"/>
            <w:rPr>
              <w:bCs/>
              <w:szCs w:val="18"/>
            </w:rPr>
          </w:pPr>
          <w:bookmarkStart w:id="7" w:name="bmkLanguage"/>
          <w:r>
            <w:rPr>
              <w:bCs/>
              <w:szCs w:val="18"/>
            </w:rPr>
            <w:t>Original: English</w:t>
          </w:r>
          <w:bookmarkEnd w:id="7"/>
        </w:p>
      </w:tc>
    </w:tr>
  </w:tbl>
  <w:p w:rsidR="00ED54E0" w:rsidRPr="00441372" w14:paraId="049EA42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737706189">
    <w:abstractNumId w:val="9"/>
  </w:num>
  <w:num w:numId="2" w16cid:durableId="1879931135">
    <w:abstractNumId w:val="7"/>
  </w:num>
  <w:num w:numId="3" w16cid:durableId="991058535">
    <w:abstractNumId w:val="6"/>
  </w:num>
  <w:num w:numId="4" w16cid:durableId="968901571">
    <w:abstractNumId w:val="5"/>
  </w:num>
  <w:num w:numId="5" w16cid:durableId="975838831">
    <w:abstractNumId w:val="4"/>
  </w:num>
  <w:num w:numId="6" w16cid:durableId="1914780169">
    <w:abstractNumId w:val="12"/>
  </w:num>
  <w:num w:numId="7" w16cid:durableId="1847598593">
    <w:abstractNumId w:val="11"/>
  </w:num>
  <w:num w:numId="8" w16cid:durableId="433329263">
    <w:abstractNumId w:val="10"/>
  </w:num>
  <w:num w:numId="9" w16cid:durableId="4697126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43875536">
    <w:abstractNumId w:val="13"/>
  </w:num>
  <w:num w:numId="11" w16cid:durableId="925571554">
    <w:abstractNumId w:val="8"/>
  </w:num>
  <w:num w:numId="12" w16cid:durableId="931664434">
    <w:abstractNumId w:val="3"/>
  </w:num>
  <w:num w:numId="13" w16cid:durableId="770320570">
    <w:abstractNumId w:val="2"/>
  </w:num>
  <w:num w:numId="14" w16cid:durableId="362364329">
    <w:abstractNumId w:val="1"/>
  </w:num>
  <w:num w:numId="15" w16cid:durableId="1152236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6246A"/>
    <w:rsid w:val="0027067B"/>
    <w:rsid w:val="00272C98"/>
    <w:rsid w:val="002A67C2"/>
    <w:rsid w:val="002C2634"/>
    <w:rsid w:val="00323139"/>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4D41"/>
    <w:rsid w:val="007E510C"/>
    <w:rsid w:val="007E6507"/>
    <w:rsid w:val="007F2B8E"/>
    <w:rsid w:val="00807247"/>
    <w:rsid w:val="00821CFF"/>
    <w:rsid w:val="008310AB"/>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8728C"/>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0431740"/>
  <w15:docId w15:val="{2413653A-DC79-4BBB-A5EB-3E67FF8B0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tarimorman.gov.tr/GKGM/Duyuru/725/Mevzuat-Taslagi-Tgk-Recel-Jole-Marmelat-Ve-Tatlandirilmis-Kestane-Puresi-Teblig-Taslagi" TargetMode="External" /><Relationship Id="rId6" Type="http://schemas.openxmlformats.org/officeDocument/2006/relationships/hyperlink" Target="https://members.wto.org/crnattachments/2026/SPS/TUR/26_05738_00_e.pdf" TargetMode="External" /><Relationship Id="rId7" Type="http://schemas.openxmlformats.org/officeDocument/2006/relationships/hyperlink" Target="mailto:sps@tarimorman.gov.tr" TargetMode="External" /><Relationship Id="rId8" Type="http://schemas.openxmlformats.org/officeDocument/2006/relationships/hyperlink" Target="http://www.tarimorman.gov.tr"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2c24c6ad-ab29-46e3-9e12-2ddef780bd99</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644AB74A-0AE2-4D8E-AF7E-EC4575FB176F}">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710</Words>
  <Characters>4048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4749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creator>Favez, Helen</dc:creator>
  <dc:description>LDIMD - DTU</dc:description>
  <cp:lastModifiedBy>Favez, Helen</cp:lastModifiedBy>
  <cp:revision>3</cp:revision>
  <dcterms:created xsi:type="dcterms:W3CDTF">2026-11-04T15:23:00Z</dcterms:created>
  <dcterms:modified xsi:type="dcterms:W3CDTF">2026-11-04T15:26:00Z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G/SPS/N/TUR/165</vt:lpwstr>
  </property>
  <property fmtid="{D5CDD505-2E9C-101B-9397-08002B2CF9AE}" pid="3" name="TitusGUID">
    <vt:lpwstr>2c24c6ad-ab29-46e3-9e12-2ddef780bd99</vt:lpwstr>
  </property>
  <property fmtid="{D5CDD505-2E9C-101B-9397-08002B2CF9AE}" pid="4" name="WTOCLASSIFICATION">
    <vt:lpwstr>PUBLIC</vt:lpwstr>
  </property>
</Properties>
</file>