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3AF1FDE5"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F2E732F" w14:textId="77777777" w:rsidTr="00B056CB">
        <w:tblPrEx>
          <w:tblW w:w="5000" w:type="pct"/>
          <w:tblLayout w:type="fixed"/>
          <w:tblLook w:val="0000"/>
        </w:tblPrEx>
        <w:tc>
          <w:tcPr>
            <w:tcW w:w="707" w:type="dxa"/>
            <w:tcBorders>
              <w:bottom w:val="single" w:sz="6" w:space="0" w:color="auto"/>
            </w:tcBorders>
          </w:tcPr>
          <w:p w:rsidR="00326D34" w:rsidRPr="004D1783" w:rsidP="004D1783" w14:paraId="70A60F62" w14:textId="77777777">
            <w:pPr>
              <w:spacing w:before="120" w:after="120"/>
            </w:pPr>
            <w:r w:rsidRPr="004D1783">
              <w:rPr>
                <w:b/>
              </w:rPr>
              <w:t>1.</w:t>
            </w:r>
          </w:p>
        </w:tc>
        <w:tc>
          <w:tcPr>
            <w:tcW w:w="8320" w:type="dxa"/>
            <w:tcBorders>
              <w:bottom w:val="single" w:sz="6" w:space="0" w:color="auto"/>
            </w:tcBorders>
          </w:tcPr>
          <w:p w:rsidR="00326D34" w:rsidRPr="004D1783" w:rsidP="004D1783" w14:paraId="2DA91099" w14:textId="77777777">
            <w:pPr>
              <w:spacing w:before="120" w:after="120"/>
            </w:pPr>
            <w:r w:rsidRPr="004D1783">
              <w:rPr>
                <w:b/>
              </w:rPr>
              <w:t>Notifying Member:</w:t>
            </w:r>
            <w:r w:rsidRPr="00057569" w:rsidR="00900D68">
              <w:rPr>
                <w:bCs/>
              </w:rPr>
              <w:t xml:space="preserve"> </w:t>
            </w:r>
            <w:r w:rsidRPr="00057569" w:rsidR="00900D68">
              <w:rPr>
                <w:bCs/>
                <w:u w:val="single"/>
              </w:rPr>
              <w:t>UNITED KINGDOM</w:t>
            </w:r>
          </w:p>
          <w:p w:rsidR="00326D34" w:rsidRPr="004D1783" w:rsidP="004D1783" w14:paraId="49EE89EF" w14:textId="77777777">
            <w:pPr>
              <w:spacing w:after="120"/>
            </w:pPr>
            <w:r w:rsidRPr="004D1783">
              <w:rPr>
                <w:b/>
              </w:rPr>
              <w:t>If applicable, name of local government involved:</w:t>
            </w:r>
            <w:r w:rsidRPr="00F778D1">
              <w:t xml:space="preserve"> </w:t>
            </w:r>
          </w:p>
        </w:tc>
      </w:tr>
      <w:tr w14:paraId="1572F37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405B85B"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3A7E2C36" w14:textId="77777777">
            <w:pPr>
              <w:spacing w:before="120" w:after="120"/>
            </w:pPr>
            <w:r w:rsidRPr="004D1783">
              <w:rPr>
                <w:b/>
              </w:rPr>
              <w:t>Agency responsible:</w:t>
            </w:r>
            <w:r w:rsidRPr="004D1783">
              <w:t xml:space="preserve"> Department for Environment, Food and Rural Affairs (DEFRA)</w:t>
            </w:r>
          </w:p>
        </w:tc>
      </w:tr>
      <w:tr w14:paraId="7CE3002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5F268D4"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6FAC75FD" w14:textId="385C92ED">
            <w:pPr>
              <w:spacing w:before="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Hay and straw and certain animal by-products of animals susceptible to foot-and-mouth disease that fall within the relevant subsections of the following HS</w:t>
            </w:r>
            <w:r w:rsidR="00360998">
              <w:t> </w:t>
            </w:r>
            <w:r w:rsidRPr="00F778D1">
              <w:t>codes:</w:t>
            </w:r>
          </w:p>
          <w:p w:rsidR="00280E1E" w:rsidRPr="00F778D1" w:rsidP="00360998" w14:paraId="4637572E" w14:textId="77777777">
            <w:pPr>
              <w:numPr>
                <w:ilvl w:val="0"/>
                <w:numId w:val="16"/>
              </w:numPr>
              <w:ind w:left="294" w:hanging="294"/>
            </w:pPr>
            <w:r w:rsidRPr="00F778D1">
              <w:rPr>
                <w:b/>
                <w:bCs/>
              </w:rPr>
              <w:t>HS 04 – Dairy produce:</w:t>
            </w:r>
            <w:r w:rsidRPr="00F778D1">
              <w:t xml:space="preserve"> milk, milk-based products and milk-derived products;</w:t>
            </w:r>
          </w:p>
          <w:p w:rsidR="00280E1E" w:rsidRPr="00F778D1" w:rsidP="00360998" w14:paraId="54186BAF" w14:textId="77777777">
            <w:pPr>
              <w:numPr>
                <w:ilvl w:val="0"/>
                <w:numId w:val="16"/>
              </w:numPr>
              <w:ind w:left="294" w:hanging="294"/>
            </w:pPr>
            <w:r w:rsidRPr="00F778D1">
              <w:rPr>
                <w:b/>
                <w:bCs/>
              </w:rPr>
              <w:t>HS 05 – Products of animal origin, not elsewhere specified or included:</w:t>
            </w:r>
            <w:r w:rsidRPr="00F778D1">
              <w:t xml:space="preserve"> </w:t>
            </w:r>
            <w:r w:rsidRPr="00F778D1">
              <w:rPr>
                <w:b/>
                <w:bCs/>
              </w:rPr>
              <w:t>0502</w:t>
            </w:r>
            <w:r w:rsidRPr="00F778D1">
              <w:t xml:space="preserve"> (pigs', hogs' or boars' bristles and hair, and waste thereof); </w:t>
            </w:r>
            <w:r w:rsidRPr="00F778D1">
              <w:rPr>
                <w:b/>
                <w:bCs/>
              </w:rPr>
              <w:t>0506</w:t>
            </w:r>
            <w:r w:rsidRPr="00F778D1">
              <w:t xml:space="preserve"> (bones and horn-cores, including powder and waste); </w:t>
            </w:r>
            <w:r w:rsidRPr="00F778D1">
              <w:rPr>
                <w:b/>
                <w:bCs/>
              </w:rPr>
              <w:t>0507</w:t>
            </w:r>
            <w:r w:rsidRPr="00F778D1">
              <w:t xml:space="preserve"> (horns, antlers, hooves, nails, claws and related products, including powder and waste); and </w:t>
            </w:r>
            <w:r w:rsidRPr="00F778D1">
              <w:rPr>
                <w:b/>
                <w:bCs/>
              </w:rPr>
              <w:t>0511</w:t>
            </w:r>
            <w:r w:rsidRPr="00F778D1">
              <w:t xml:space="preserve"> (other animal products not elsewhere specified or included, including relevant blood products);</w:t>
            </w:r>
          </w:p>
          <w:p w:rsidR="00280E1E" w:rsidRPr="00F778D1" w:rsidP="00360998" w14:paraId="47E7E899" w14:textId="77777777">
            <w:pPr>
              <w:numPr>
                <w:ilvl w:val="0"/>
                <w:numId w:val="16"/>
              </w:numPr>
              <w:ind w:left="294" w:hanging="294"/>
            </w:pPr>
            <w:r w:rsidRPr="00F778D1">
              <w:rPr>
                <w:b/>
                <w:bCs/>
              </w:rPr>
              <w:t>HS 12 – Oil seeds and oleaginous fruits; miscellaneous grains, seeds and fruit; industrial or medicinal plants; straw and fodder:</w:t>
            </w:r>
            <w:r w:rsidRPr="00F778D1">
              <w:t xml:space="preserve"> </w:t>
            </w:r>
            <w:r w:rsidRPr="00F778D1">
              <w:rPr>
                <w:b/>
                <w:bCs/>
              </w:rPr>
              <w:t>1213</w:t>
            </w:r>
            <w:r w:rsidRPr="00F778D1">
              <w:t xml:space="preserve"> (cereal straw and husks) and </w:t>
            </w:r>
            <w:r w:rsidRPr="00F778D1">
              <w:rPr>
                <w:b/>
                <w:bCs/>
              </w:rPr>
              <w:t>1214</w:t>
            </w:r>
            <w:r w:rsidRPr="00F778D1">
              <w:t xml:space="preserve"> (hay and other forage products);</w:t>
            </w:r>
          </w:p>
          <w:p w:rsidR="00280E1E" w:rsidRPr="00F778D1" w:rsidP="00360998" w14:paraId="26D30F20" w14:textId="77777777">
            <w:pPr>
              <w:numPr>
                <w:ilvl w:val="0"/>
                <w:numId w:val="16"/>
              </w:numPr>
              <w:ind w:left="294" w:hanging="294"/>
            </w:pPr>
            <w:r w:rsidRPr="00F778D1">
              <w:rPr>
                <w:b/>
                <w:bCs/>
              </w:rPr>
              <w:t>HS 15 – Animal, vegetable or microbial fats and oils and their cleavage products; prepared edible fats; animal or vegetable waxes:1501</w:t>
            </w:r>
            <w:r w:rsidRPr="00F778D1">
              <w:t xml:space="preserve"> (pig fat); </w:t>
            </w:r>
            <w:r w:rsidRPr="00F778D1">
              <w:rPr>
                <w:b/>
                <w:bCs/>
              </w:rPr>
              <w:t>1502</w:t>
            </w:r>
            <w:r w:rsidRPr="00F778D1">
              <w:t xml:space="preserve"> (fats of bovine animals, sheep or goats); </w:t>
            </w:r>
            <w:r w:rsidRPr="00F778D1">
              <w:rPr>
                <w:b/>
                <w:bCs/>
              </w:rPr>
              <w:t>1506</w:t>
            </w:r>
            <w:r w:rsidRPr="00F778D1">
              <w:t xml:space="preserve"> (other animal fats and oils and their fractions); and </w:t>
            </w:r>
            <w:r w:rsidRPr="00F778D1">
              <w:rPr>
                <w:b/>
                <w:bCs/>
              </w:rPr>
              <w:t>1518</w:t>
            </w:r>
            <w:r w:rsidRPr="00F778D1">
              <w:t xml:space="preserve"> (chemically modified animal fats and oils, and relevant inedible mixtures or preparations);</w:t>
            </w:r>
          </w:p>
          <w:p w:rsidR="00280E1E" w:rsidRPr="00F778D1" w:rsidP="00360998" w14:paraId="09F7F46D" w14:textId="77777777">
            <w:pPr>
              <w:numPr>
                <w:ilvl w:val="0"/>
                <w:numId w:val="16"/>
              </w:numPr>
              <w:ind w:left="294" w:hanging="294"/>
            </w:pPr>
            <w:r w:rsidRPr="00F778D1">
              <w:rPr>
                <w:b/>
                <w:bCs/>
              </w:rPr>
              <w:t>HS 23 – Residues and waste from the food industries; prepared animal fodder:</w:t>
            </w:r>
            <w:r w:rsidRPr="00F778D1">
              <w:t xml:space="preserve"> </w:t>
            </w:r>
            <w:r w:rsidRPr="00F778D1">
              <w:rPr>
                <w:b/>
                <w:bCs/>
              </w:rPr>
              <w:t>2309</w:t>
            </w:r>
            <w:r w:rsidRPr="00F778D1">
              <w:t xml:space="preserve"> (preparations of a kind used in animal feeding, including relevant dog chews and processed pet food);</w:t>
            </w:r>
          </w:p>
          <w:p w:rsidR="00280E1E" w:rsidRPr="00F778D1" w:rsidP="00360998" w14:paraId="0868BD1D" w14:textId="77777777">
            <w:pPr>
              <w:numPr>
                <w:ilvl w:val="0"/>
                <w:numId w:val="16"/>
              </w:numPr>
              <w:ind w:left="294" w:hanging="294"/>
            </w:pPr>
            <w:r w:rsidRPr="00F778D1">
              <w:rPr>
                <w:b/>
                <w:bCs/>
              </w:rPr>
              <w:t>HS 30 – Pharmaceutical products:</w:t>
            </w:r>
            <w:r w:rsidRPr="00F778D1">
              <w:t xml:space="preserve"> </w:t>
            </w:r>
            <w:r w:rsidRPr="00F778D1">
              <w:rPr>
                <w:b/>
                <w:bCs/>
              </w:rPr>
              <w:t>3002 12 00</w:t>
            </w:r>
            <w:r w:rsidRPr="00F778D1">
              <w:t xml:space="preserve"> (antisera and other blood fractions) and </w:t>
            </w:r>
            <w:r w:rsidRPr="00F778D1">
              <w:rPr>
                <w:b/>
                <w:bCs/>
              </w:rPr>
              <w:t>3002 90 30</w:t>
            </w:r>
            <w:r w:rsidRPr="00F778D1">
              <w:t xml:space="preserve"> (animal blood prepared for therapeutic, prophylactic or diagnostic uses);</w:t>
            </w:r>
          </w:p>
          <w:p w:rsidR="00280E1E" w:rsidRPr="00F778D1" w:rsidP="00360998" w14:paraId="352BA7E6" w14:textId="77777777">
            <w:pPr>
              <w:numPr>
                <w:ilvl w:val="0"/>
                <w:numId w:val="16"/>
              </w:numPr>
              <w:ind w:left="294" w:hanging="294"/>
            </w:pPr>
            <w:r w:rsidRPr="00F778D1">
              <w:rPr>
                <w:b/>
                <w:bCs/>
              </w:rPr>
              <w:t>HS 31 – Fertilisers:</w:t>
            </w:r>
            <w:r w:rsidRPr="00F778D1">
              <w:t xml:space="preserve"> </w:t>
            </w:r>
            <w:r w:rsidRPr="00F778D1">
              <w:rPr>
                <w:b/>
                <w:bCs/>
              </w:rPr>
              <w:t>3101</w:t>
            </w:r>
            <w:r w:rsidRPr="00F778D1">
              <w:t xml:space="preserve"> (animal or vegetable fertilisers) and </w:t>
            </w:r>
            <w:r w:rsidRPr="00F778D1">
              <w:rPr>
                <w:b/>
                <w:bCs/>
              </w:rPr>
              <w:t>3105 10 00</w:t>
            </w:r>
            <w:r w:rsidRPr="00F778D1">
              <w:t xml:space="preserve"> (goods of Chapter 31 in tablets or similar forms, or in packages of a gross weight not exceeding 10 kg), where comprising or containing relevant manure;</w:t>
            </w:r>
          </w:p>
          <w:p w:rsidR="00280E1E" w:rsidRPr="00F778D1" w:rsidP="00360998" w14:paraId="66D4FC64" w14:textId="6FE9F2A6">
            <w:pPr>
              <w:numPr>
                <w:ilvl w:val="0"/>
                <w:numId w:val="16"/>
              </w:numPr>
              <w:ind w:left="294" w:hanging="294"/>
            </w:pPr>
            <w:r w:rsidRPr="00F778D1">
              <w:rPr>
                <w:b/>
                <w:bCs/>
              </w:rPr>
              <w:t>HS 35 – Albuminoidal substances; modified starches; glues; enzymes:</w:t>
            </w:r>
            <w:r w:rsidRPr="00F778D1">
              <w:t xml:space="preserve"> </w:t>
            </w:r>
            <w:r w:rsidRPr="00F778D1">
              <w:rPr>
                <w:b/>
                <w:bCs/>
              </w:rPr>
              <w:t>3501</w:t>
            </w:r>
            <w:r w:rsidRPr="00F778D1">
              <w:t xml:space="preserve"> (casein, caseinates and other casein derivatives; casein glues) and </w:t>
            </w:r>
            <w:r w:rsidRPr="00F778D1">
              <w:rPr>
                <w:b/>
                <w:bCs/>
              </w:rPr>
              <w:t>3502</w:t>
            </w:r>
            <w:r w:rsidRPr="00F778D1">
              <w:t xml:space="preserve"> (albumins, albuminates and other albumin derivatives)</w:t>
            </w:r>
            <w:r w:rsidR="00360998">
              <w:t>;</w:t>
            </w:r>
          </w:p>
          <w:p w:rsidR="00280E1E" w:rsidRPr="00F778D1" w:rsidP="00360998" w14:paraId="13E3805E" w14:textId="77777777">
            <w:pPr>
              <w:numPr>
                <w:ilvl w:val="0"/>
                <w:numId w:val="16"/>
              </w:numPr>
              <w:ind w:left="294" w:hanging="294"/>
            </w:pPr>
            <w:r w:rsidRPr="00F778D1">
              <w:rPr>
                <w:b/>
                <w:bCs/>
              </w:rPr>
              <w:t>HS 41 – Raw hides and skins (other than furskins) and leather:</w:t>
            </w:r>
            <w:r w:rsidRPr="00F778D1">
              <w:t xml:space="preserve"> relevant products under </w:t>
            </w:r>
            <w:r w:rsidRPr="00F778D1">
              <w:rPr>
                <w:b/>
                <w:bCs/>
              </w:rPr>
              <w:t>4101</w:t>
            </w:r>
            <w:r w:rsidRPr="00F778D1">
              <w:t xml:space="preserve"> (raw hides and skins of bovine or equine animals), </w:t>
            </w:r>
            <w:r w:rsidRPr="00F778D1">
              <w:rPr>
                <w:b/>
                <w:bCs/>
              </w:rPr>
              <w:t>4102</w:t>
            </w:r>
            <w:r w:rsidRPr="00F778D1">
              <w:t xml:space="preserve"> (raw skins of sheep or lambs) and </w:t>
            </w:r>
            <w:r w:rsidRPr="00F778D1">
              <w:rPr>
                <w:b/>
                <w:bCs/>
              </w:rPr>
              <w:t>4103</w:t>
            </w:r>
            <w:r w:rsidRPr="00F778D1">
              <w:t xml:space="preserve"> (other raw hides and skins);</w:t>
            </w:r>
          </w:p>
          <w:p w:rsidR="00280E1E" w:rsidRPr="00F778D1" w:rsidP="00360998" w14:paraId="19C0492D" w14:textId="77777777">
            <w:pPr>
              <w:numPr>
                <w:ilvl w:val="0"/>
                <w:numId w:val="16"/>
              </w:numPr>
              <w:ind w:left="294" w:hanging="294"/>
            </w:pPr>
            <w:r w:rsidRPr="00F778D1">
              <w:rPr>
                <w:b/>
                <w:bCs/>
              </w:rPr>
              <w:t>HS 51 – Wool, fine or coarse animal hair; horsehair yarn and woven fabric:</w:t>
            </w:r>
            <w:r w:rsidRPr="00F778D1">
              <w:t xml:space="preserve"> </w:t>
            </w:r>
            <w:r w:rsidRPr="00F778D1">
              <w:rPr>
                <w:b/>
                <w:bCs/>
              </w:rPr>
              <w:t>5101</w:t>
            </w:r>
            <w:r w:rsidRPr="00F778D1">
              <w:t xml:space="preserve"> (wool, not carded or combed), </w:t>
            </w:r>
            <w:r w:rsidRPr="00F778D1">
              <w:rPr>
                <w:b/>
                <w:bCs/>
              </w:rPr>
              <w:t>5102</w:t>
            </w:r>
            <w:r w:rsidRPr="00F778D1">
              <w:t xml:space="preserve"> (fine or coarse animal hair, not carded or combed) and </w:t>
            </w:r>
            <w:r w:rsidRPr="00F778D1">
              <w:rPr>
                <w:b/>
                <w:bCs/>
              </w:rPr>
              <w:t>5103</w:t>
            </w:r>
            <w:r w:rsidRPr="00F778D1">
              <w:t xml:space="preserve"> (waste of wool or of fine or coarse animal hair); and</w:t>
            </w:r>
          </w:p>
          <w:p w:rsidR="00280E1E" w:rsidRPr="00F778D1" w:rsidP="00360998" w14:paraId="00C41194" w14:textId="77777777">
            <w:pPr>
              <w:numPr>
                <w:ilvl w:val="0"/>
                <w:numId w:val="16"/>
              </w:numPr>
              <w:spacing w:after="120"/>
              <w:ind w:left="294" w:hanging="294"/>
            </w:pPr>
            <w:r w:rsidRPr="00F778D1">
              <w:rPr>
                <w:b/>
                <w:bCs/>
              </w:rPr>
              <w:t>HS 97 – Works of art, collectors' pieces and antiques:</w:t>
            </w:r>
            <w:r w:rsidRPr="00F778D1">
              <w:t xml:space="preserve"> </w:t>
            </w:r>
            <w:r w:rsidRPr="00F778D1">
              <w:rPr>
                <w:b/>
                <w:bCs/>
              </w:rPr>
              <w:t>9705</w:t>
            </w:r>
            <w:r w:rsidRPr="00F778D1">
              <w:t xml:space="preserve"> (collections and collectors' pieces of zoological or anatomical interest), where comprising relevant game trophies or other preparations.</w:t>
            </w:r>
          </w:p>
        </w:tc>
      </w:tr>
      <w:tr w14:paraId="76F8C93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360998" w14:paraId="2B89CA83" w14:textId="77777777">
            <w:pPr>
              <w:keepNext/>
              <w:keepLines/>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360998" w14:paraId="602AC9A5" w14:textId="77777777">
            <w:pPr>
              <w:keepNext/>
              <w:keepLines/>
              <w:spacing w:before="120" w:after="120"/>
              <w:rPr>
                <w:b/>
                <w:bCs/>
              </w:rPr>
            </w:pPr>
            <w:r w:rsidRPr="004D1783">
              <w:rPr>
                <w:b/>
              </w:rPr>
              <w:t>Regions or countries likely to be affected, to the extent relevant or practicable</w:t>
            </w:r>
            <w:r w:rsidRPr="004D1783">
              <w:rPr>
                <w:b/>
                <w:bCs/>
              </w:rPr>
              <w:t>:</w:t>
            </w:r>
          </w:p>
          <w:p w:rsidR="00326D34" w:rsidRPr="004D1783" w:rsidP="00360998" w14:paraId="6486B8C6" w14:textId="77777777">
            <w:pPr>
              <w:keepNext/>
              <w:keepLines/>
              <w:spacing w:after="120"/>
              <w:ind w:left="607" w:hanging="607"/>
              <w:rPr>
                <w:b/>
              </w:rPr>
            </w:pPr>
            <w:r w:rsidRPr="004D1783">
              <w:rPr>
                <w:b/>
              </w:rPr>
              <w:t>[X]</w:t>
            </w:r>
            <w:r w:rsidRPr="004D1783">
              <w:rPr>
                <w:b/>
              </w:rPr>
              <w:tab/>
              <w:t>All trading partners</w:t>
            </w:r>
            <w:r w:rsidRPr="00C902EF">
              <w:t xml:space="preserve"> </w:t>
            </w:r>
          </w:p>
          <w:p w:rsidR="00326D34" w:rsidRPr="004D1783" w:rsidP="00360998" w14:paraId="1F6B6B1C" w14:textId="77777777">
            <w:pPr>
              <w:keepNext/>
              <w:keepLines/>
              <w:spacing w:after="120"/>
              <w:ind w:left="607" w:hanging="607"/>
              <w:rPr>
                <w:b/>
              </w:rPr>
            </w:pPr>
            <w:r w:rsidRPr="004D1783">
              <w:rPr>
                <w:b/>
                <w:bCs/>
              </w:rPr>
              <w:t>[ ]</w:t>
            </w:r>
            <w:r w:rsidRPr="004D1783">
              <w:rPr>
                <w:b/>
                <w:bCs/>
              </w:rPr>
              <w:tab/>
              <w:t>Specific regions or countries:</w:t>
            </w:r>
            <w:r w:rsidRPr="00C902EF">
              <w:rPr>
                <w:bCs/>
              </w:rPr>
              <w:t xml:space="preserve"> </w:t>
            </w:r>
          </w:p>
        </w:tc>
      </w:tr>
      <w:tr w14:paraId="752A003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14C3E17"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3804E3" w14:paraId="36B5BD40" w14:textId="1F303B64">
            <w:pPr>
              <w:spacing w:before="120" w:after="120"/>
            </w:pPr>
            <w:r w:rsidRPr="004D1783">
              <w:rPr>
                <w:b/>
              </w:rPr>
              <w:t>Title of the notified document:</w:t>
            </w:r>
            <w:r w:rsidRPr="008F3F4B">
              <w:t xml:space="preserve"> </w:t>
            </w:r>
            <w:r w:rsidRPr="008F3F4B">
              <w:t>Declaration of special measures: importation of certain products from certain third countries and territories (England) - The Trade in Animals and Related Products Regulations 2011 (SI 2011/1197);</w:t>
            </w:r>
            <w:r w:rsidR="00360998">
              <w:t xml:space="preserve"> </w:t>
            </w:r>
            <w:r w:rsidRPr="008F3F4B">
              <w:t>Declaration of special measures: importation of certain products from certain third countries and territories (Scotland) - The Trade in Animals and Related Products (Scotland) Regulations 2012;</w:t>
            </w:r>
            <w:r w:rsidR="00360998">
              <w:t xml:space="preserve"> </w:t>
            </w:r>
            <w:r w:rsidRPr="008F3F4B">
              <w:t>Declaration of special measures: importation of certain products from certain third countries and territories (Wales) - The Trade in Animals and Related Products (Wales) Regulations 2011 (SI 2011/2379 (w.</w:t>
            </w:r>
            <w:r w:rsidR="00360998">
              <w:t> </w:t>
            </w:r>
            <w:r w:rsidRPr="008F3F4B">
              <w:t>252))</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w:t>
            </w:r>
            <w:r w:rsidR="003804E3">
              <w:t>-</w:t>
            </w:r>
          </w:p>
        </w:tc>
      </w:tr>
      <w:tr w14:paraId="449D25C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75802A5"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366A4FBB" w14:textId="77777777">
            <w:pPr>
              <w:spacing w:before="120" w:after="120"/>
            </w:pPr>
            <w:r w:rsidRPr="004D1783">
              <w:rPr>
                <w:b/>
              </w:rPr>
              <w:t>Description of content:</w:t>
            </w:r>
            <w:r w:rsidRPr="00097200">
              <w:t xml:space="preserve"> </w:t>
            </w:r>
            <w:r w:rsidRPr="00097200">
              <w:t>These declarations of special measures are necessary to prevent the incursion of foot-and-mouth disease (FMD) to the United Kingdom.</w:t>
            </w:r>
          </w:p>
          <w:p w:rsidR="00280E1E" w:rsidRPr="00097200" w:rsidP="004D1783" w14:paraId="27817FF8" w14:textId="77777777">
            <w:pPr>
              <w:spacing w:before="120" w:after="120"/>
            </w:pPr>
            <w:r w:rsidRPr="00097200">
              <w:t>The measures prohibit the import of hay and straw and certain animal by-products from animals susceptible to foot-and-mouth disease from any countries, or zones within countries, that are not recognised by the World Organisation for Animal Health (WOAH) as free of foot-and-mouth disease – either with or without vaccination. This is in line with the recommendations set down in Articles 8.8.28, 8.8.30, 8.8.32, 8.8.33 and 8.8.36-8.8.40 of the WOAH Terrestrial Code.</w:t>
            </w:r>
          </w:p>
          <w:p w:rsidR="00280E1E" w:rsidRPr="00097200" w:rsidP="004D1783" w14:paraId="2E170810" w14:textId="77777777">
            <w:pPr>
              <w:spacing w:before="120" w:after="120"/>
            </w:pPr>
            <w:r w:rsidRPr="00097200">
              <w:t>The prohibition does not apply to animal by-products if they are an intermediate product, a trade sample or research and diagnostic samples.</w:t>
            </w:r>
          </w:p>
        </w:tc>
      </w:tr>
      <w:tr w14:paraId="246AA4C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BBF2692"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F37A2BA"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381FD3B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A40D6D0"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147DC5F4" w14:textId="77777777">
            <w:pPr>
              <w:spacing w:before="120" w:after="120"/>
            </w:pPr>
            <w:r w:rsidRPr="004D1783">
              <w:rPr>
                <w:b/>
              </w:rPr>
              <w:t>Nature of the urgent problem(s) and reason for urgent action:</w:t>
            </w:r>
            <w:r w:rsidRPr="00786DCE">
              <w:t xml:space="preserve"> </w:t>
            </w:r>
            <w:r w:rsidRPr="00786DCE">
              <w:t>The conditions for imports into Great Britain of hay and straw and certain animal by-products from animals susceptible to foot-and-mouth disease need to be strengthened to manage an urgent biosecurity risk. Foot-and-mouth disease incursion would have significant animal health and economic consequences for the UK. Action is required to limit imports to only countries and zones that are recognised by the World Organisation of Animal Health as free of foot-and-mouth disease.</w:t>
            </w:r>
          </w:p>
        </w:tc>
      </w:tr>
      <w:tr w14:paraId="2F700B5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8091407"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4F522B81" w14:textId="77777777">
            <w:pPr>
              <w:spacing w:before="120" w:after="120"/>
              <w:rPr>
                <w:b/>
              </w:rPr>
            </w:pPr>
            <w:r w:rsidRPr="004D1783">
              <w:rPr>
                <w:b/>
              </w:rPr>
              <w:t xml:space="preserve">Is there a relevant international standard? If so, identify the standard: </w:t>
            </w:r>
          </w:p>
          <w:p w:rsidR="00326D34" w:rsidRPr="004D1783" w:rsidP="004D1783" w14:paraId="1E5BE156"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45E0622E"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 Chapter 8.8 – Articles 8.8.28, 8.8.30, 8.8.32, 8.8.33 and 8.8.36-8.8.40</w:t>
            </w:r>
          </w:p>
          <w:p w:rsidR="00326D34" w:rsidRPr="004D1783" w:rsidP="004D1783" w14:paraId="4C23528E"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0222F53F" w14:textId="77777777">
            <w:pPr>
              <w:spacing w:after="120"/>
              <w:ind w:left="720" w:hanging="720"/>
              <w:rPr>
                <w:b/>
              </w:rPr>
            </w:pPr>
            <w:r w:rsidRPr="004D1783">
              <w:rPr>
                <w:b/>
              </w:rPr>
              <w:t>[ ]</w:t>
            </w:r>
            <w:r w:rsidRPr="004D1783">
              <w:rPr>
                <w:b/>
              </w:rPr>
              <w:tab/>
              <w:t>None</w:t>
            </w:r>
          </w:p>
          <w:p w:rsidR="00326D34" w:rsidRPr="004D1783" w:rsidP="004D1783" w14:paraId="12271555" w14:textId="77777777">
            <w:pPr>
              <w:spacing w:after="120"/>
              <w:rPr>
                <w:b/>
              </w:rPr>
            </w:pPr>
            <w:r w:rsidRPr="004D1783">
              <w:rPr>
                <w:b/>
              </w:rPr>
              <w:t>Does this proposed regulation conform to the relevant international standard?</w:t>
            </w:r>
          </w:p>
          <w:p w:rsidR="00326D34" w:rsidRPr="004D1783" w:rsidP="004D1783" w14:paraId="006A0E24" w14:textId="77777777">
            <w:pPr>
              <w:spacing w:after="120"/>
              <w:rPr>
                <w:b/>
              </w:rPr>
            </w:pPr>
            <w:r w:rsidRPr="004D1783">
              <w:rPr>
                <w:b/>
              </w:rPr>
              <w:t>[X] Yes   [ ] No</w:t>
            </w:r>
          </w:p>
          <w:p w:rsidR="00326D34" w:rsidRPr="004D1783" w:rsidP="004D1783" w14:paraId="7FAD1E4A" w14:textId="77777777">
            <w:pPr>
              <w:spacing w:after="120"/>
              <w:rPr>
                <w:bCs/>
              </w:rPr>
            </w:pPr>
            <w:r w:rsidRPr="004D1783">
              <w:rPr>
                <w:b/>
              </w:rPr>
              <w:t>If no, describe, whenever possible, how and why it deviates from the international standard:</w:t>
            </w:r>
            <w:r w:rsidRPr="003E032D">
              <w:t xml:space="preserve"> </w:t>
            </w:r>
          </w:p>
        </w:tc>
      </w:tr>
      <w:tr w14:paraId="1A060B6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360998" w14:paraId="786F3C8D" w14:textId="77777777">
            <w:pPr>
              <w:keepNext/>
              <w:keepLines/>
              <w:spacing w:before="120" w:after="120"/>
            </w:pPr>
            <w:r w:rsidRPr="004D1783">
              <w:rPr>
                <w:b/>
              </w:rPr>
              <w:t>10.</w:t>
            </w:r>
          </w:p>
        </w:tc>
        <w:tc>
          <w:tcPr>
            <w:tcW w:w="8320" w:type="dxa"/>
            <w:tcBorders>
              <w:top w:val="single" w:sz="6" w:space="0" w:color="auto"/>
              <w:bottom w:val="single" w:sz="6" w:space="0" w:color="auto"/>
            </w:tcBorders>
          </w:tcPr>
          <w:p w:rsidR="00326D34" w:rsidRPr="004D1783" w:rsidP="00360998" w14:paraId="5E72DF69" w14:textId="77777777">
            <w:pPr>
              <w:keepNext/>
              <w:keepLines/>
              <w:spacing w:before="120"/>
            </w:pPr>
            <w:r w:rsidRPr="004D1783">
              <w:rPr>
                <w:b/>
              </w:rPr>
              <w:t>Other relevant documents and language(s) in which these are available:</w:t>
            </w:r>
            <w:r w:rsidRPr="004D1783">
              <w:rPr>
                <w:bCs/>
              </w:rPr>
              <w:t xml:space="preserve"> </w:t>
            </w:r>
            <w:r w:rsidRPr="004D1783">
              <w:rPr>
                <w:bCs/>
              </w:rPr>
              <w:t>Declarations of special measures, covering imports into England, Scotland and Wales, have been made under:</w:t>
            </w:r>
          </w:p>
          <w:p w:rsidR="00280E1E" w:rsidRPr="004D1783" w:rsidP="00360998" w14:paraId="77F1B873" w14:textId="3E734849">
            <w:pPr>
              <w:keepNext/>
              <w:keepLines/>
              <w:numPr>
                <w:ilvl w:val="0"/>
                <w:numId w:val="17"/>
              </w:numPr>
              <w:rPr>
                <w:bCs/>
              </w:rPr>
            </w:pPr>
            <w:r w:rsidRPr="004D1783">
              <w:rPr>
                <w:bCs/>
              </w:rPr>
              <w:t>The Trade in Animals and Related Products Regulations 2011 (England)</w:t>
            </w:r>
            <w:r w:rsidR="00360998">
              <w:rPr>
                <w:bCs/>
              </w:rPr>
              <w:t>,</w:t>
            </w:r>
          </w:p>
          <w:p w:rsidR="00280E1E" w:rsidRPr="004D1783" w:rsidP="00360998" w14:paraId="0F3E16E8" w14:textId="67A8E312">
            <w:pPr>
              <w:keepNext/>
              <w:keepLines/>
              <w:numPr>
                <w:ilvl w:val="0"/>
                <w:numId w:val="17"/>
              </w:numPr>
              <w:rPr>
                <w:bCs/>
              </w:rPr>
            </w:pPr>
            <w:r w:rsidRPr="004D1783">
              <w:rPr>
                <w:bCs/>
              </w:rPr>
              <w:t>The Trade in Animals and Related Products (Wales) Regulations 2011</w:t>
            </w:r>
            <w:r w:rsidR="00360998">
              <w:rPr>
                <w:bCs/>
              </w:rPr>
              <w:t>,</w:t>
            </w:r>
          </w:p>
          <w:p w:rsidR="00280E1E" w:rsidRPr="004D1783" w:rsidP="00360998" w14:paraId="5C0170F6" w14:textId="77777777">
            <w:pPr>
              <w:keepNext/>
              <w:keepLines/>
              <w:numPr>
                <w:ilvl w:val="0"/>
                <w:numId w:val="17"/>
              </w:numPr>
              <w:rPr>
                <w:bCs/>
              </w:rPr>
            </w:pPr>
            <w:r w:rsidRPr="004D1783">
              <w:rPr>
                <w:bCs/>
              </w:rPr>
              <w:t>The Trade in Animals and Related Products (Scotland) Regulations 2012.</w:t>
            </w:r>
          </w:p>
          <w:p w:rsidR="00280E1E" w:rsidRPr="004D1783" w:rsidP="00360998" w14:paraId="3E576D6D" w14:textId="212521ED">
            <w:pPr>
              <w:keepNext/>
              <w:keepLines/>
              <w:rPr>
                <w:bCs/>
              </w:rPr>
            </w:pPr>
            <w:r w:rsidRPr="004D1783">
              <w:rPr>
                <w:bCs/>
              </w:rPr>
              <w:t xml:space="preserve">These declarations can be accessed here, under the heading </w:t>
            </w:r>
            <w:r w:rsidR="00360998">
              <w:rPr>
                <w:bCs/>
              </w:rPr>
              <w:t>"</w:t>
            </w:r>
            <w:r w:rsidRPr="004D1783">
              <w:rPr>
                <w:bCs/>
              </w:rPr>
              <w:t>Declaration of special measures: importation of certain products from certain third countries and territories</w:t>
            </w:r>
            <w:r w:rsidR="00360998">
              <w:rPr>
                <w:bCs/>
              </w:rPr>
              <w:t>"</w:t>
            </w:r>
            <w:r w:rsidRPr="004D1783">
              <w:rPr>
                <w:bCs/>
              </w:rPr>
              <w:t xml:space="preserve">: </w:t>
            </w:r>
            <w:hyperlink r:id="rId5" w:history="1">
              <w:r w:rsidRPr="004D1783">
                <w:rPr>
                  <w:bCs/>
                  <w:color w:val="0000FF"/>
                  <w:u w:val="single"/>
                </w:rPr>
                <w:t>Imports, exports and EU trade of animals and animal products: topical issues - GOV.UK</w:t>
              </w:r>
            </w:hyperlink>
            <w:r w:rsidRPr="004D1783">
              <w:rPr>
                <w:bCs/>
              </w:rPr>
              <w:t>.</w:t>
            </w:r>
          </w:p>
          <w:p w:rsidR="00280E1E" w:rsidRPr="004D1783" w:rsidP="00360998" w14:paraId="3B0DC331" w14:textId="551C1F7A">
            <w:pPr>
              <w:keepNext/>
              <w:keepLines/>
              <w:spacing w:after="120"/>
              <w:rPr>
                <w:bCs/>
              </w:rPr>
            </w:pPr>
            <w:r w:rsidRPr="00EC5D60">
              <w:rPr>
                <w:bCs/>
              </w:rPr>
              <w:t>(available in English)</w:t>
            </w:r>
          </w:p>
        </w:tc>
      </w:tr>
      <w:tr w14:paraId="088038F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4F0A876"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4F7BB798" w14:textId="4AD5EE08">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27</w:t>
            </w:r>
            <w:r w:rsidR="00360998">
              <w:t> </w:t>
            </w:r>
            <w:r w:rsidRPr="00EC5D60">
              <w:t>October 2026</w:t>
            </w:r>
          </w:p>
          <w:p w:rsidR="00326D34" w:rsidRPr="004D1783" w:rsidP="004D1783" w14:paraId="583F1E74" w14:textId="77777777">
            <w:pPr>
              <w:spacing w:after="120"/>
              <w:ind w:left="607" w:hanging="607"/>
            </w:pPr>
            <w:r w:rsidRPr="004D1783">
              <w:rPr>
                <w:b/>
              </w:rPr>
              <w:t>[ ]</w:t>
            </w:r>
            <w:r w:rsidRPr="004D1783">
              <w:rPr>
                <w:b/>
              </w:rPr>
              <w:tab/>
              <w:t>Trade facilitating measure</w:t>
            </w:r>
            <w:r w:rsidRPr="00EC5D60">
              <w:t xml:space="preserve"> </w:t>
            </w:r>
          </w:p>
        </w:tc>
      </w:tr>
      <w:tr w14:paraId="160E38A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A16E427"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1B3B8662"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280E1E" w:rsidRPr="00EC5D60" w:rsidP="004D1783" w14:paraId="559F2BC0" w14:textId="77777777">
            <w:r w:rsidRPr="00EC5D60">
              <w:t>UK WTO SPS National Notification Authority and Enquiry Point</w:t>
            </w:r>
          </w:p>
          <w:p w:rsidR="00280E1E" w:rsidRPr="00EC5D60" w:rsidP="004D1783" w14:paraId="565E4FE5" w14:textId="77777777">
            <w:r w:rsidRPr="00EC5D60">
              <w:t>Department for Environment, Food and Rural Affairs</w:t>
            </w:r>
          </w:p>
          <w:p w:rsidR="00280E1E" w:rsidRPr="00EC5D60" w:rsidP="004D1783" w14:paraId="7B2BFAA6" w14:textId="77777777">
            <w:r w:rsidRPr="00EC5D60">
              <w:t>Seacole Building</w:t>
            </w:r>
          </w:p>
          <w:p w:rsidR="00280E1E" w:rsidRPr="00EC5D60" w:rsidP="004D1783" w14:paraId="613BB92D" w14:textId="77777777">
            <w:r w:rsidRPr="00EC5D60">
              <w:t>2 Marsham St</w:t>
            </w:r>
          </w:p>
          <w:p w:rsidR="00280E1E" w:rsidRPr="00EC5D60" w:rsidP="004D1783" w14:paraId="4B3BCB63" w14:textId="77777777">
            <w:r w:rsidRPr="00EC5D60">
              <w:t>London SW1P 4DF</w:t>
            </w:r>
          </w:p>
          <w:p w:rsidR="00280E1E" w:rsidRPr="00EC5D60" w:rsidP="004D1783" w14:paraId="4FF67F36" w14:textId="77777777">
            <w:r w:rsidRPr="00EC5D60">
              <w:t xml:space="preserve">E-mail: </w:t>
            </w:r>
            <w:hyperlink r:id="rId6" w:history="1">
              <w:r w:rsidRPr="00EC5D60">
                <w:rPr>
                  <w:color w:val="0000FF"/>
                  <w:u w:val="single"/>
                </w:rPr>
                <w:t>uksps@defra.gov.uk</w:t>
              </w:r>
            </w:hyperlink>
          </w:p>
          <w:p w:rsidR="00280E1E" w:rsidRPr="00EC5D60" w:rsidP="004D1783" w14:paraId="3E7B2A30" w14:textId="1718A6A4">
            <w:pPr>
              <w:spacing w:after="120"/>
            </w:pPr>
            <w:r w:rsidRPr="00EC5D60">
              <w:t>Website:</w:t>
            </w:r>
            <w:r w:rsidR="00360998">
              <w:t> </w:t>
            </w:r>
            <w:hyperlink r:id="rId7" w:tgtFrame="_blank" w:history="1">
              <w:r w:rsidRPr="00EC5D60">
                <w:rPr>
                  <w:color w:val="0000FF"/>
                  <w:u w:val="single"/>
                </w:rPr>
                <w:t>https://www.gov.uk/government/organisations/department-for-environment-food-rural-affairs</w:t>
              </w:r>
            </w:hyperlink>
          </w:p>
        </w:tc>
      </w:tr>
      <w:tr w14:paraId="71240F07" w14:textId="77777777" w:rsidTr="00B056CB">
        <w:tblPrEx>
          <w:tblW w:w="5000" w:type="pct"/>
          <w:tblLayout w:type="fixed"/>
          <w:tblLook w:val="0000"/>
        </w:tblPrEx>
        <w:tc>
          <w:tcPr>
            <w:tcW w:w="707" w:type="dxa"/>
            <w:tcBorders>
              <w:top w:val="single" w:sz="6" w:space="0" w:color="auto"/>
            </w:tcBorders>
          </w:tcPr>
          <w:p w:rsidR="00326D34" w:rsidRPr="004D1783" w:rsidP="00B056CB" w14:paraId="3AA0F208"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4B71E4B0"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6B5F0E39" w14:textId="77777777">
            <w:pPr>
              <w:keepNext/>
              <w:keepLines/>
              <w:rPr>
                <w:bCs/>
              </w:rPr>
            </w:pPr>
            <w:r w:rsidRPr="00EC5D60">
              <w:rPr>
                <w:bCs/>
              </w:rPr>
              <w:t>UK WTO SPS National Notification Authority and Enquiry Point</w:t>
            </w:r>
          </w:p>
          <w:p w:rsidR="00326D34" w:rsidRPr="00EC5D60" w:rsidP="00B056CB" w14:paraId="38B19C31" w14:textId="77777777">
            <w:pPr>
              <w:keepNext/>
              <w:keepLines/>
              <w:rPr>
                <w:bCs/>
              </w:rPr>
            </w:pPr>
            <w:r w:rsidRPr="00EC5D60">
              <w:rPr>
                <w:bCs/>
              </w:rPr>
              <w:t>Department for Environment, Food and Rural Affairs</w:t>
            </w:r>
          </w:p>
          <w:p w:rsidR="00326D34" w:rsidRPr="00EC5D60" w:rsidP="00B056CB" w14:paraId="10C1C478" w14:textId="77777777">
            <w:pPr>
              <w:keepNext/>
              <w:keepLines/>
              <w:rPr>
                <w:bCs/>
              </w:rPr>
            </w:pPr>
            <w:r w:rsidRPr="00EC5D60">
              <w:rPr>
                <w:bCs/>
              </w:rPr>
              <w:t>Seacole Building</w:t>
            </w:r>
          </w:p>
          <w:p w:rsidR="00326D34" w:rsidRPr="00EC5D60" w:rsidP="00B056CB" w14:paraId="749AD9B3" w14:textId="77777777">
            <w:pPr>
              <w:keepNext/>
              <w:keepLines/>
              <w:rPr>
                <w:bCs/>
              </w:rPr>
            </w:pPr>
            <w:r w:rsidRPr="00EC5D60">
              <w:rPr>
                <w:bCs/>
              </w:rPr>
              <w:t>2 Marsham St</w:t>
            </w:r>
          </w:p>
          <w:p w:rsidR="00326D34" w:rsidRPr="00EC5D60" w:rsidP="00B056CB" w14:paraId="739EAB60" w14:textId="77777777">
            <w:pPr>
              <w:keepNext/>
              <w:keepLines/>
              <w:rPr>
                <w:bCs/>
              </w:rPr>
            </w:pPr>
            <w:r w:rsidRPr="00EC5D60">
              <w:rPr>
                <w:bCs/>
              </w:rPr>
              <w:t>London SW1P 4DF</w:t>
            </w:r>
          </w:p>
          <w:p w:rsidR="00326D34" w:rsidRPr="00EC5D60" w:rsidP="00B056CB" w14:paraId="29216BC0" w14:textId="77777777">
            <w:pPr>
              <w:keepNext/>
              <w:keepLines/>
              <w:rPr>
                <w:bCs/>
              </w:rPr>
            </w:pPr>
            <w:r w:rsidRPr="00EC5D60">
              <w:rPr>
                <w:bCs/>
              </w:rPr>
              <w:t xml:space="preserve">E-mail: </w:t>
            </w:r>
            <w:hyperlink r:id="rId6" w:history="1">
              <w:r w:rsidRPr="00EC5D60">
                <w:rPr>
                  <w:bCs/>
                  <w:color w:val="0000FF"/>
                  <w:u w:val="single"/>
                </w:rPr>
                <w:t>uksps@defra.gov.uk</w:t>
              </w:r>
            </w:hyperlink>
          </w:p>
          <w:p w:rsidR="00326D34" w:rsidRPr="00EC5D60" w:rsidP="00B056CB" w14:paraId="022F718E" w14:textId="4BCA9343">
            <w:pPr>
              <w:keepNext/>
              <w:keepLines/>
              <w:spacing w:after="120"/>
              <w:rPr>
                <w:bCs/>
              </w:rPr>
            </w:pPr>
            <w:r w:rsidRPr="00EC5D60">
              <w:rPr>
                <w:bCs/>
              </w:rPr>
              <w:t>Website:</w:t>
            </w:r>
            <w:r w:rsidR="00360998">
              <w:rPr>
                <w:bCs/>
              </w:rPr>
              <w:t> </w:t>
            </w:r>
            <w:hyperlink r:id="rId7" w:tgtFrame="_blank" w:history="1">
              <w:r w:rsidRPr="00EC5D60">
                <w:rPr>
                  <w:bCs/>
                  <w:color w:val="0000FF"/>
                  <w:u w:val="single"/>
                </w:rPr>
                <w:t>https://www.gov.uk/government/organisations/department-for-environment-food-rural-affairs</w:t>
              </w:r>
            </w:hyperlink>
          </w:p>
        </w:tc>
      </w:tr>
    </w:tbl>
    <w:p w:rsidR="007141CF" w:rsidRPr="004D1783" w:rsidP="004D1783" w14:paraId="0F617376" w14:textId="77777777"/>
    <w:sectPr w:rsidSect="00E508C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508C9" w:rsidP="00E508C9" w14:paraId="5E29A445" w14:textId="73B63FB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508C9" w:rsidP="00E508C9" w14:paraId="710B15B4" w14:textId="33F4658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050EAF4E"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08C9" w:rsidRPr="00E508C9" w:rsidP="00E508C9" w14:paraId="7EAE276D" w14:textId="77777777">
    <w:pPr>
      <w:pStyle w:val="Header"/>
      <w:pBdr>
        <w:bottom w:val="single" w:sz="4" w:space="1" w:color="auto"/>
      </w:pBdr>
      <w:tabs>
        <w:tab w:val="clear" w:pos="4513"/>
        <w:tab w:val="clear" w:pos="9027"/>
      </w:tabs>
      <w:jc w:val="center"/>
    </w:pPr>
    <w:r w:rsidRPr="00E508C9">
      <w:t>G/SPS/N/GBR/135</w:t>
    </w:r>
  </w:p>
  <w:p w:rsidR="00E508C9" w:rsidRPr="00E508C9" w:rsidP="00E508C9" w14:paraId="70B718B4" w14:textId="77777777">
    <w:pPr>
      <w:pStyle w:val="Header"/>
      <w:pBdr>
        <w:bottom w:val="single" w:sz="4" w:space="1" w:color="auto"/>
      </w:pBdr>
      <w:tabs>
        <w:tab w:val="clear" w:pos="4513"/>
        <w:tab w:val="clear" w:pos="9027"/>
      </w:tabs>
      <w:jc w:val="center"/>
    </w:pPr>
  </w:p>
  <w:p w:rsidR="00E508C9" w:rsidRPr="00E508C9" w:rsidP="00E508C9" w14:paraId="6D05B933" w14:textId="7A2B7868">
    <w:pPr>
      <w:pStyle w:val="Header"/>
      <w:pBdr>
        <w:bottom w:val="single" w:sz="4" w:space="1" w:color="auto"/>
      </w:pBdr>
      <w:tabs>
        <w:tab w:val="clear" w:pos="4513"/>
        <w:tab w:val="clear" w:pos="9027"/>
      </w:tabs>
      <w:jc w:val="center"/>
    </w:pPr>
    <w:r w:rsidRPr="00E508C9">
      <w:t xml:space="preserve">- </w:t>
    </w:r>
    <w:r w:rsidRPr="00E508C9">
      <w:fldChar w:fldCharType="begin"/>
    </w:r>
    <w:r w:rsidRPr="00E508C9">
      <w:instrText xml:space="preserve"> PAGE </w:instrText>
    </w:r>
    <w:r w:rsidRPr="00E508C9">
      <w:fldChar w:fldCharType="separate"/>
    </w:r>
    <w:r w:rsidRPr="00E508C9">
      <w:t>2</w:t>
    </w:r>
    <w:r w:rsidRPr="00E508C9">
      <w:fldChar w:fldCharType="end"/>
    </w:r>
    <w:r w:rsidRPr="00E508C9">
      <w:t xml:space="preserve"> -</w:t>
    </w:r>
  </w:p>
  <w:p w:rsidR="00326D34" w:rsidRPr="00E508C9" w:rsidP="00E508C9" w14:paraId="76C07C44" w14:textId="531BCFF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08C9" w:rsidRPr="00E508C9" w:rsidP="00E508C9" w14:paraId="369940AB" w14:textId="77777777">
    <w:pPr>
      <w:pStyle w:val="Header"/>
      <w:pBdr>
        <w:bottom w:val="single" w:sz="4" w:space="1" w:color="auto"/>
      </w:pBdr>
      <w:tabs>
        <w:tab w:val="clear" w:pos="4513"/>
        <w:tab w:val="clear" w:pos="9027"/>
      </w:tabs>
      <w:jc w:val="center"/>
    </w:pPr>
    <w:r w:rsidRPr="00E508C9">
      <w:t>G/SPS/N/GBR/135</w:t>
    </w:r>
  </w:p>
  <w:p w:rsidR="00E508C9" w:rsidRPr="00E508C9" w:rsidP="00E508C9" w14:paraId="6F9570F8" w14:textId="77777777">
    <w:pPr>
      <w:pStyle w:val="Header"/>
      <w:pBdr>
        <w:bottom w:val="single" w:sz="4" w:space="1" w:color="auto"/>
      </w:pBdr>
      <w:tabs>
        <w:tab w:val="clear" w:pos="4513"/>
        <w:tab w:val="clear" w:pos="9027"/>
      </w:tabs>
      <w:jc w:val="center"/>
    </w:pPr>
  </w:p>
  <w:p w:rsidR="00E508C9" w:rsidRPr="00E508C9" w:rsidP="00E508C9" w14:paraId="7DF52AB5" w14:textId="3052B278">
    <w:pPr>
      <w:pStyle w:val="Header"/>
      <w:pBdr>
        <w:bottom w:val="single" w:sz="4" w:space="1" w:color="auto"/>
      </w:pBdr>
      <w:tabs>
        <w:tab w:val="clear" w:pos="4513"/>
        <w:tab w:val="clear" w:pos="9027"/>
      </w:tabs>
      <w:jc w:val="center"/>
    </w:pPr>
    <w:r w:rsidRPr="00E508C9">
      <w:t xml:space="preserve">- </w:t>
    </w:r>
    <w:r w:rsidRPr="00E508C9">
      <w:fldChar w:fldCharType="begin"/>
    </w:r>
    <w:r w:rsidRPr="00E508C9">
      <w:instrText xml:space="preserve"> PAGE </w:instrText>
    </w:r>
    <w:r w:rsidRPr="00E508C9">
      <w:fldChar w:fldCharType="separate"/>
    </w:r>
    <w:r w:rsidRPr="00E508C9">
      <w:t>3</w:t>
    </w:r>
    <w:r w:rsidRPr="00E508C9">
      <w:fldChar w:fldCharType="end"/>
    </w:r>
    <w:r w:rsidRPr="00E508C9">
      <w:t xml:space="preserve"> -</w:t>
    </w:r>
  </w:p>
  <w:p w:rsidR="00326D34" w:rsidRPr="00E508C9" w:rsidP="00E508C9" w14:paraId="6E098274" w14:textId="31B8147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00404A"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07DA5D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6F50FCD4" w14:textId="650D93E7">
          <w:pPr>
            <w:jc w:val="right"/>
            <w:rPr>
              <w:b/>
              <w:color w:val="FF0000"/>
              <w:szCs w:val="16"/>
            </w:rPr>
          </w:pPr>
          <w:r>
            <w:rPr>
              <w:b/>
              <w:color w:val="FF0000"/>
              <w:szCs w:val="16"/>
            </w:rPr>
            <w:t xml:space="preserve"> </w:t>
          </w:r>
        </w:p>
      </w:tc>
    </w:tr>
    <w:bookmarkEnd w:id="0"/>
    <w:tr w14:paraId="570DE0EC"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1AF0BDB" w14:textId="1BBFB55C">
          <w:pPr>
            <w:jc w:val="left"/>
          </w:pPr>
          <w:r>
            <w:rPr>
              <w:noProof/>
              <w:lang w:eastAsia="en-GB"/>
            </w:rPr>
            <w:drawing>
              <wp:inline distT="0" distB="0" distL="0" distR="0">
                <wp:extent cx="240030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4366BA82" w14:textId="77777777">
          <w:pPr>
            <w:jc w:val="right"/>
            <w:rPr>
              <w:b/>
              <w:szCs w:val="16"/>
            </w:rPr>
          </w:pPr>
        </w:p>
      </w:tc>
    </w:tr>
    <w:tr w14:paraId="1689564F"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4A7A9374" w14:textId="77777777">
          <w:pPr>
            <w:jc w:val="left"/>
            <w:rPr>
              <w:noProof/>
              <w:lang w:eastAsia="en-GB"/>
            </w:rPr>
          </w:pPr>
        </w:p>
      </w:tc>
      <w:tc>
        <w:tcPr>
          <w:tcW w:w="5448" w:type="dxa"/>
          <w:gridSpan w:val="2"/>
          <w:shd w:val="clear" w:color="auto" w:fill="FFFFFF"/>
          <w:tcMar>
            <w:left w:w="108" w:type="dxa"/>
            <w:right w:w="108" w:type="dxa"/>
          </w:tcMar>
        </w:tcPr>
        <w:p w:rsidR="00E508C9" w:rsidP="00043762" w14:paraId="2E24FE8B" w14:textId="77777777">
          <w:pPr>
            <w:jc w:val="right"/>
            <w:rPr>
              <w:b/>
              <w:szCs w:val="16"/>
            </w:rPr>
          </w:pPr>
          <w:bookmarkStart w:id="1" w:name="bmkSymbols"/>
          <w:r>
            <w:rPr>
              <w:b/>
              <w:szCs w:val="16"/>
            </w:rPr>
            <w:t>G/SPS/N/GBR/135</w:t>
          </w:r>
        </w:p>
        <w:bookmarkEnd w:id="1"/>
        <w:p w:rsidR="00ED54E0" w:rsidRPr="004D1783" w:rsidP="00043762" w14:paraId="5B779B30" w14:textId="3EE33996">
          <w:pPr>
            <w:jc w:val="right"/>
            <w:rPr>
              <w:b/>
              <w:szCs w:val="16"/>
            </w:rPr>
          </w:pPr>
        </w:p>
      </w:tc>
    </w:tr>
    <w:tr w14:paraId="231BDC3E"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DC0CE52" w14:textId="77777777"/>
      </w:tc>
      <w:tc>
        <w:tcPr>
          <w:tcW w:w="5448" w:type="dxa"/>
          <w:gridSpan w:val="2"/>
          <w:shd w:val="clear" w:color="auto" w:fill="FFFFFF"/>
          <w:tcMar>
            <w:left w:w="108" w:type="dxa"/>
            <w:right w:w="108" w:type="dxa"/>
          </w:tcMar>
          <w:vAlign w:val="center"/>
        </w:tcPr>
        <w:p w:rsidR="00ED54E0" w:rsidRPr="00326D34" w:rsidP="00545F9C" w14:paraId="58B7ED6A" w14:textId="77777777">
          <w:pPr>
            <w:jc w:val="right"/>
            <w:rPr>
              <w:szCs w:val="16"/>
            </w:rPr>
          </w:pPr>
          <w:bookmarkStart w:id="2" w:name="spsDateDistribution"/>
          <w:bookmarkStart w:id="3" w:name="bmkDate"/>
          <w:bookmarkEnd w:id="2"/>
          <w:r w:rsidRPr="00326D34">
            <w:rPr>
              <w:szCs w:val="16"/>
            </w:rPr>
            <w:t>27 October 2026</w:t>
          </w:r>
          <w:bookmarkEnd w:id="3"/>
        </w:p>
      </w:tc>
    </w:tr>
    <w:tr w14:paraId="782DC111"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EDCFD1A" w14:textId="77777777">
          <w:pPr>
            <w:jc w:val="left"/>
            <w:rPr>
              <w:b/>
            </w:rPr>
          </w:pPr>
          <w:bookmarkStart w:id="4" w:name="bmkSerial"/>
          <w:r>
            <w:rPr>
              <w:rFonts w:ascii="Verdana" w:eastAsia="Verdana" w:hAnsi="Verdana" w:cs="Verdana"/>
              <w:b w:val="0"/>
              <w:color w:val="FF0000"/>
              <w:sz w:val="18"/>
            </w:rPr>
            <w:t>(26-7519)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EE6D2B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3</w:t>
          </w:r>
          <w:r w:rsidRPr="004D1783">
            <w:rPr>
              <w:bCs/>
              <w:szCs w:val="16"/>
            </w:rPr>
            <w:fldChar w:fldCharType="end"/>
          </w:r>
          <w:bookmarkEnd w:id="5"/>
        </w:p>
      </w:tc>
    </w:tr>
    <w:tr w14:paraId="272AD61D"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E549141" w14:textId="5D0F744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5D5529A0" w14:textId="4ACB5682">
          <w:pPr>
            <w:jc w:val="right"/>
            <w:rPr>
              <w:bCs/>
              <w:szCs w:val="18"/>
            </w:rPr>
          </w:pPr>
          <w:bookmarkStart w:id="7" w:name="bmkLanguage"/>
          <w:r>
            <w:rPr>
              <w:bCs/>
              <w:szCs w:val="18"/>
            </w:rPr>
            <w:t>Original: English</w:t>
          </w:r>
          <w:bookmarkEnd w:id="7"/>
        </w:p>
      </w:tc>
    </w:tr>
  </w:tbl>
  <w:p w:rsidR="00ED54E0" w:rsidRPr="004D1783" w14:paraId="3164DB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38271397">
    <w:abstractNumId w:val="9"/>
  </w:num>
  <w:num w:numId="2" w16cid:durableId="744298976">
    <w:abstractNumId w:val="7"/>
  </w:num>
  <w:num w:numId="3" w16cid:durableId="1395010424">
    <w:abstractNumId w:val="6"/>
  </w:num>
  <w:num w:numId="4" w16cid:durableId="1508792254">
    <w:abstractNumId w:val="5"/>
  </w:num>
  <w:num w:numId="5" w16cid:durableId="217398686">
    <w:abstractNumId w:val="4"/>
  </w:num>
  <w:num w:numId="6" w16cid:durableId="1572157290">
    <w:abstractNumId w:val="12"/>
  </w:num>
  <w:num w:numId="7" w16cid:durableId="239021970">
    <w:abstractNumId w:val="11"/>
  </w:num>
  <w:num w:numId="8" w16cid:durableId="1809546115">
    <w:abstractNumId w:val="10"/>
  </w:num>
  <w:num w:numId="9" w16cid:durableId="16877565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2762773">
    <w:abstractNumId w:val="13"/>
  </w:num>
  <w:num w:numId="11" w16cid:durableId="1135292215">
    <w:abstractNumId w:val="8"/>
  </w:num>
  <w:num w:numId="12" w16cid:durableId="1621955507">
    <w:abstractNumId w:val="3"/>
  </w:num>
  <w:num w:numId="13" w16cid:durableId="1641883331">
    <w:abstractNumId w:val="2"/>
  </w:num>
  <w:num w:numId="14" w16cid:durableId="564217872">
    <w:abstractNumId w:val="1"/>
  </w:num>
  <w:num w:numId="15" w16cid:durableId="1848322928">
    <w:abstractNumId w:val="0"/>
  </w:num>
  <w:num w:numId="16" w16cid:durableId="1690184479">
    <w:abstractNumId w:val="14"/>
  </w:num>
  <w:num w:numId="17" w16cid:durableId="19838443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removeDateAndTime/>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0E1E"/>
    <w:rsid w:val="002874BB"/>
    <w:rsid w:val="002A6113"/>
    <w:rsid w:val="002D3975"/>
    <w:rsid w:val="00326D34"/>
    <w:rsid w:val="0033721D"/>
    <w:rsid w:val="00352424"/>
    <w:rsid w:val="003572B4"/>
    <w:rsid w:val="00360998"/>
    <w:rsid w:val="00377217"/>
    <w:rsid w:val="003804E3"/>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26F00"/>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E649D"/>
    <w:rsid w:val="00DF6AE1"/>
    <w:rsid w:val="00E0294A"/>
    <w:rsid w:val="00E132A6"/>
    <w:rsid w:val="00E20F60"/>
    <w:rsid w:val="00E46FD5"/>
    <w:rsid w:val="00E508C9"/>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A22AA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uk/guidance/imports-and-exports-of-animals-and-animal-products-topical-issues" TargetMode="External" /><Relationship Id="rId6" Type="http://schemas.openxmlformats.org/officeDocument/2006/relationships/hyperlink" Target="mailto:uksps@defra.gov.uk" TargetMode="External" /><Relationship Id="rId7" Type="http://schemas.openxmlformats.org/officeDocument/2006/relationships/hyperlink" Target="https://www.gov.uk/government/organisations/department-for-environment-food-rural-affairs"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290a3028-6e4e-4602-9f39-7e66582a175c</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07E6FB58-4DBE-4B94-8F92-AC58ECA49CC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7</TotalTime>
  <Pages>3</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4</cp:revision>
  <dcterms:created xsi:type="dcterms:W3CDTF">2026-10-27T10:34:00Z</dcterms:created>
  <dcterms:modified xsi:type="dcterms:W3CDTF">2026-10-27T10:40:00Z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G/SPS/N/GBR/135</vt:lpwstr>
  </property>
  <property fmtid="{D5CDD505-2E9C-101B-9397-08002B2CF9AE}" pid="3" name="TitusGUID">
    <vt:lpwstr>290a3028-6e4e-4602-9f39-7e66582a175c</vt:lpwstr>
  </property>
  <property fmtid="{D5CDD505-2E9C-101B-9397-08002B2CF9AE}" pid="4" name="WTOCLASSIFICATION">
    <vt:lpwstr>PUBLIC</vt:lpwstr>
  </property>
</Properties>
</file>