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E7556C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3244A9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8F9A23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191C3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745D1CB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55B1A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4D504E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0E7995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del Ecuador - Agrocalidad</w:t>
            </w:r>
          </w:p>
        </w:tc>
      </w:tr>
      <w:tr w14:paraId="081A52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0BE4C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541E4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Aquilea (</w:t>
            </w:r>
            <w:r w:rsidRPr="00A834A1">
              <w:rPr>
                <w:i/>
                <w:iCs/>
              </w:rPr>
              <w:t>Achillea millefolium</w:t>
            </w:r>
            <w:r w:rsidRPr="00A834A1">
              <w:t>)</w:t>
            </w:r>
          </w:p>
        </w:tc>
      </w:tr>
      <w:tr w14:paraId="5E0CD3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EC23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187B9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04B470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2F076D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298703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12203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6AAB2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Requisitos fitosanitarios de cumplimiento obligatorio para la importación de esquejes de aquilea (</w:t>
            </w:r>
            <w:r w:rsidRPr="00A834A1">
              <w:rPr>
                <w:i/>
                <w:iCs/>
              </w:rPr>
              <w:t>Achillea millefolium</w:t>
            </w:r>
            <w:r w:rsidRPr="00A834A1">
              <w:t>) para plantar originarios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3634FAD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https://members.wto.org/crnattachments/2026/SPS/ECU/26_05560_00_s.pdf</w:t>
              </w:r>
            </w:hyperlink>
          </w:p>
        </w:tc>
      </w:tr>
      <w:tr w14:paraId="65602F3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93F06F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7BB1C9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Establecer los requisitos fitosanitarios de cumplimiento obligatorio para la importación de esquejes de aquilea (</w:t>
            </w:r>
            <w:r w:rsidRPr="00A834A1">
              <w:rPr>
                <w:i/>
                <w:iCs/>
              </w:rPr>
              <w:t>Achillea millefolium</w:t>
            </w:r>
            <w:r w:rsidRPr="00A834A1">
              <w:t>) para plantar originarios de Colombia.</w:t>
            </w:r>
          </w:p>
        </w:tc>
      </w:tr>
      <w:tr w14:paraId="07EFDBA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00C1A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11E7A0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505813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CAC9E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AF43E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3CDEC1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DE6CDA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A6D3CD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2, 11 y 21.</w:t>
            </w:r>
          </w:p>
          <w:p w:rsidR="00B91FF3" w:rsidRPr="00DA2000" w:rsidP="00DA2000" w14:paraId="6BC3D99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37FA61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3137C39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C36D7F" w14:paraId="7D917590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A384C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FEFD8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51ABC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D8C70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DFC98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43E7A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13 de noviembre de 2026</w:t>
            </w:r>
          </w:p>
          <w:p w:rsidR="00B91FF3" w:rsidRPr="00DA2000" w:rsidP="00DA2000" w14:paraId="281A21B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13 de noviembre de 2026</w:t>
            </w:r>
          </w:p>
        </w:tc>
      </w:tr>
      <w:tr w14:paraId="26CD9A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D603B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58D9A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13 de noviembre de 2026</w:t>
            </w:r>
          </w:p>
          <w:p w:rsidR="00B91FF3" w:rsidRPr="00DA2000" w:rsidP="00DA2000" w14:paraId="5BA367A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43220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A7A9F1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2F595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 2026</w:t>
            </w:r>
          </w:p>
          <w:p w:rsidR="00B91FF3" w:rsidRPr="00DA2000" w:rsidP="00DA2000" w14:paraId="1A825F4E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C222F" w:rsidRPr="00A834A1" w:rsidP="00DA2000" w14:paraId="168EF5E0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8C222F" w:rsidRPr="00A834A1" w:rsidP="00DA2000" w14:paraId="057B513E" w14:textId="77777777">
            <w:pPr>
              <w:keepNext/>
            </w:pPr>
            <w:r w:rsidRPr="00A834A1">
              <w:t>Mgs. Eduardo Cantos</w:t>
            </w:r>
          </w:p>
          <w:p w:rsidR="008C222F" w:rsidRPr="00A834A1" w:rsidP="00DA2000" w14:paraId="66E87A35" w14:textId="77777777">
            <w:pPr>
              <w:keepNext/>
            </w:pPr>
            <w:r w:rsidRPr="00A834A1">
              <w:t>Av. Interoceánica Km. 14 1/2, La Granja MAG, Tumbaco</w:t>
            </w:r>
          </w:p>
          <w:p w:rsidR="008C222F" w:rsidRPr="00A834A1" w:rsidP="00DA2000" w14:paraId="7FA5366A" w14:textId="77777777">
            <w:pPr>
              <w:keepNext/>
            </w:pPr>
            <w:r w:rsidRPr="00A834A1">
              <w:t>Tel: +(593) 2 237 2844</w:t>
            </w:r>
          </w:p>
          <w:p w:rsidR="008C222F" w:rsidRPr="00A834A1" w:rsidP="00C36D7F" w14:paraId="002587AF" w14:textId="77777777">
            <w:pPr>
              <w:keepNext/>
              <w:ind w:firstLine="420"/>
            </w:pPr>
            <w:r w:rsidRPr="00A834A1">
              <w:t>+(593) 2 256 7232, Ext. 118</w:t>
            </w:r>
          </w:p>
          <w:p w:rsidR="008C222F" w:rsidRPr="00A834A1" w:rsidP="00DA2000" w14:paraId="3AD2EBC3" w14:textId="77777777">
            <w:pPr>
              <w:keepNext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8C222F" w:rsidRPr="00A834A1" w:rsidP="00C36D7F" w14:paraId="48AB719B" w14:textId="77777777">
            <w:pPr>
              <w:keepNext/>
              <w:spacing w:after="120"/>
              <w:ind w:firstLine="2016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</w:tc>
      </w:tr>
      <w:tr w14:paraId="47C54F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211C1C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E437EC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C222F" w:rsidRPr="00A834A1" w:rsidP="000D29D0" w14:paraId="3E646F51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8C222F" w:rsidRPr="00A834A1" w:rsidP="000D29D0" w14:paraId="2E0F3F08" w14:textId="77777777">
            <w:pPr>
              <w:keepNext/>
              <w:keepLines/>
            </w:pPr>
            <w:r w:rsidRPr="00A834A1">
              <w:t>Mgs. Eduardo Cantos</w:t>
            </w:r>
          </w:p>
          <w:p w:rsidR="008C222F" w:rsidRPr="00A834A1" w:rsidP="000D29D0" w14:paraId="19F1F01F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8C222F" w:rsidRPr="00A834A1" w:rsidP="000D29D0" w14:paraId="7195A369" w14:textId="77777777">
            <w:pPr>
              <w:keepNext/>
              <w:keepLines/>
            </w:pPr>
            <w:r w:rsidRPr="00A834A1">
              <w:t>Tel: +(593) 2 237 2844</w:t>
            </w:r>
          </w:p>
          <w:p w:rsidR="008C222F" w:rsidRPr="00A834A1" w:rsidP="00C36D7F" w14:paraId="14AADE4C" w14:textId="77777777">
            <w:pPr>
              <w:keepNext/>
              <w:keepLines/>
              <w:ind w:firstLine="420"/>
            </w:pPr>
            <w:r w:rsidRPr="00A834A1">
              <w:t>+(593) 2 256 7232, Ext. 118</w:t>
            </w:r>
          </w:p>
          <w:p w:rsidR="008C222F" w:rsidRPr="00A834A1" w:rsidP="000D29D0" w14:paraId="7A1EB37E" w14:textId="77777777">
            <w:pPr>
              <w:keepNext/>
              <w:keepLines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8C222F" w:rsidRPr="00A834A1" w:rsidP="00C36D7F" w14:paraId="06D8D739" w14:textId="77777777">
            <w:pPr>
              <w:keepNext/>
              <w:keepLines/>
              <w:spacing w:after="120"/>
              <w:ind w:firstLine="2016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</w:tc>
      </w:tr>
    </w:tbl>
    <w:p w:rsidR="00337700" w:rsidRPr="00DA2000" w:rsidP="00DA2000" w14:paraId="777FC2D0" w14:textId="77777777"/>
    <w:sectPr w:rsidSect="008F58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F5832" w:rsidP="008F5832" w14:paraId="53FEDF38" w14:textId="58A4638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F5832" w:rsidP="008F5832" w14:paraId="1888B0B2" w14:textId="01C2F8A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509846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832" w:rsidRPr="008F5832" w:rsidP="008F5832" w14:paraId="0B5985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F5832">
      <w:t>G/SPS/N/ECU/401</w:t>
    </w:r>
  </w:p>
  <w:p w:rsidR="008F5832" w:rsidRPr="008F5832" w:rsidP="008F5832" w14:paraId="4FEEE1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F5832" w:rsidRPr="008F5832" w:rsidP="008F5832" w14:paraId="6B13A7FE" w14:textId="045BC7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F5832">
      <w:t xml:space="preserve">- </w:t>
    </w:r>
    <w:r w:rsidRPr="008F5832">
      <w:fldChar w:fldCharType="begin"/>
    </w:r>
    <w:r w:rsidRPr="008F5832">
      <w:instrText xml:space="preserve"> PAGE </w:instrText>
    </w:r>
    <w:r w:rsidRPr="008F5832">
      <w:fldChar w:fldCharType="separate"/>
    </w:r>
    <w:r w:rsidRPr="008F5832">
      <w:t>2</w:t>
    </w:r>
    <w:r w:rsidRPr="008F5832">
      <w:fldChar w:fldCharType="end"/>
    </w:r>
    <w:r w:rsidRPr="008F5832">
      <w:t xml:space="preserve"> -</w:t>
    </w:r>
  </w:p>
  <w:p w:rsidR="00B91FF3" w:rsidRPr="008F5832" w:rsidP="008F5832" w14:paraId="75005C38" w14:textId="65F7B62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5832" w:rsidRPr="008F5832" w:rsidP="008F5832" w14:paraId="7A98C3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F5832">
      <w:t>G/SPS/N/ECU/401</w:t>
    </w:r>
  </w:p>
  <w:p w:rsidR="008F5832" w:rsidRPr="008F5832" w:rsidP="008F5832" w14:paraId="24A4EB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F5832" w:rsidRPr="008F5832" w:rsidP="008F5832" w14:paraId="3E828275" w14:textId="517F888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F5832">
      <w:t xml:space="preserve">- </w:t>
    </w:r>
    <w:r w:rsidRPr="008F5832">
      <w:fldChar w:fldCharType="begin"/>
    </w:r>
    <w:r w:rsidRPr="008F5832">
      <w:instrText xml:space="preserve"> PAGE </w:instrText>
    </w:r>
    <w:r w:rsidRPr="008F5832">
      <w:fldChar w:fldCharType="separate"/>
    </w:r>
    <w:r w:rsidRPr="008F5832">
      <w:rPr>
        <w:noProof/>
      </w:rPr>
      <w:t>2</w:t>
    </w:r>
    <w:r w:rsidRPr="008F5832">
      <w:fldChar w:fldCharType="end"/>
    </w:r>
    <w:r w:rsidRPr="008F5832">
      <w:t xml:space="preserve"> -</w:t>
    </w:r>
  </w:p>
  <w:p w:rsidR="00DD65B2" w:rsidRPr="008F5832" w:rsidP="008F5832" w14:paraId="5A596083" w14:textId="358B5D2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CAD1CF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09427B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EC452E6" w14:textId="36EC3874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87740D6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83D20A7" w14:textId="2078D5D6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C1A4FE1" w14:textId="77777777">
          <w:pPr>
            <w:jc w:val="right"/>
            <w:rPr>
              <w:b/>
              <w:szCs w:val="18"/>
            </w:rPr>
          </w:pPr>
        </w:p>
      </w:tc>
    </w:tr>
    <w:tr w14:paraId="7760C71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1FEF9E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F5832" w:rsidP="00043017" w14:paraId="4E5B5DC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G/SPS/N/ECU/401</w:t>
          </w:r>
        </w:p>
        <w:bookmarkEnd w:id="1"/>
        <w:p w:rsidR="00043017" w:rsidRPr="00B91FF3" w:rsidP="00043017" w14:paraId="7F298859" w14:textId="6E5F054D">
          <w:pPr>
            <w:jc w:val="right"/>
            <w:rPr>
              <w:b/>
              <w:szCs w:val="18"/>
            </w:rPr>
          </w:pPr>
        </w:p>
      </w:tc>
    </w:tr>
    <w:tr w14:paraId="1D1BFD2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6C210C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E0A52EB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36869F8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5CB9DB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(26-7482)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F6DE8B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AB3C06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5A21A03" w14:textId="0E8BE09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6CCD27D" w14:textId="2C7897C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CE8213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8728578">
    <w:abstractNumId w:val="8"/>
  </w:num>
  <w:num w:numId="2" w16cid:durableId="1909682877">
    <w:abstractNumId w:val="3"/>
  </w:num>
  <w:num w:numId="3" w16cid:durableId="794104578">
    <w:abstractNumId w:val="2"/>
  </w:num>
  <w:num w:numId="4" w16cid:durableId="717054204">
    <w:abstractNumId w:val="1"/>
  </w:num>
  <w:num w:numId="5" w16cid:durableId="6448358">
    <w:abstractNumId w:val="0"/>
  </w:num>
  <w:num w:numId="6" w16cid:durableId="689913270">
    <w:abstractNumId w:val="13"/>
  </w:num>
  <w:num w:numId="7" w16cid:durableId="1976443619">
    <w:abstractNumId w:val="11"/>
  </w:num>
  <w:num w:numId="8" w16cid:durableId="2037652169">
    <w:abstractNumId w:val="14"/>
  </w:num>
  <w:num w:numId="9" w16cid:durableId="762187150">
    <w:abstractNumId w:val="10"/>
  </w:num>
  <w:num w:numId="10" w16cid:durableId="1569533645">
    <w:abstractNumId w:val="9"/>
  </w:num>
  <w:num w:numId="11" w16cid:durableId="1931085463">
    <w:abstractNumId w:val="7"/>
  </w:num>
  <w:num w:numId="12" w16cid:durableId="585504097">
    <w:abstractNumId w:val="6"/>
  </w:num>
  <w:num w:numId="13" w16cid:durableId="1282609624">
    <w:abstractNumId w:val="5"/>
  </w:num>
  <w:num w:numId="14" w16cid:durableId="45027820">
    <w:abstractNumId w:val="4"/>
  </w:num>
  <w:num w:numId="15" w16cid:durableId="1608467357">
    <w:abstractNumId w:val="12"/>
  </w:num>
  <w:num w:numId="16" w16cid:durableId="17596733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F6343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C222F"/>
    <w:rsid w:val="008F5832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36D7F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AE4974"/>
  <w15:docId w15:val="{4C024D38-74F8-4A34-B1D6-F6001BA3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CU/26_05560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41fcdfef-81d9-4cc8-a630-6a3671c61e60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0F70025D-45AD-4CA3-891A-8E3F2F3C9A3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656</Words>
  <Characters>3439</Characters>
  <Application>Microsoft Office Word</Application>
  <DocSecurity>0</DocSecurity>
  <Lines>92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2026-10-26T15:37:00Z</dcterms:created>
  <dcterms:modified xsi:type="dcterms:W3CDTF">2026-10-26T15:38:00Z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G/SPS/N/ECU/401</vt:lpwstr>
  </property>
  <property fmtid="{D5CDD505-2E9C-101B-9397-08002B2CF9AE}" pid="3" name="TitusGUID">
    <vt:lpwstr>41fcdfef-81d9-4cc8-a630-6a3671c61e60</vt:lpwstr>
  </property>
  <property fmtid="{D5CDD505-2E9C-101B-9397-08002B2CF9AE}" pid="4" name="WTOCLASSIFICATION">
    <vt:lpwstr>PUBLIC</vt:lpwstr>
  </property>
</Properties>
</file>