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072F0C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DD57E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48C18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D8D0E5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76B638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F3F5D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70E23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A4250A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</w:t>
            </w:r>
          </w:p>
          <w:p w:rsidR="009A6ABD" w:rsidRPr="0065690F" w:rsidP="00441372" w14:paraId="472DB32B" w14:textId="77777777">
            <w:pPr>
              <w:spacing w:after="120"/>
            </w:pPr>
            <w:r w:rsidRPr="0065690F">
              <w:t>Ministry of Agriculture and Livestock</w:t>
            </w:r>
          </w:p>
        </w:tc>
      </w:tr>
      <w:tr w14:paraId="7F67A6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0036E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4648E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Punica granatum</w:t>
            </w:r>
          </w:p>
        </w:tc>
      </w:tr>
      <w:tr w14:paraId="5705E4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76DAF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BC17E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2EE5D7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4D83DEC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United States of America</w:t>
            </w:r>
          </w:p>
        </w:tc>
      </w:tr>
      <w:tr w14:paraId="68D3A5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27D0B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7EA51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Draft. Updates the phytosanitary requirements for the importation of fruits and aryls of pomegranate (</w:t>
            </w:r>
            <w:r w:rsidRPr="0065690F">
              <w:rPr>
                <w:i/>
                <w:iCs/>
              </w:rPr>
              <w:t>Punica granatum</w:t>
            </w:r>
            <w:r w:rsidRPr="0065690F">
              <w:t>) produced in the United States of America.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47605B" w14:paraId="77904E6D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</w:t>
              </w:r>
              <w:r w:rsidRPr="00441372">
                <w:rPr>
                  <w:color w:val="0000FF"/>
                  <w:u w:val="single"/>
                </w:rPr>
                <w:t>5</w:t>
              </w:r>
              <w:r w:rsidRPr="00441372">
                <w:rPr>
                  <w:color w:val="0000FF"/>
                  <w:u w:val="single"/>
                </w:rPr>
                <w:t>386_00_e.pdf</w:t>
              </w:r>
            </w:hyperlink>
          </w:p>
          <w:p w:rsidR="00EA4725" w:rsidRPr="00441372" w:rsidP="00441372" w14:paraId="761D9B17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</w:t>
              </w:r>
              <w:r w:rsidRPr="00441372">
                <w:rPr>
                  <w:color w:val="0000FF"/>
                  <w:u w:val="single"/>
                </w:rPr>
                <w:t>A</w:t>
              </w:r>
              <w:r w:rsidRPr="00441372">
                <w:rPr>
                  <w:color w:val="0000FF"/>
                  <w:u w:val="single"/>
                </w:rPr>
                <w:t>/26_05386_00_x.pdf</w:t>
              </w:r>
            </w:hyperlink>
          </w:p>
        </w:tc>
      </w:tr>
      <w:tr w14:paraId="3EF7DA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938C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79C14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 of of fruits and aryls of pomegranate (</w:t>
            </w:r>
            <w:r w:rsidRPr="0065690F">
              <w:rPr>
                <w:i/>
                <w:iCs/>
              </w:rPr>
              <w:t>Punica granatum</w:t>
            </w:r>
            <w:r w:rsidRPr="0065690F">
              <w:t>) produced in the United States of America. The consignments must be accompanied by a Phytosanitary Certificate and an Additional Declaration, issued by the National Plant Protection Organization – NPPO of the USA, as detailed on the Draft Ordinance.</w:t>
            </w:r>
          </w:p>
        </w:tc>
      </w:tr>
      <w:tr w14:paraId="53A229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8C95D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5DD431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052A1E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165B9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C47EA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83CB65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C2C45B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47605B" w:rsidP="00441372" w14:paraId="54748E4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97AEE6B" w14:textId="16822883">
            <w:pPr>
              <w:spacing w:after="120"/>
              <w:ind w:left="720" w:hanging="720"/>
              <w:rPr>
                <w:b/>
              </w:rPr>
            </w:pPr>
            <w:r>
              <w:tab/>
            </w:r>
            <w:r w:rsidRPr="0065690F" w:rsidR="007077EC">
              <w:t>ISPM N° 1, 2, 11</w:t>
            </w:r>
          </w:p>
          <w:p w:rsidR="00EA4725" w:rsidRPr="00441372" w:rsidP="00441372" w14:paraId="5C196B8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63E8F5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90D645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7605B" w14:paraId="51CECA0C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3C32A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F057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46F8C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AF84D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306E2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FE30D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7A5B40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227C69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CBBD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2FEAE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25358A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7660E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E104D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82AF3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14 December 2026</w:t>
            </w:r>
          </w:p>
          <w:p w:rsidR="00EA4725" w:rsidRPr="00441372" w:rsidP="00441372" w14:paraId="7888193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9A6ABD" w:rsidRPr="0065690F" w:rsidP="00441372" w14:paraId="183CE73E" w14:textId="77777777">
            <w:r w:rsidRPr="0065690F">
              <w:t>Ministry of Agriculture and Livestock</w:t>
            </w:r>
          </w:p>
          <w:p w:rsidR="009A6ABD" w:rsidRPr="0065690F" w:rsidP="00441372" w14:paraId="73800445" w14:textId="77777777">
            <w:r w:rsidRPr="0065690F">
              <w:t>Secretariat of Trade and International Relations.</w:t>
            </w:r>
          </w:p>
          <w:p w:rsidR="009A6ABD" w:rsidRPr="0065690F" w:rsidP="00441372" w14:paraId="1130C79A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19548C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13C922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BBF95CB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FE26C5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7C63B03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Relations.</w:t>
            </w:r>
          </w:p>
          <w:p w:rsidR="00EA4725" w:rsidRPr="0065690F" w:rsidP="00F3021D" w14:paraId="176BB03B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5B96F050" w14:textId="77777777"/>
    <w:sectPr w:rsidSect="00F71A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71ADB" w:rsidP="00F71ADB" w14:paraId="00F20A3A" w14:textId="4A97BCC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71ADB" w:rsidP="00F71ADB" w14:paraId="01C3D636" w14:textId="64315D9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2A5448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71ADB" w:rsidRPr="00F71ADB" w:rsidP="00F71ADB" w14:paraId="0DF9A6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1ADB">
      <w:t>G/SPS/N/BRA/2540</w:t>
    </w:r>
  </w:p>
  <w:p w:rsidR="00F71ADB" w:rsidRPr="00F71ADB" w:rsidP="00F71ADB" w14:paraId="2E9E7E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71ADB" w:rsidRPr="00F71ADB" w:rsidP="00F71ADB" w14:paraId="214D7F26" w14:textId="3D8190D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1ADB">
      <w:t xml:space="preserve">- </w:t>
    </w:r>
    <w:r w:rsidRPr="00F71ADB">
      <w:fldChar w:fldCharType="begin"/>
    </w:r>
    <w:r w:rsidRPr="00F71ADB">
      <w:instrText xml:space="preserve"> PAGE </w:instrText>
    </w:r>
    <w:r w:rsidRPr="00F71ADB">
      <w:fldChar w:fldCharType="separate"/>
    </w:r>
    <w:r w:rsidRPr="00F71ADB">
      <w:t>2</w:t>
    </w:r>
    <w:r w:rsidRPr="00F71ADB">
      <w:fldChar w:fldCharType="end"/>
    </w:r>
    <w:r w:rsidRPr="00F71ADB">
      <w:t xml:space="preserve"> -</w:t>
    </w:r>
  </w:p>
  <w:p w:rsidR="00EA4725" w:rsidRPr="00F71ADB" w:rsidP="00F71ADB" w14:paraId="279CC8C2" w14:textId="1FEEA57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71ADB" w:rsidRPr="00F71ADB" w:rsidP="00F71ADB" w14:paraId="7B169B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1ADB">
      <w:t>G/SPS/N/BRA/2540</w:t>
    </w:r>
  </w:p>
  <w:p w:rsidR="00F71ADB" w:rsidRPr="00F71ADB" w:rsidP="00F71ADB" w14:paraId="7B4BA4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71ADB" w:rsidRPr="00F71ADB" w:rsidP="00F71ADB" w14:paraId="398AAF6D" w14:textId="2D539A1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71ADB">
      <w:t xml:space="preserve">- </w:t>
    </w:r>
    <w:r w:rsidRPr="00F71ADB">
      <w:fldChar w:fldCharType="begin"/>
    </w:r>
    <w:r w:rsidRPr="00F71ADB">
      <w:instrText xml:space="preserve"> PAGE </w:instrText>
    </w:r>
    <w:r w:rsidRPr="00F71ADB">
      <w:fldChar w:fldCharType="separate"/>
    </w:r>
    <w:r w:rsidRPr="00F71ADB">
      <w:rPr>
        <w:noProof/>
      </w:rPr>
      <w:t>2</w:t>
    </w:r>
    <w:r w:rsidRPr="00F71ADB">
      <w:fldChar w:fldCharType="end"/>
    </w:r>
    <w:r w:rsidRPr="00F71ADB">
      <w:t xml:space="preserve"> -</w:t>
    </w:r>
  </w:p>
  <w:p w:rsidR="00EA4725" w:rsidRPr="00F71ADB" w:rsidP="00F71ADB" w14:paraId="5B96B0D0" w14:textId="3A325F9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17E4DF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B167D2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CC524F" w14:textId="41941D9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AC3E78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5817EC2" w14:textId="68325BF5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7125" cy="71183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7125" cy="711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3E8885C" w14:textId="77777777">
          <w:pPr>
            <w:jc w:val="right"/>
            <w:rPr>
              <w:b/>
              <w:szCs w:val="16"/>
            </w:rPr>
          </w:pPr>
        </w:p>
      </w:tc>
    </w:tr>
    <w:tr w14:paraId="63182A6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895B8B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71ADB" w:rsidP="00656ABC" w14:paraId="7A1F2F3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G/SPS/N/BRA/2540</w:t>
          </w:r>
        </w:p>
        <w:bookmarkEnd w:id="1"/>
        <w:p w:rsidR="00656ABC" w:rsidRPr="00EA4725" w:rsidP="00656ABC" w14:paraId="1BD55B31" w14:textId="0705872B">
          <w:pPr>
            <w:jc w:val="right"/>
            <w:rPr>
              <w:b/>
              <w:szCs w:val="16"/>
            </w:rPr>
          </w:pPr>
        </w:p>
      </w:tc>
    </w:tr>
    <w:tr w14:paraId="5BC9929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11EEBA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43881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15 October 2026</w:t>
          </w:r>
          <w:bookmarkEnd w:id="3"/>
        </w:p>
      </w:tc>
    </w:tr>
    <w:tr w14:paraId="07D7AA6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F0933FF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(26-7142)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F1C9D9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3630BB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7B078B2" w14:textId="0E4B69A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813319C" w14:textId="067C5AC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9C4F7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9598110">
    <w:abstractNumId w:val="9"/>
  </w:num>
  <w:num w:numId="2" w16cid:durableId="242221393">
    <w:abstractNumId w:val="7"/>
  </w:num>
  <w:num w:numId="3" w16cid:durableId="1965043629">
    <w:abstractNumId w:val="6"/>
  </w:num>
  <w:num w:numId="4" w16cid:durableId="91174122">
    <w:abstractNumId w:val="5"/>
  </w:num>
  <w:num w:numId="5" w16cid:durableId="1436287556">
    <w:abstractNumId w:val="4"/>
  </w:num>
  <w:num w:numId="6" w16cid:durableId="1608392058">
    <w:abstractNumId w:val="12"/>
  </w:num>
  <w:num w:numId="7" w16cid:durableId="487870939">
    <w:abstractNumId w:val="11"/>
  </w:num>
  <w:num w:numId="8" w16cid:durableId="1334142539">
    <w:abstractNumId w:val="10"/>
  </w:num>
  <w:num w:numId="9" w16cid:durableId="9837065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2332122">
    <w:abstractNumId w:val="13"/>
  </w:num>
  <w:num w:numId="11" w16cid:durableId="1756248400">
    <w:abstractNumId w:val="8"/>
  </w:num>
  <w:num w:numId="12" w16cid:durableId="526405634">
    <w:abstractNumId w:val="3"/>
  </w:num>
  <w:num w:numId="13" w16cid:durableId="2116245701">
    <w:abstractNumId w:val="2"/>
  </w:num>
  <w:num w:numId="14" w16cid:durableId="1516531779">
    <w:abstractNumId w:val="1"/>
  </w:num>
  <w:num w:numId="15" w16cid:durableId="367143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7605B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02311"/>
    <w:rsid w:val="007077EC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ABD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71ADB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D29AB2"/>
  <w15:docId w15:val="{52761EB3-DA33-4942-BEED-0AC9EC81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BRA/26_05386_00_e.pdf" TargetMode="External" /><Relationship Id="rId5" Type="http://schemas.openxmlformats.org/officeDocument/2006/relationships/hyperlink" Target="https://members.wto.org/crnattachments/2026/SPS/BRA/26_05386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3</cp:revision>
  <dcterms:created xsi:type="dcterms:W3CDTF">2026-10-14T18:58:00Z</dcterms:created>
  <dcterms:modified xsi:type="dcterms:W3CDTF">2026-10-14T18:59:00Z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G/SPS/N/BRA/2540</vt:lpwstr>
  </property>
</Properties>
</file>