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4CE82001"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04"/>
        <w:gridCol w:w="8276"/>
      </w:tblGrid>
      <w:tr w14:paraId="2DD9E90D" w14:textId="77777777" w:rsidTr="00F3021D">
        <w:tblPrEx>
          <w:tblW w:w="5000" w:type="pct"/>
          <w:tblLayout w:type="fixed"/>
          <w:tblLook w:val="0000"/>
        </w:tblPrEx>
        <w:tc>
          <w:tcPr>
            <w:tcW w:w="707" w:type="dxa"/>
            <w:tcBorders>
              <w:bottom w:val="single" w:sz="6" w:space="0" w:color="auto"/>
            </w:tcBorders>
          </w:tcPr>
          <w:p w:rsidR="00EA4725" w:rsidRPr="00441372" w:rsidP="00441372" w14:paraId="00209F75" w14:textId="77777777">
            <w:pPr>
              <w:spacing w:before="120" w:after="120"/>
              <w:jc w:val="left"/>
            </w:pPr>
            <w:r w:rsidRPr="00441372">
              <w:rPr>
                <w:b/>
              </w:rPr>
              <w:t>1.</w:t>
            </w:r>
          </w:p>
        </w:tc>
        <w:tc>
          <w:tcPr>
            <w:tcW w:w="8320" w:type="dxa"/>
            <w:tcBorders>
              <w:bottom w:val="single" w:sz="6" w:space="0" w:color="auto"/>
            </w:tcBorders>
          </w:tcPr>
          <w:p w:rsidR="00EA4725" w:rsidRPr="00441372" w:rsidP="00441372" w14:paraId="7E91FDDA" w14:textId="77777777">
            <w:pPr>
              <w:spacing w:before="120" w:after="120"/>
            </w:pPr>
            <w:r w:rsidRPr="00441372">
              <w:rPr>
                <w:b/>
              </w:rPr>
              <w:t>Notifying Member:</w:t>
            </w:r>
            <w:r w:rsidRPr="0065690F">
              <w:t xml:space="preserve"> </w:t>
            </w:r>
            <w:r w:rsidRPr="0065690F">
              <w:rPr>
                <w:u w:val="single"/>
              </w:rPr>
              <w:t>CAMBODIA</w:t>
            </w:r>
          </w:p>
          <w:p w:rsidR="00EA4725" w:rsidRPr="00441372" w:rsidP="00441372" w14:paraId="41C496CC" w14:textId="77777777">
            <w:pPr>
              <w:spacing w:after="120"/>
            </w:pPr>
            <w:r w:rsidRPr="00441372">
              <w:rPr>
                <w:b/>
                <w:bCs/>
              </w:rPr>
              <w:t>If applicable, name of local government involved:</w:t>
            </w:r>
            <w:r w:rsidRPr="0065690F">
              <w:rPr>
                <w:bCs/>
              </w:rPr>
              <w:t xml:space="preserve"> </w:t>
            </w:r>
          </w:p>
        </w:tc>
      </w:tr>
      <w:tr w14:paraId="09E9E2EB"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BCE6281" w14:textId="77777777">
            <w:pPr>
              <w:spacing w:before="120" w:after="120"/>
              <w:jc w:val="left"/>
            </w:pPr>
            <w:r w:rsidRPr="00441372">
              <w:rPr>
                <w:b/>
              </w:rPr>
              <w:t>2.</w:t>
            </w:r>
          </w:p>
        </w:tc>
        <w:tc>
          <w:tcPr>
            <w:tcW w:w="8320" w:type="dxa"/>
            <w:tcBorders>
              <w:top w:val="single" w:sz="6" w:space="0" w:color="auto"/>
              <w:bottom w:val="single" w:sz="6" w:space="0" w:color="auto"/>
            </w:tcBorders>
          </w:tcPr>
          <w:p w:rsidR="00EA4725" w:rsidRPr="00441372" w:rsidP="00441372" w14:paraId="57A5ACFA" w14:textId="77777777">
            <w:pPr>
              <w:spacing w:before="120" w:after="120"/>
            </w:pPr>
            <w:r w:rsidRPr="00441372">
              <w:rPr>
                <w:b/>
              </w:rPr>
              <w:t>Agency responsible:</w:t>
            </w:r>
            <w:r w:rsidRPr="0065690F">
              <w:t xml:space="preserve"> General Directorate of Fisheries of the Ministry of Agriculture, Forestry, and Fisheries</w:t>
            </w:r>
          </w:p>
        </w:tc>
      </w:tr>
      <w:tr w14:paraId="1E764F4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CB2FAA7" w14:textId="77777777">
            <w:pPr>
              <w:spacing w:before="120" w:after="120"/>
              <w:jc w:val="left"/>
            </w:pPr>
            <w:r w:rsidRPr="00441372">
              <w:rPr>
                <w:b/>
              </w:rPr>
              <w:t>3.</w:t>
            </w:r>
          </w:p>
        </w:tc>
        <w:tc>
          <w:tcPr>
            <w:tcW w:w="8320" w:type="dxa"/>
            <w:tcBorders>
              <w:top w:val="single" w:sz="6" w:space="0" w:color="auto"/>
              <w:bottom w:val="single" w:sz="6" w:space="0" w:color="auto"/>
            </w:tcBorders>
          </w:tcPr>
          <w:p w:rsidR="00EA4725" w:rsidRPr="00441372" w:rsidP="00441372" w14:paraId="2946DC18" w14:textId="77777777">
            <w:pPr>
              <w:spacing w:before="120" w:after="120"/>
            </w:pPr>
            <w:r w:rsidRPr="00441372">
              <w:rPr>
                <w:b/>
              </w:rPr>
              <w:t>Products covered (provide tariff item number(s) as specified in national schedules deposited with the WTO; ICS numbers should be provided in addition, where applicable):</w:t>
            </w:r>
            <w:r w:rsidRPr="0065690F">
              <w:t xml:space="preserve"> </w:t>
            </w:r>
            <w:r w:rsidRPr="0065690F">
              <w:t>Aquatic plants, aquatic animals, products of aquatic plants, aquatic animals</w:t>
            </w:r>
            <w:r w:rsidRPr="0065690F">
              <w:rPr>
                <w:b/>
                <w:bCs/>
              </w:rPr>
              <w:t xml:space="preserve"> </w:t>
            </w:r>
            <w:r w:rsidRPr="0065690F">
              <w:t>and other regulated articles</w:t>
            </w:r>
          </w:p>
        </w:tc>
      </w:tr>
      <w:tr w14:paraId="6117328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3BCC0001" w14:textId="77777777">
            <w:pPr>
              <w:spacing w:before="120" w:after="120"/>
              <w:jc w:val="left"/>
              <w:rPr>
                <w:b/>
              </w:rPr>
            </w:pPr>
            <w:r w:rsidRPr="00441372">
              <w:rPr>
                <w:b/>
              </w:rPr>
              <w:t>4.</w:t>
            </w:r>
          </w:p>
        </w:tc>
        <w:tc>
          <w:tcPr>
            <w:tcW w:w="8320" w:type="dxa"/>
            <w:tcBorders>
              <w:top w:val="single" w:sz="6" w:space="0" w:color="auto"/>
              <w:bottom w:val="single" w:sz="6" w:space="0" w:color="auto"/>
            </w:tcBorders>
          </w:tcPr>
          <w:p w:rsidR="00EA4725" w:rsidRPr="00441372" w:rsidP="00441372" w14:paraId="1C28FC75"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6B69E307"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58376B2B"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28E06C8"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1FB3492" w14:textId="77777777">
            <w:pPr>
              <w:spacing w:before="120" w:after="120"/>
              <w:jc w:val="left"/>
            </w:pPr>
            <w:r w:rsidRPr="00441372">
              <w:rPr>
                <w:b/>
              </w:rPr>
              <w:t>5.</w:t>
            </w:r>
          </w:p>
        </w:tc>
        <w:tc>
          <w:tcPr>
            <w:tcW w:w="8320" w:type="dxa"/>
            <w:tcBorders>
              <w:top w:val="single" w:sz="6" w:space="0" w:color="auto"/>
              <w:bottom w:val="single" w:sz="6" w:space="0" w:color="auto"/>
            </w:tcBorders>
          </w:tcPr>
          <w:p w:rsidR="00EA4725" w:rsidRPr="00441372" w:rsidP="00441372" w14:paraId="2D1CADB7" w14:textId="6910646C">
            <w:pPr>
              <w:spacing w:before="120" w:after="120"/>
            </w:pPr>
            <w:r w:rsidRPr="00441372">
              <w:rPr>
                <w:b/>
              </w:rPr>
              <w:t>Title of the notified document:</w:t>
            </w:r>
            <w:r w:rsidRPr="0065690F">
              <w:t xml:space="preserve"> </w:t>
            </w:r>
            <w:r w:rsidRPr="0065690F">
              <w:t>Technical Requirement for Official Control and Inspection of Quality and Safety of Fish and Fishery Products in Cambodia</w:t>
            </w:r>
            <w:r w:rsidRPr="00441372" w:rsidR="007E510C">
              <w:t>.</w:t>
            </w:r>
            <w:r w:rsidRPr="00441372">
              <w:rPr>
                <w:b/>
              </w:rPr>
              <w:t xml:space="preserve"> Language(s):</w:t>
            </w:r>
            <w:r w:rsidR="00D8606C">
              <w:rPr>
                <w:b/>
              </w:rPr>
              <w:t> </w:t>
            </w:r>
            <w:r w:rsidRPr="0065690F">
              <w:t>Khmer + English</w:t>
            </w:r>
            <w:r w:rsidRPr="00441372" w:rsidR="007E510C">
              <w:rPr>
                <w:bCs/>
              </w:rPr>
              <w:t>.</w:t>
            </w:r>
            <w:r w:rsidRPr="00441372">
              <w:t xml:space="preserve"> </w:t>
            </w:r>
            <w:r w:rsidRPr="00441372">
              <w:rPr>
                <w:b/>
              </w:rPr>
              <w:t>Number of pages:</w:t>
            </w:r>
            <w:r w:rsidRPr="0065690F">
              <w:t xml:space="preserve"> 113 + 82</w:t>
            </w:r>
          </w:p>
          <w:p w:rsidR="00EA4725" w:rsidRPr="00441372" w:rsidP="00D8606C" w14:paraId="404115CE" w14:textId="77777777">
            <w:hyperlink r:id="rId5" w:tgtFrame="_blank" w:history="1">
              <w:r w:rsidRPr="00441372">
                <w:rPr>
                  <w:color w:val="0000FF"/>
                  <w:u w:val="single"/>
                </w:rPr>
                <w:t>https://obsv3.kh-gov-1.mptccloud.gov.kh/maff/ministry/files/file_2026-05-02_08-48-14_Technical%20Requirement_K</w:t>
              </w:r>
              <w:r w:rsidRPr="00441372">
                <w:rPr>
                  <w:color w:val="0000FF"/>
                  <w:u w:val="single"/>
                </w:rPr>
                <w:t>H</w:t>
              </w:r>
              <w:r w:rsidRPr="00441372">
                <w:rPr>
                  <w:color w:val="0000FF"/>
                  <w:u w:val="single"/>
                </w:rPr>
                <w:t>.pdf</w:t>
              </w:r>
            </w:hyperlink>
            <w:r w:rsidRPr="00441372" w:rsidR="00DA2F8E">
              <w:t xml:space="preserve"> (Khmer)</w:t>
            </w:r>
          </w:p>
          <w:p w:rsidR="00EA4725" w:rsidRPr="00441372" w:rsidP="00D8606C" w14:paraId="1BEE4EE3" w14:textId="77777777">
            <w:pPr>
              <w:spacing w:after="120"/>
            </w:pPr>
            <w:hyperlink r:id="rId6" w:tgtFrame="_blank" w:history="1">
              <w:r w:rsidRPr="00441372">
                <w:rPr>
                  <w:color w:val="0000FF"/>
                  <w:u w:val="single"/>
                </w:rPr>
                <w:t>https://obsv3.kh-gov-1.mptccloud.gov.kh/maff/ministry/files/file_2026-05-02_08-53-24_Technical%20Requirement_EN.pdf</w:t>
              </w:r>
            </w:hyperlink>
            <w:r w:rsidRPr="00441372" w:rsidR="00DA2F8E">
              <w:t xml:space="preserve"> (English)</w:t>
            </w:r>
          </w:p>
          <w:p w:rsidR="00EA4725" w:rsidRPr="00441372" w:rsidP="00441372" w14:paraId="20552625" w14:textId="77777777">
            <w:hyperlink r:id="rId7" w:tgtFrame="_blank" w:history="1">
              <w:r w:rsidRPr="00441372">
                <w:rPr>
                  <w:color w:val="0000FF"/>
                  <w:u w:val="single"/>
                </w:rPr>
                <w:t>https://members.wto.org/crnattachments/2026/SPS/KHM/26_03902_00_e.pdf</w:t>
              </w:r>
            </w:hyperlink>
          </w:p>
          <w:p w:rsidR="00EA4725" w:rsidRPr="00441372" w:rsidP="00441372" w14:paraId="7DA51E72" w14:textId="77777777">
            <w:pPr>
              <w:spacing w:after="120"/>
            </w:pPr>
            <w:hyperlink r:id="rId8" w:tgtFrame="_blank" w:history="1">
              <w:r w:rsidRPr="00441372">
                <w:rPr>
                  <w:color w:val="0000FF"/>
                  <w:u w:val="single"/>
                </w:rPr>
                <w:t>https://members.wto.org/crnattachments/2026/SPS/KHM/26_03902_00_x.pdf</w:t>
              </w:r>
            </w:hyperlink>
          </w:p>
        </w:tc>
      </w:tr>
      <w:tr w14:paraId="462B43E6"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5DA6FACD" w14:textId="77777777">
            <w:pPr>
              <w:spacing w:before="120" w:after="120"/>
              <w:jc w:val="left"/>
            </w:pPr>
            <w:r w:rsidRPr="00441372">
              <w:rPr>
                <w:b/>
              </w:rPr>
              <w:t>6.</w:t>
            </w:r>
          </w:p>
        </w:tc>
        <w:tc>
          <w:tcPr>
            <w:tcW w:w="8320" w:type="dxa"/>
            <w:tcBorders>
              <w:top w:val="single" w:sz="6" w:space="0" w:color="auto"/>
              <w:bottom w:val="single" w:sz="6" w:space="0" w:color="auto"/>
            </w:tcBorders>
          </w:tcPr>
          <w:p w:rsidR="00EA4725" w:rsidRPr="00441372" w:rsidP="00441372" w14:paraId="69F063A3" w14:textId="77777777">
            <w:pPr>
              <w:spacing w:before="120" w:after="120"/>
            </w:pPr>
            <w:r w:rsidRPr="00441372">
              <w:rPr>
                <w:b/>
              </w:rPr>
              <w:t>Description of content:</w:t>
            </w:r>
            <w:r w:rsidRPr="0065690F">
              <w:t xml:space="preserve"> </w:t>
            </w:r>
            <w:r w:rsidRPr="0065690F">
              <w:t>The Technical Requirements contains five chapters such as General Provisions, Legal Requirements to Supply Raw material Intended for Export and to Export Fishery Products, Hygiene Requirements, Official Control Activities and Import of Fish and Fishery Products. The Technical Requirements aims to ensure quality and safety, aligning with international standards, market access and guidance for the competent authorities, as well as consumer and trade protection.</w:t>
            </w:r>
          </w:p>
        </w:tc>
      </w:tr>
      <w:tr w14:paraId="4C4AD1B0"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04D8A6AD" w14:textId="77777777">
            <w:pPr>
              <w:spacing w:before="120" w:after="120"/>
              <w:jc w:val="left"/>
            </w:pPr>
            <w:r w:rsidRPr="00441372">
              <w:rPr>
                <w:b/>
              </w:rPr>
              <w:t>7.</w:t>
            </w:r>
          </w:p>
        </w:tc>
        <w:tc>
          <w:tcPr>
            <w:tcW w:w="8320" w:type="dxa"/>
            <w:tcBorders>
              <w:top w:val="single" w:sz="6" w:space="0" w:color="auto"/>
              <w:bottom w:val="single" w:sz="6" w:space="0" w:color="auto"/>
            </w:tcBorders>
          </w:tcPr>
          <w:p w:rsidR="00EA4725" w:rsidRPr="00441372" w:rsidP="00441372" w14:paraId="067EDF57" w14:textId="77777777">
            <w:pPr>
              <w:spacing w:before="120" w:after="120"/>
            </w:pPr>
            <w:r w:rsidRPr="00441372">
              <w:rPr>
                <w:b/>
              </w:rPr>
              <w:t xml:space="preserve">Objective and rationale: [X] </w:t>
            </w:r>
            <w:r w:rsidRPr="00441372">
              <w:rPr>
                <w:b/>
              </w:rPr>
              <w:t>food safety, [ ] animal health, [ ] plant protection, [X] protect humans from animal/plant pest or disease, [ ] protect territory from other damage from pests.</w:t>
            </w:r>
            <w:r w:rsidRPr="0065690F">
              <w:t xml:space="preserve"> </w:t>
            </w:r>
          </w:p>
        </w:tc>
      </w:tr>
      <w:tr w14:paraId="274076A3"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D8606C" w14:paraId="6D5B38E8" w14:textId="77777777">
            <w:pPr>
              <w:keepNext/>
              <w:keepLines/>
              <w:spacing w:before="120" w:after="120"/>
              <w:jc w:val="left"/>
              <w:rPr>
                <w:b/>
              </w:rPr>
            </w:pPr>
            <w:r w:rsidRPr="00441372">
              <w:rPr>
                <w:b/>
              </w:rPr>
              <w:t>8.</w:t>
            </w:r>
          </w:p>
        </w:tc>
        <w:tc>
          <w:tcPr>
            <w:tcW w:w="8320" w:type="dxa"/>
            <w:tcBorders>
              <w:top w:val="single" w:sz="6" w:space="0" w:color="auto"/>
              <w:bottom w:val="single" w:sz="6" w:space="0" w:color="auto"/>
            </w:tcBorders>
          </w:tcPr>
          <w:p w:rsidR="00EA4725" w:rsidRPr="00441372" w:rsidP="00D8606C" w14:paraId="5FA312AB" w14:textId="77777777">
            <w:pPr>
              <w:keepNext/>
              <w:keepLines/>
              <w:spacing w:before="120" w:after="120"/>
            </w:pPr>
            <w:r w:rsidRPr="00441372">
              <w:rPr>
                <w:b/>
              </w:rPr>
              <w:t>Is there a relevant international standard? If so, identify the standard:</w:t>
            </w:r>
          </w:p>
          <w:p w:rsidR="00D8606C" w:rsidP="00D8606C" w14:paraId="77878264" w14:textId="77777777">
            <w:pPr>
              <w:keepNext/>
              <w:keepLines/>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w:t>
            </w:r>
          </w:p>
          <w:p w:rsidR="00EA4725" w:rsidRPr="00441372" w:rsidP="00D8606C" w14:paraId="0E1003AA" w14:textId="5C92F25D">
            <w:pPr>
              <w:keepNext/>
              <w:keepLines/>
              <w:spacing w:after="120"/>
              <w:ind w:left="720" w:hanging="720"/>
            </w:pPr>
            <w:r>
              <w:tab/>
            </w:r>
            <w:r w:rsidRPr="0065690F" w:rsidR="00DA2F8E">
              <w:t>Codex CXC 1-1969 GENERAL PRINCIPLES OF FOOD HYGIENE, Rev. 2020 and CXC</w:t>
            </w:r>
            <w:r>
              <w:t> </w:t>
            </w:r>
            <w:r w:rsidRPr="0065690F" w:rsidR="00DA2F8E">
              <w:t>52-2003 - Code of Practice for Fish and Fishery Products</w:t>
            </w:r>
          </w:p>
          <w:p w:rsidR="00EA4725" w:rsidRPr="00441372" w:rsidP="00D8606C" w14:paraId="1769468F" w14:textId="77777777">
            <w:pPr>
              <w:keepNext/>
              <w:keepLines/>
              <w:spacing w:after="120"/>
              <w:ind w:left="720" w:hanging="720"/>
              <w:rPr>
                <w:b/>
              </w:rPr>
            </w:pPr>
            <w:r w:rsidRPr="00441372">
              <w:rPr>
                <w:b/>
              </w:rPr>
              <w:t>[ ]</w:t>
            </w:r>
            <w:r w:rsidRPr="00441372">
              <w:rPr>
                <w:b/>
              </w:rPr>
              <w:tab/>
            </w:r>
            <w:r w:rsidRPr="00441372">
              <w:rPr>
                <w:b/>
              </w:rPr>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D8606C" w14:paraId="3CC49F76" w14:textId="77777777">
            <w:pPr>
              <w:keepNext/>
              <w:keepLines/>
              <w:spacing w:after="120"/>
              <w:ind w:left="720" w:hanging="720"/>
              <w:rPr>
                <w:b/>
              </w:rPr>
            </w:pPr>
            <w:r w:rsidRPr="00441372">
              <w:rPr>
                <w:b/>
              </w:rPr>
              <w:t>[ ]</w:t>
            </w:r>
            <w:r w:rsidRPr="00441372">
              <w:rPr>
                <w:b/>
              </w:rPr>
              <w:tab/>
              <w:t xml:space="preserve">International Plant Protection Convention </w:t>
            </w:r>
            <w:r w:rsidRPr="00441372">
              <w:rPr>
                <w:b/>
                <w:i/>
              </w:rPr>
              <w:t>(e.g. ISPM number)</w:t>
            </w:r>
            <w:r w:rsidRPr="00441372" w:rsidR="007E510C">
              <w:rPr>
                <w:b/>
              </w:rPr>
              <w:t>:</w:t>
            </w:r>
            <w:r w:rsidRPr="0065690F">
              <w:t xml:space="preserve"> </w:t>
            </w:r>
          </w:p>
          <w:p w:rsidR="00EA4725" w:rsidRPr="00441372" w:rsidP="00D8606C" w14:paraId="5E263E98" w14:textId="77777777">
            <w:pPr>
              <w:keepNext/>
              <w:keepLines/>
              <w:spacing w:after="120"/>
              <w:ind w:left="720" w:hanging="720"/>
              <w:rPr>
                <w:b/>
              </w:rPr>
            </w:pPr>
            <w:r w:rsidRPr="00441372">
              <w:rPr>
                <w:b/>
              </w:rPr>
              <w:t>[ ]</w:t>
            </w:r>
            <w:r w:rsidRPr="00441372">
              <w:rPr>
                <w:b/>
              </w:rPr>
              <w:tab/>
              <w:t>None</w:t>
            </w:r>
          </w:p>
          <w:p w:rsidR="00EA4725" w:rsidRPr="00441372" w:rsidP="00D8606C" w14:paraId="7C3C270E" w14:textId="77777777">
            <w:pPr>
              <w:keepNext/>
              <w:keepLines/>
              <w:spacing w:after="120"/>
              <w:rPr>
                <w:b/>
              </w:rPr>
            </w:pPr>
            <w:r w:rsidRPr="00441372">
              <w:rPr>
                <w:b/>
              </w:rPr>
              <w:t xml:space="preserve">Does this proposed regulation conform to the relevant international standard? </w:t>
            </w:r>
          </w:p>
          <w:p w:rsidR="00EA4725" w:rsidRPr="00441372" w:rsidP="00D8606C" w14:paraId="2AB33C1F" w14:textId="77777777">
            <w:pPr>
              <w:keepNext/>
              <w:keepLines/>
              <w:spacing w:after="120"/>
              <w:rPr>
                <w:b/>
              </w:rPr>
            </w:pPr>
            <w:r w:rsidRPr="00441372">
              <w:rPr>
                <w:b/>
              </w:rPr>
              <w:t>[X] Yes   [ ] No</w:t>
            </w:r>
          </w:p>
          <w:p w:rsidR="00EA4725" w:rsidRPr="00441372" w:rsidP="00D8606C" w14:paraId="39164ACD" w14:textId="77777777">
            <w:pPr>
              <w:keepNext/>
              <w:keepLines/>
              <w:spacing w:after="120"/>
            </w:pPr>
            <w:r w:rsidRPr="00441372">
              <w:rPr>
                <w:b/>
              </w:rPr>
              <w:t>If no, describe, whenever possible, how and why it deviates from the international standard:</w:t>
            </w:r>
            <w:r w:rsidRPr="0065690F">
              <w:t xml:space="preserve"> </w:t>
            </w:r>
          </w:p>
        </w:tc>
      </w:tr>
      <w:tr w14:paraId="797BB772"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F140EB9" w14:textId="77777777">
            <w:pPr>
              <w:spacing w:before="120" w:after="120"/>
              <w:jc w:val="left"/>
            </w:pPr>
            <w:r w:rsidRPr="00441372">
              <w:rPr>
                <w:b/>
              </w:rPr>
              <w:t>9.</w:t>
            </w:r>
          </w:p>
        </w:tc>
        <w:tc>
          <w:tcPr>
            <w:tcW w:w="8320" w:type="dxa"/>
            <w:tcBorders>
              <w:top w:val="single" w:sz="6" w:space="0" w:color="auto"/>
              <w:bottom w:val="single" w:sz="6" w:space="0" w:color="auto"/>
            </w:tcBorders>
          </w:tcPr>
          <w:p w:rsidR="00EA4725" w:rsidRPr="00441372" w:rsidP="00441372" w14:paraId="6F85C24B"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769712AD"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A398887" w14:textId="77777777">
            <w:pPr>
              <w:spacing w:before="120" w:after="120"/>
              <w:jc w:val="left"/>
            </w:pPr>
            <w:r w:rsidRPr="00441372">
              <w:rPr>
                <w:b/>
              </w:rPr>
              <w:t>10.</w:t>
            </w:r>
          </w:p>
        </w:tc>
        <w:tc>
          <w:tcPr>
            <w:tcW w:w="8320" w:type="dxa"/>
            <w:tcBorders>
              <w:top w:val="single" w:sz="6" w:space="0" w:color="auto"/>
              <w:bottom w:val="single" w:sz="6" w:space="0" w:color="auto"/>
            </w:tcBorders>
          </w:tcPr>
          <w:p w:rsidR="00EA4725" w:rsidRPr="00441372" w:rsidP="00441372" w14:paraId="2C375D1D"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1 March 2024</w:t>
            </w:r>
          </w:p>
          <w:p w:rsidR="00EA4725" w:rsidRPr="00441372" w:rsidP="00441372" w14:paraId="62FBF29B"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1 March 2024</w:t>
            </w:r>
          </w:p>
        </w:tc>
      </w:tr>
      <w:tr w14:paraId="31C198D4"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1CB4660B" w14:textId="77777777">
            <w:pPr>
              <w:spacing w:before="120" w:after="120"/>
              <w:jc w:val="left"/>
            </w:pPr>
            <w:r w:rsidRPr="00441372">
              <w:rPr>
                <w:b/>
              </w:rPr>
              <w:t>11.</w:t>
            </w:r>
          </w:p>
        </w:tc>
        <w:tc>
          <w:tcPr>
            <w:tcW w:w="8320" w:type="dxa"/>
            <w:tcBorders>
              <w:top w:val="single" w:sz="6" w:space="0" w:color="auto"/>
              <w:bottom w:val="single" w:sz="6" w:space="0" w:color="auto"/>
            </w:tcBorders>
          </w:tcPr>
          <w:p w:rsidR="00EA4725" w:rsidRPr="00441372" w:rsidP="00441372" w14:paraId="4FBB7CC0" w14:textId="77777777">
            <w:pPr>
              <w:spacing w:before="120" w:after="120"/>
            </w:pPr>
            <w:r w:rsidRPr="00441372">
              <w:rPr>
                <w:b/>
              </w:rPr>
              <w:t>Proposed date of entry into force: [ ] Six 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1 March 2024</w:t>
            </w:r>
          </w:p>
          <w:p w:rsidR="00EA4725" w:rsidRPr="00441372" w:rsidP="00441372" w14:paraId="66ADB9E6" w14:textId="77777777">
            <w:pPr>
              <w:spacing w:after="120"/>
              <w:ind w:left="607" w:hanging="607"/>
              <w:rPr>
                <w:b/>
              </w:rPr>
            </w:pPr>
            <w:r w:rsidRPr="00441372">
              <w:rPr>
                <w:b/>
              </w:rPr>
              <w:t>[X]</w:t>
            </w:r>
            <w:r w:rsidRPr="00441372">
              <w:rPr>
                <w:b/>
              </w:rPr>
              <w:tab/>
              <w:t>Trade facilitating measure</w:t>
            </w:r>
            <w:r w:rsidRPr="0065690F">
              <w:t xml:space="preserve"> </w:t>
            </w:r>
          </w:p>
        </w:tc>
      </w:tr>
      <w:tr w14:paraId="2FCA0C69" w14:textId="77777777" w:rsidTr="00F3021D">
        <w:tblPrEx>
          <w:tblW w:w="5000" w:type="pct"/>
          <w:tblLayout w:type="fixed"/>
          <w:tblLook w:val="0000"/>
        </w:tblPrEx>
        <w:tc>
          <w:tcPr>
            <w:tcW w:w="707" w:type="dxa"/>
            <w:tcBorders>
              <w:top w:val="single" w:sz="6" w:space="0" w:color="auto"/>
              <w:bottom w:val="single" w:sz="6" w:space="0" w:color="auto"/>
            </w:tcBorders>
          </w:tcPr>
          <w:p w:rsidR="00EA4725" w:rsidRPr="00441372" w:rsidP="00441372" w14:paraId="6B10C28C" w14:textId="77777777">
            <w:pPr>
              <w:spacing w:before="120" w:after="120"/>
              <w:jc w:val="left"/>
            </w:pPr>
            <w:r w:rsidRPr="00441372">
              <w:rPr>
                <w:b/>
              </w:rPr>
              <w:t>12.</w:t>
            </w:r>
          </w:p>
        </w:tc>
        <w:tc>
          <w:tcPr>
            <w:tcW w:w="8320" w:type="dxa"/>
            <w:tcBorders>
              <w:top w:val="single" w:sz="6" w:space="0" w:color="auto"/>
              <w:bottom w:val="single" w:sz="6" w:space="0" w:color="auto"/>
            </w:tcBorders>
          </w:tcPr>
          <w:p w:rsidR="00EA4725" w:rsidRPr="00441372" w:rsidP="00441372" w14:paraId="7D046446"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w:t>
            </w:r>
          </w:p>
          <w:p w:rsidR="00EA4725" w:rsidRPr="00441372" w:rsidP="00441372" w14:paraId="2C87D588" w14:textId="77777777">
            <w:pPr>
              <w:spacing w:after="120"/>
            </w:pPr>
            <w:r w:rsidRPr="00441372">
              <w:rPr>
                <w:b/>
              </w:rPr>
              <w:t>Agency or authority designated to handle comments: [ ] National Notification Authority, [X] National Enquiry Point. Address, fax number and e-mail address (if available) of other body:</w:t>
            </w:r>
            <w:r w:rsidRPr="0065690F">
              <w:t xml:space="preserve"> </w:t>
            </w:r>
          </w:p>
          <w:p w:rsidR="009D0C9C" w:rsidRPr="0065690F" w:rsidP="00441372" w14:paraId="72177EDF" w14:textId="77777777">
            <w:r w:rsidRPr="0065690F">
              <w:t>Dr. Touch Bunthong</w:t>
            </w:r>
          </w:p>
          <w:p w:rsidR="009D0C9C" w:rsidRPr="0065690F" w:rsidP="00441372" w14:paraId="0A6B2142" w14:textId="77777777">
            <w:r w:rsidRPr="0065690F">
              <w:t>Director of Department of Business Management, General Directorate of Fisheries, Ministry of Agriculture, Forestry and Fisheries</w:t>
            </w:r>
          </w:p>
          <w:p w:rsidR="009D0C9C" w:rsidRPr="0065690F" w:rsidP="00441372" w14:paraId="4AE79859" w14:textId="77777777">
            <w:r w:rsidRPr="0065690F">
              <w:t>#186 Norodom Boulevard, Khan Chamcarmon, Phnom Penh, Cambodia.</w:t>
            </w:r>
          </w:p>
          <w:p w:rsidR="009D0C9C" w:rsidRPr="0065690F" w:rsidP="00441372" w14:paraId="31CC7117" w14:textId="47587A85">
            <w:r w:rsidRPr="0065690F">
              <w:t>Tel: +(855) 78</w:t>
            </w:r>
            <w:r w:rsidRPr="0065690F">
              <w:t>20 69</w:t>
            </w:r>
            <w:r w:rsidRPr="0065690F">
              <w:t>17</w:t>
            </w:r>
          </w:p>
          <w:p w:rsidR="009D0C9C" w:rsidRPr="0065690F" w:rsidP="00441372" w14:paraId="0B1B4245" w14:textId="77777777">
            <w:pPr>
              <w:spacing w:after="120"/>
            </w:pPr>
            <w:r w:rsidRPr="0065690F">
              <w:t xml:space="preserve">E-mail: </w:t>
            </w:r>
            <w:hyperlink r:id="rId9" w:history="1">
              <w:r w:rsidRPr="0065690F">
                <w:rPr>
                  <w:color w:val="0000FF"/>
                  <w:u w:val="single"/>
                </w:rPr>
                <w:t>bunthangtouch@gmail.com</w:t>
              </w:r>
            </w:hyperlink>
          </w:p>
        </w:tc>
      </w:tr>
      <w:tr w14:paraId="6B9926B9" w14:textId="77777777" w:rsidTr="00F3021D">
        <w:tblPrEx>
          <w:tblW w:w="5000" w:type="pct"/>
          <w:tblLayout w:type="fixed"/>
          <w:tblLook w:val="0000"/>
        </w:tblPrEx>
        <w:tc>
          <w:tcPr>
            <w:tcW w:w="707" w:type="dxa"/>
            <w:tcBorders>
              <w:top w:val="single" w:sz="6" w:space="0" w:color="auto"/>
            </w:tcBorders>
          </w:tcPr>
          <w:p w:rsidR="00EA4725" w:rsidRPr="00441372" w:rsidP="00F3021D" w14:paraId="754AEC96" w14:textId="77777777">
            <w:pPr>
              <w:keepNext/>
              <w:keepLines/>
              <w:spacing w:before="120" w:after="120"/>
              <w:jc w:val="left"/>
            </w:pPr>
            <w:r w:rsidRPr="00441372">
              <w:rPr>
                <w:b/>
              </w:rPr>
              <w:t>13.</w:t>
            </w:r>
          </w:p>
        </w:tc>
        <w:tc>
          <w:tcPr>
            <w:tcW w:w="8320" w:type="dxa"/>
            <w:tcBorders>
              <w:top w:val="single" w:sz="6" w:space="0" w:color="auto"/>
            </w:tcBorders>
          </w:tcPr>
          <w:p w:rsidR="00EA4725" w:rsidRPr="00441372" w:rsidP="00F3021D" w14:paraId="56632B87" w14:textId="77777777">
            <w:pPr>
              <w:keepNext/>
              <w:keepLines/>
              <w:spacing w:before="120" w:after="120"/>
              <w:rPr>
                <w:b/>
              </w:rPr>
            </w:pPr>
            <w:r w:rsidRPr="00441372">
              <w:rPr>
                <w:b/>
              </w:rPr>
              <w:t>Text(s) available from: [ ] National Notification Authority, [X] National Enquiry Point. Address, fax number and e-mail address (if available) of other body:</w:t>
            </w:r>
            <w:r w:rsidRPr="0065690F">
              <w:rPr>
                <w:bCs/>
              </w:rPr>
              <w:t xml:space="preserve"> </w:t>
            </w:r>
          </w:p>
          <w:p w:rsidR="00EA4725" w:rsidRPr="0065690F" w:rsidP="00F3021D" w14:paraId="3589CFC2" w14:textId="77777777">
            <w:pPr>
              <w:keepNext/>
              <w:keepLines/>
              <w:rPr>
                <w:bCs/>
              </w:rPr>
            </w:pPr>
            <w:r w:rsidRPr="0065690F">
              <w:rPr>
                <w:bCs/>
              </w:rPr>
              <w:t>Dr. Touch Bunthong</w:t>
            </w:r>
          </w:p>
          <w:p w:rsidR="00EA4725" w:rsidRPr="0065690F" w:rsidP="00F3021D" w14:paraId="02F406AB" w14:textId="77777777">
            <w:pPr>
              <w:keepNext/>
              <w:keepLines/>
              <w:rPr>
                <w:bCs/>
              </w:rPr>
            </w:pPr>
            <w:r w:rsidRPr="0065690F">
              <w:rPr>
                <w:bCs/>
              </w:rPr>
              <w:t>Director of Department of Business Management, General Directorate of Fisheries, Ministry of Agriculture, Forestry and Fisheries</w:t>
            </w:r>
          </w:p>
          <w:p w:rsidR="00EA4725" w:rsidRPr="0065690F" w:rsidP="00F3021D" w14:paraId="66B082A5" w14:textId="77777777">
            <w:pPr>
              <w:keepNext/>
              <w:keepLines/>
              <w:rPr>
                <w:bCs/>
              </w:rPr>
            </w:pPr>
            <w:r w:rsidRPr="0065690F">
              <w:rPr>
                <w:bCs/>
              </w:rPr>
              <w:t>#186 Norodom Boulevard, Khan Chamcarmon, Phnom Penh, Cambodia.</w:t>
            </w:r>
          </w:p>
          <w:p w:rsidR="00EA4725" w:rsidRPr="0065690F" w:rsidP="00F3021D" w14:paraId="1C90DA73" w14:textId="7EC5BC1C">
            <w:pPr>
              <w:keepNext/>
              <w:keepLines/>
              <w:rPr>
                <w:bCs/>
              </w:rPr>
            </w:pPr>
            <w:r w:rsidRPr="0065690F">
              <w:rPr>
                <w:bCs/>
              </w:rPr>
              <w:t>Tel: +(855) 78</w:t>
            </w:r>
            <w:r w:rsidRPr="0065690F">
              <w:rPr>
                <w:bCs/>
              </w:rPr>
              <w:t>20 69</w:t>
            </w:r>
            <w:r w:rsidRPr="0065690F">
              <w:rPr>
                <w:bCs/>
              </w:rPr>
              <w:t>17</w:t>
            </w:r>
          </w:p>
          <w:p w:rsidR="00EA4725" w:rsidRPr="0065690F" w:rsidP="00F3021D" w14:paraId="7C192479" w14:textId="77777777">
            <w:pPr>
              <w:keepNext/>
              <w:keepLines/>
              <w:spacing w:after="120"/>
              <w:rPr>
                <w:bCs/>
              </w:rPr>
            </w:pPr>
            <w:r w:rsidRPr="0065690F">
              <w:rPr>
                <w:bCs/>
              </w:rPr>
              <w:t xml:space="preserve">E-mail: </w:t>
            </w:r>
            <w:hyperlink r:id="rId9" w:history="1">
              <w:r w:rsidRPr="0065690F">
                <w:rPr>
                  <w:bCs/>
                  <w:color w:val="0000FF"/>
                  <w:u w:val="single"/>
                </w:rPr>
                <w:t>bunthangtouch@gmail.com</w:t>
              </w:r>
            </w:hyperlink>
          </w:p>
        </w:tc>
      </w:tr>
    </w:tbl>
    <w:p w:rsidR="007141CF" w:rsidRPr="00441372" w:rsidP="00441372" w14:paraId="6D6F6F48" w14:textId="77777777"/>
    <w:sectPr w:rsidSect="00FF7589">
      <w:headerReference w:type="even" r:id="rId10"/>
      <w:headerReference w:type="default" r:id="rId11"/>
      <w:footerReference w:type="even" r:id="rId12"/>
      <w:footerReference w:type="default" r:id="rId13"/>
      <w:headerReference w:type="first" r:id="rId14"/>
      <w:footerReference w:type="first" r:id="rId15"/>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F7589" w:rsidP="00FF7589" w14:paraId="63AD338D" w14:textId="6B446031">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FF7589" w:rsidP="00FF7589" w14:paraId="306A3031" w14:textId="7C0ABB90">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5C97D5B7"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7589" w:rsidRPr="00FF7589" w:rsidP="00FF7589" w14:paraId="2721A85C" w14:textId="77777777">
    <w:pPr>
      <w:pStyle w:val="Header"/>
      <w:pBdr>
        <w:bottom w:val="single" w:sz="4" w:space="1" w:color="auto"/>
      </w:pBdr>
      <w:tabs>
        <w:tab w:val="clear" w:pos="4513"/>
        <w:tab w:val="clear" w:pos="9027"/>
      </w:tabs>
      <w:jc w:val="center"/>
    </w:pPr>
    <w:r w:rsidRPr="00FF7589">
      <w:t>G/SPS/N/KHM/4</w:t>
    </w:r>
  </w:p>
  <w:p w:rsidR="00FF7589" w:rsidRPr="00FF7589" w:rsidP="00FF7589" w14:paraId="4EC1E52C" w14:textId="77777777">
    <w:pPr>
      <w:pStyle w:val="Header"/>
      <w:pBdr>
        <w:bottom w:val="single" w:sz="4" w:space="1" w:color="auto"/>
      </w:pBdr>
      <w:tabs>
        <w:tab w:val="clear" w:pos="4513"/>
        <w:tab w:val="clear" w:pos="9027"/>
      </w:tabs>
      <w:jc w:val="center"/>
    </w:pPr>
  </w:p>
  <w:p w:rsidR="00FF7589" w:rsidRPr="00FF7589" w:rsidP="00FF7589" w14:paraId="5CF14259" w14:textId="514492D5">
    <w:pPr>
      <w:pStyle w:val="Header"/>
      <w:pBdr>
        <w:bottom w:val="single" w:sz="4" w:space="1" w:color="auto"/>
      </w:pBdr>
      <w:tabs>
        <w:tab w:val="clear" w:pos="4513"/>
        <w:tab w:val="clear" w:pos="9027"/>
      </w:tabs>
      <w:jc w:val="center"/>
    </w:pPr>
    <w:r w:rsidRPr="00FF7589">
      <w:t xml:space="preserve">- </w:t>
    </w:r>
    <w:r w:rsidRPr="00FF7589">
      <w:fldChar w:fldCharType="begin"/>
    </w:r>
    <w:r w:rsidRPr="00FF7589">
      <w:instrText xml:space="preserve"> PAGE </w:instrText>
    </w:r>
    <w:r w:rsidRPr="00FF7589">
      <w:fldChar w:fldCharType="separate"/>
    </w:r>
    <w:r w:rsidRPr="00FF7589">
      <w:t>2</w:t>
    </w:r>
    <w:r w:rsidRPr="00FF7589">
      <w:fldChar w:fldCharType="end"/>
    </w:r>
    <w:r w:rsidRPr="00FF7589">
      <w:t xml:space="preserve"> -</w:t>
    </w:r>
  </w:p>
  <w:p w:rsidR="00EA4725" w:rsidRPr="00FF7589" w:rsidP="00FF7589" w14:paraId="6953B260" w14:textId="7577221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7589" w:rsidRPr="00FF7589" w:rsidP="00FF7589" w14:paraId="5C6D4CAE" w14:textId="77777777">
    <w:pPr>
      <w:pStyle w:val="Header"/>
      <w:pBdr>
        <w:bottom w:val="single" w:sz="4" w:space="1" w:color="auto"/>
      </w:pBdr>
      <w:tabs>
        <w:tab w:val="clear" w:pos="4513"/>
        <w:tab w:val="clear" w:pos="9027"/>
      </w:tabs>
      <w:jc w:val="center"/>
    </w:pPr>
    <w:r w:rsidRPr="00FF7589">
      <w:t>G/SPS/N/KHM/4</w:t>
    </w:r>
  </w:p>
  <w:p w:rsidR="00FF7589" w:rsidRPr="00FF7589" w:rsidP="00FF7589" w14:paraId="39EDFF9F" w14:textId="77777777">
    <w:pPr>
      <w:pStyle w:val="Header"/>
      <w:pBdr>
        <w:bottom w:val="single" w:sz="4" w:space="1" w:color="auto"/>
      </w:pBdr>
      <w:tabs>
        <w:tab w:val="clear" w:pos="4513"/>
        <w:tab w:val="clear" w:pos="9027"/>
      </w:tabs>
      <w:jc w:val="center"/>
    </w:pPr>
  </w:p>
  <w:p w:rsidR="00FF7589" w:rsidRPr="00FF7589" w:rsidP="00FF7589" w14:paraId="47728E51" w14:textId="6823A140">
    <w:pPr>
      <w:pStyle w:val="Header"/>
      <w:pBdr>
        <w:bottom w:val="single" w:sz="4" w:space="1" w:color="auto"/>
      </w:pBdr>
      <w:tabs>
        <w:tab w:val="clear" w:pos="4513"/>
        <w:tab w:val="clear" w:pos="9027"/>
      </w:tabs>
      <w:jc w:val="center"/>
    </w:pPr>
    <w:r w:rsidRPr="00FF7589">
      <w:t xml:space="preserve">- </w:t>
    </w:r>
    <w:r w:rsidRPr="00FF7589">
      <w:fldChar w:fldCharType="begin"/>
    </w:r>
    <w:r w:rsidRPr="00FF7589">
      <w:instrText xml:space="preserve"> PAGE </w:instrText>
    </w:r>
    <w:r w:rsidRPr="00FF7589">
      <w:fldChar w:fldCharType="separate"/>
    </w:r>
    <w:r w:rsidRPr="00FF7589">
      <w:rPr>
        <w:noProof/>
      </w:rPr>
      <w:t>2</w:t>
    </w:r>
    <w:r w:rsidRPr="00FF7589">
      <w:fldChar w:fldCharType="end"/>
    </w:r>
    <w:r w:rsidRPr="00FF7589">
      <w:t xml:space="preserve"> -</w:t>
    </w:r>
  </w:p>
  <w:p w:rsidR="00EA4725" w:rsidRPr="00FF7589" w:rsidP="00FF7589" w14:paraId="65CA70F9" w14:textId="3FABE8F4">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D6F7A9F"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291267F1"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422A579A" w14:textId="7C31EF00">
          <w:pPr>
            <w:jc w:val="right"/>
            <w:rPr>
              <w:b/>
              <w:color w:val="FF0000"/>
              <w:szCs w:val="16"/>
            </w:rPr>
          </w:pPr>
          <w:r>
            <w:rPr>
              <w:b/>
              <w:color w:val="FF0000"/>
              <w:szCs w:val="16"/>
            </w:rPr>
            <w:t xml:space="preserve"> </w:t>
          </w:r>
        </w:p>
      </w:tc>
    </w:tr>
    <w:bookmarkEnd w:id="0"/>
    <w:tr w14:paraId="568E9913"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68C01122" w14:textId="2CCD79E8">
          <w:pPr>
            <w:jc w:val="left"/>
          </w:pPr>
          <w:r>
            <w:rPr>
              <w:noProof/>
              <w:lang w:eastAsia="en-GB"/>
            </w:rPr>
            <w:drawing>
              <wp:inline distT="0" distB="0" distL="0" distR="0">
                <wp:extent cx="2401570" cy="71564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1570" cy="71564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EA4725" w:rsidP="00422B6F" w14:paraId="2B5E2A6E" w14:textId="77777777">
          <w:pPr>
            <w:jc w:val="right"/>
            <w:rPr>
              <w:b/>
              <w:szCs w:val="16"/>
            </w:rPr>
          </w:pPr>
        </w:p>
      </w:tc>
    </w:tr>
    <w:tr w14:paraId="32A00556"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79342F2" w14:textId="77777777">
          <w:pPr>
            <w:jc w:val="left"/>
            <w:rPr>
              <w:noProof/>
              <w:lang w:eastAsia="en-GB"/>
            </w:rPr>
          </w:pPr>
        </w:p>
      </w:tc>
      <w:tc>
        <w:tcPr>
          <w:tcW w:w="5448" w:type="dxa"/>
          <w:gridSpan w:val="2"/>
          <w:shd w:val="clear" w:color="auto" w:fill="FFFFFF"/>
          <w:tcMar>
            <w:left w:w="108" w:type="dxa"/>
            <w:right w:w="108" w:type="dxa"/>
          </w:tcMar>
        </w:tcPr>
        <w:p w:rsidR="00FF7589" w:rsidP="00656ABC" w14:paraId="7A574499" w14:textId="77777777">
          <w:pPr>
            <w:jc w:val="right"/>
            <w:rPr>
              <w:b/>
              <w:szCs w:val="16"/>
            </w:rPr>
          </w:pPr>
          <w:bookmarkStart w:id="1" w:name="bmkSymbols"/>
          <w:r>
            <w:rPr>
              <w:b/>
              <w:szCs w:val="16"/>
            </w:rPr>
            <w:t>G/SPS/N/KHM/4</w:t>
          </w:r>
        </w:p>
        <w:bookmarkEnd w:id="1"/>
        <w:p w:rsidR="00656ABC" w:rsidRPr="00EA4725" w:rsidP="00656ABC" w14:paraId="5F96AE0D" w14:textId="2CF62788">
          <w:pPr>
            <w:jc w:val="right"/>
            <w:rPr>
              <w:b/>
              <w:szCs w:val="16"/>
            </w:rPr>
          </w:pPr>
        </w:p>
      </w:tc>
    </w:tr>
    <w:tr w14:paraId="2C055FEB"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3FF97B33" w14:textId="77777777"/>
      </w:tc>
      <w:tc>
        <w:tcPr>
          <w:tcW w:w="5448" w:type="dxa"/>
          <w:gridSpan w:val="2"/>
          <w:shd w:val="clear" w:color="auto" w:fill="FFFFFF"/>
          <w:tcMar>
            <w:left w:w="108" w:type="dxa"/>
            <w:right w:w="108" w:type="dxa"/>
          </w:tcMar>
          <w:vAlign w:val="center"/>
        </w:tcPr>
        <w:p w:rsidR="00ED54E0" w:rsidRPr="00EA4725" w:rsidP="00422B6F" w14:paraId="60F82DE4" w14:textId="77777777">
          <w:pPr>
            <w:jc w:val="right"/>
            <w:rPr>
              <w:szCs w:val="16"/>
            </w:rPr>
          </w:pPr>
          <w:bookmarkStart w:id="2" w:name="spsDateDistribution"/>
          <w:bookmarkStart w:id="3" w:name="bmkDate"/>
          <w:bookmarkEnd w:id="2"/>
          <w:r w:rsidRPr="00EA4725">
            <w:rPr>
              <w:szCs w:val="16"/>
            </w:rPr>
            <w:t>6 October 2026</w:t>
          </w:r>
          <w:bookmarkEnd w:id="3"/>
        </w:p>
      </w:tc>
    </w:tr>
    <w:tr w14:paraId="7E580E05"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653D76E9" w14:textId="77777777">
          <w:pPr>
            <w:jc w:val="left"/>
            <w:rPr>
              <w:b/>
            </w:rPr>
          </w:pPr>
          <w:bookmarkStart w:id="4" w:name="bmkSerial"/>
          <w:r>
            <w:rPr>
              <w:rFonts w:ascii="Verdana" w:eastAsia="Verdana" w:hAnsi="Verdana" w:cs="Verdana"/>
              <w:b w:val="0"/>
              <w:color w:val="FF0000"/>
              <w:sz w:val="18"/>
            </w:rPr>
            <w:t>(26-6903)</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0207BFDC"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22C1AE0"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131ED161" w14:textId="0A541DE1">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20532E83" w14:textId="7F08C9FF">
          <w:pPr>
            <w:jc w:val="right"/>
            <w:rPr>
              <w:bCs/>
              <w:szCs w:val="18"/>
            </w:rPr>
          </w:pPr>
          <w:bookmarkStart w:id="7" w:name="bmkLanguage"/>
          <w:r>
            <w:rPr>
              <w:bCs/>
              <w:szCs w:val="18"/>
            </w:rPr>
            <w:t>Original: English</w:t>
          </w:r>
          <w:bookmarkEnd w:id="7"/>
        </w:p>
      </w:tc>
    </w:tr>
  </w:tbl>
  <w:p w:rsidR="00ED54E0" w:rsidRPr="00441372" w14:paraId="610FE18F" w14:textId="11C09B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41448338">
    <w:abstractNumId w:val="9"/>
  </w:num>
  <w:num w:numId="2" w16cid:durableId="726294042">
    <w:abstractNumId w:val="7"/>
  </w:num>
  <w:num w:numId="3" w16cid:durableId="2106680501">
    <w:abstractNumId w:val="6"/>
  </w:num>
  <w:num w:numId="4" w16cid:durableId="2113360191">
    <w:abstractNumId w:val="5"/>
  </w:num>
  <w:num w:numId="5" w16cid:durableId="1626697702">
    <w:abstractNumId w:val="4"/>
  </w:num>
  <w:num w:numId="6" w16cid:durableId="1556891979">
    <w:abstractNumId w:val="12"/>
  </w:num>
  <w:num w:numId="7" w16cid:durableId="874198047">
    <w:abstractNumId w:val="11"/>
  </w:num>
  <w:num w:numId="8" w16cid:durableId="1484278306">
    <w:abstractNumId w:val="10"/>
  </w:num>
  <w:num w:numId="9" w16cid:durableId="11456145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38660525">
    <w:abstractNumId w:val="13"/>
  </w:num>
  <w:num w:numId="11" w16cid:durableId="1798647827">
    <w:abstractNumId w:val="8"/>
  </w:num>
  <w:num w:numId="12" w16cid:durableId="1915629029">
    <w:abstractNumId w:val="3"/>
  </w:num>
  <w:num w:numId="13" w16cid:durableId="53431650">
    <w:abstractNumId w:val="2"/>
  </w:num>
  <w:num w:numId="14" w16cid:durableId="599096562">
    <w:abstractNumId w:val="1"/>
  </w:num>
  <w:num w:numId="15" w16cid:durableId="4184491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34D8B"/>
    <w:rsid w:val="0035602E"/>
    <w:rsid w:val="003572B4"/>
    <w:rsid w:val="003817C7"/>
    <w:rsid w:val="00395125"/>
    <w:rsid w:val="003E2958"/>
    <w:rsid w:val="00422B6F"/>
    <w:rsid w:val="00423377"/>
    <w:rsid w:val="00431B64"/>
    <w:rsid w:val="00441372"/>
    <w:rsid w:val="00467032"/>
    <w:rsid w:val="0046754A"/>
    <w:rsid w:val="004B39D5"/>
    <w:rsid w:val="004C78DE"/>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9D0C9C"/>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BF20C2"/>
    <w:rsid w:val="00C11EA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8606C"/>
    <w:rsid w:val="00D9226C"/>
    <w:rsid w:val="00DA20BD"/>
    <w:rsid w:val="00DA2F8E"/>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 w:val="00FF7589"/>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479F541B"/>
  <w15:docId w15:val="{C33272FD-D6AF-484C-B8BE-A97F3DE7F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1.xml" /><Relationship Id="rId11" Type="http://schemas.openxmlformats.org/officeDocument/2006/relationships/header" Target="header2.xml" /><Relationship Id="rId12" Type="http://schemas.openxmlformats.org/officeDocument/2006/relationships/footer" Target="footer1.xml" /><Relationship Id="rId13" Type="http://schemas.openxmlformats.org/officeDocument/2006/relationships/footer" Target="footer2.xml" /><Relationship Id="rId14" Type="http://schemas.openxmlformats.org/officeDocument/2006/relationships/header" Target="header3.xml" /><Relationship Id="rId15" Type="http://schemas.openxmlformats.org/officeDocument/2006/relationships/footer" Target="footer3.xml" /><Relationship Id="rId16" Type="http://schemas.openxmlformats.org/officeDocument/2006/relationships/theme" Target="theme/theme1.xml" /><Relationship Id="rId17" Type="http://schemas.openxmlformats.org/officeDocument/2006/relationships/numbering" Target="numbering.xml" /><Relationship Id="rId18"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obsv3.kh-gov-1.mptccloud.gov.kh/maff/ministry/files/file_2026-05-02_08-48-14_Technical%20Requirement_KH.pdf" TargetMode="External" /><Relationship Id="rId6" Type="http://schemas.openxmlformats.org/officeDocument/2006/relationships/hyperlink" Target="https://obsv3.kh-gov-1.mptccloud.gov.kh/maff/ministry/files/file_2026-05-02_08-53-24_Technical%20Requirement_EN.pdf" TargetMode="External" /><Relationship Id="rId7" Type="http://schemas.openxmlformats.org/officeDocument/2006/relationships/hyperlink" Target="https://members.wto.org/crnattachments/2026/SPS/KHM/26_03902_00_e.pdf" TargetMode="External" /><Relationship Id="rId8" Type="http://schemas.openxmlformats.org/officeDocument/2006/relationships/hyperlink" Target="https://members.wto.org/crnattachments/2026/SPS/KHM/26_03902_00_x.pdf" TargetMode="External" /><Relationship Id="rId9" Type="http://schemas.openxmlformats.org/officeDocument/2006/relationships/hyperlink" Target="mailto:bunthangtouch@gmail.com"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eb3ff737-327d-4fac-a199-7526f4f1c199</TitusGUID>
  <TitusMetadata xmlns="">eyJucyI6Imh0dHA6XC9cL3d3dy50aXR1cy5jb21cL25zXC9Xb3JsZCBUcmFkZSBPcmdhbml6YXRpb24iLCJwcm9wcyI6W3sibiI6IldUT0NMQVNTSUZJQ0FUSU9OIiwidmFscyI6W3sidmFsdWUiOiJQVUJMSUMifV19XX0=</TitusMetadata>
</titus>
</file>

<file path=customXml/itemProps1.xml><?xml version="1.0" encoding="utf-8"?>
<ds:datastoreItem xmlns:ds="http://schemas.openxmlformats.org/officeDocument/2006/customXml" ds:itemID="{CDCD322E-6546-4C90-9541-925A9EA9CC92}">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606</Words>
  <Characters>3907</Characters>
  <Application>Microsoft Office Word</Application>
  <DocSecurity>0</DocSecurity>
  <Lines>95</Lines>
  <Paragraphs>72</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creator>Schmitt, Celine</dc:creator>
  <dc:description>LDIMD - DTU</dc:description>
  <cp:lastModifiedBy>Schmitt, Celine</cp:lastModifiedBy>
  <cp:revision>4</cp:revision>
  <dcterms:created xsi:type="dcterms:W3CDTF">2026-10-06T11:49:00Z</dcterms:created>
  <dcterms:modified xsi:type="dcterms:W3CDTF">2026-10-06T11:56:00Z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G/SPS/N/KHM/4</vt:lpwstr>
  </property>
  <property fmtid="{D5CDD505-2E9C-101B-9397-08002B2CF9AE}" pid="3" name="TitusGUID">
    <vt:lpwstr>eb3ff737-327d-4fac-a199-7526f4f1c199</vt:lpwstr>
  </property>
  <property fmtid="{D5CDD505-2E9C-101B-9397-08002B2CF9AE}" pid="4" name="WTOCLASSIFICATION">
    <vt:lpwstr>PUBLIC</vt:lpwstr>
  </property>
</Properties>
</file>