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134B325" w14:textId="77777777">
      <w:pPr>
        <w:pStyle w:val="Title"/>
        <w:rPr>
          <w:caps w:val="0"/>
          <w:kern w:val="0"/>
        </w:rPr>
      </w:pPr>
      <w:r w:rsidRPr="00934B4C">
        <w:rPr>
          <w:caps w:val="0"/>
          <w:kern w:val="0"/>
        </w:rPr>
        <w:t>NOTIFICATION</w:t>
      </w:r>
    </w:p>
    <w:p w:rsidR="00AD0FDA" w:rsidRPr="00934B4C" w:rsidP="00934B4C" w14:paraId="3DC9835C" w14:textId="77777777">
      <w:pPr>
        <w:pStyle w:val="Title3"/>
      </w:pPr>
      <w:r w:rsidRPr="00934B4C">
        <w:t>Addendum</w:t>
      </w:r>
    </w:p>
    <w:p w:rsidR="007141CF" w:rsidRPr="00934B4C" w:rsidP="00934B4C" w14:paraId="76C12FFE" w14:textId="77777777">
      <w:r w:rsidRPr="00934B4C">
        <w:t xml:space="preserve">The following communication, received on </w:t>
      </w:r>
      <w:r w:rsidRPr="00934B4C">
        <w:t>5 October 2026</w:t>
      </w:r>
      <w:r w:rsidRPr="00934B4C">
        <w:t xml:space="preserve">, is being circulated at the request of the Delegation of </w:t>
      </w:r>
      <w:r w:rsidRPr="00934B4C">
        <w:rPr>
          <w:u w:val="single"/>
        </w:rPr>
        <w:t>Türkiye</w:t>
      </w:r>
      <w:r w:rsidRPr="00934B4C">
        <w:t>.</w:t>
      </w:r>
    </w:p>
    <w:p w:rsidR="00AD0FDA" w:rsidRPr="00934B4C" w:rsidP="00934B4C" w14:paraId="6C5B1FBA" w14:textId="77777777"/>
    <w:p w:rsidR="00AD0FDA" w:rsidRPr="00934B4C" w:rsidP="00934B4C" w14:paraId="7EDD1788" w14:textId="77777777">
      <w:pPr>
        <w:jc w:val="center"/>
        <w:rPr>
          <w:b/>
        </w:rPr>
      </w:pPr>
      <w:r w:rsidRPr="00934B4C">
        <w:rPr>
          <w:b/>
        </w:rPr>
        <w:t>_______________</w:t>
      </w:r>
    </w:p>
    <w:p w:rsidR="00AD0FDA" w:rsidRPr="00934B4C" w:rsidP="00934B4C" w14:paraId="02DCAB14" w14:textId="77777777"/>
    <w:p w:rsidR="00AD0FDA" w:rsidRPr="00934B4C" w:rsidP="00934B4C" w14:paraId="669BDCAE" w14:textId="77777777"/>
    <w:tbl>
      <w:tblPr>
        <w:tblW w:w="0" w:type="auto"/>
        <w:tblLayout w:type="fixed"/>
        <w:tblCellMar>
          <w:left w:w="0" w:type="dxa"/>
          <w:right w:w="115" w:type="dxa"/>
        </w:tblCellMar>
        <w:tblLook w:val="01E0"/>
      </w:tblPr>
      <w:tblGrid>
        <w:gridCol w:w="9242"/>
      </w:tblGrid>
      <w:tr w14:paraId="06EFFC19" w14:textId="77777777" w:rsidTr="00D0271D">
        <w:tblPrEx>
          <w:tblW w:w="0" w:type="auto"/>
          <w:tblLayout w:type="fixed"/>
          <w:tblLook w:val="01E0"/>
        </w:tblPrEx>
        <w:tc>
          <w:tcPr>
            <w:tcW w:w="9242" w:type="dxa"/>
          </w:tcPr>
          <w:p w:rsidR="00AD0FDA" w:rsidRPr="00934B4C" w:rsidP="00934B4C" w14:paraId="046DE4D2" w14:textId="77777777">
            <w:pPr>
              <w:spacing w:after="240"/>
              <w:rPr>
                <w:u w:val="single"/>
              </w:rPr>
            </w:pPr>
            <w:r w:rsidRPr="00934B4C">
              <w:rPr>
                <w:u w:val="single"/>
              </w:rPr>
              <w:t xml:space="preserve">Turkish Food Codex Regulation on Food Flavourings and Certain Food Ingredients with Flavouring Properties for Use in And on Foods </w:t>
            </w:r>
          </w:p>
        </w:tc>
      </w:tr>
      <w:tr w14:paraId="638D8B40" w14:textId="77777777" w:rsidTr="00D0271D">
        <w:tblPrEx>
          <w:tblW w:w="0" w:type="auto"/>
          <w:tblLayout w:type="fixed"/>
          <w:tblLook w:val="01E0"/>
        </w:tblPrEx>
        <w:tc>
          <w:tcPr>
            <w:tcW w:w="9242" w:type="dxa"/>
          </w:tcPr>
          <w:p w:rsidR="00AD0FDA" w:rsidRPr="00934B4C" w:rsidP="00934B4C" w14:paraId="3FA6FA36" w14:textId="1759B2B6">
            <w:pPr>
              <w:spacing w:after="240"/>
              <w:rPr>
                <w:u w:val="single"/>
              </w:rPr>
            </w:pPr>
            <w:r>
              <w:t xml:space="preserve">The Turkish Food Codex Regulation on Food Flavourings and Certain Food Ingredients with Flavouring Properties for Use in And on Foods, which was notified through </w:t>
            </w:r>
            <w:hyperlink r:id="rId5" w:history="1">
              <w:r w:rsidRPr="009F6CCE">
                <w:rPr>
                  <w:rStyle w:val="Hyperlink"/>
                </w:rPr>
                <w:t>G/SPS/N/TUR/151</w:t>
              </w:r>
            </w:hyperlink>
            <w:r>
              <w:t xml:space="preserve"> (22</w:t>
            </w:r>
            <w:r w:rsidR="009F6CCE">
              <w:t> </w:t>
            </w:r>
            <w:r>
              <w:t>November</w:t>
            </w:r>
            <w:r w:rsidR="009F6CCE">
              <w:t> </w:t>
            </w:r>
            <w:r>
              <w:t xml:space="preserve">2024), was adopted and published in the Official Gazette dated 14 September 2026 and numbered 33370. </w:t>
            </w:r>
          </w:p>
          <w:p w:rsidR="00765725" w:rsidP="00934B4C" w14:paraId="03D9CD20" w14:textId="77777777">
            <w:pPr>
              <w:spacing w:before="240" w:after="240"/>
            </w:pPr>
            <w:r>
              <w:t>The Regulation establishes provisions on food flavourings, food ingredients with flavouring properties, the source materials used in their production, their conditions of use and labelling principles, as well as production conditions for smoke flavourings.</w:t>
            </w:r>
          </w:p>
          <w:p w:rsidR="00765725" w:rsidP="00934B4C" w14:paraId="559F007E" w14:textId="77777777">
            <w:pPr>
              <w:spacing w:before="240" w:after="240"/>
            </w:pPr>
            <w:r>
              <w:t>The Regulation entered into force on the date of its publication. Food business operators subject to the Regulation must comply with its provisions by 31 December 2026. Products placed on the market before 31 December 2026 may remain on the market until the end of their shelf life in accordance with the transitional provisions. Certain flavouring substances listed in the transitional provision may no longer be placed on the market, used in food production or imported as of 31 December 2026.</w:t>
            </w:r>
          </w:p>
          <w:p w:rsidR="00765725" w:rsidP="00934B4C" w14:paraId="4FE2C0A2" w14:textId="77777777">
            <w:pPr>
              <w:spacing w:before="240"/>
            </w:pPr>
            <w:hyperlink r:id="rId6" w:tgtFrame="_blank" w:history="1">
              <w:r>
                <w:rPr>
                  <w:color w:val="0000FF"/>
                  <w:u w:val="single"/>
                </w:rPr>
                <w:t>https://www.resmigazete.gov.tr/eskiler/2026/09/20260914-1.htm</w:t>
              </w:r>
            </w:hyperlink>
          </w:p>
          <w:p w:rsidR="00765725" w:rsidP="00934B4C" w14:paraId="4904DF0B" w14:textId="77777777">
            <w:hyperlink r:id="rId7" w:tgtFrame="_blank" w:history="1">
              <w:r>
                <w:rPr>
                  <w:color w:val="0000FF"/>
                  <w:u w:val="single"/>
                </w:rPr>
                <w:t>https://members.wto.org/crnattachments/2026/SPS/TUR/26_05207_00_x.pdf</w:t>
              </w:r>
            </w:hyperlink>
          </w:p>
          <w:p w:rsidR="00765725" w:rsidP="00934B4C" w14:paraId="5AED7AD1" w14:textId="77777777">
            <w:pPr>
              <w:spacing w:after="240"/>
            </w:pPr>
            <w:hyperlink r:id="rId8" w:tgtFrame="_blank" w:history="1">
              <w:r>
                <w:rPr>
                  <w:color w:val="0000FF"/>
                  <w:u w:val="single"/>
                </w:rPr>
                <w:t>https://members.wto.org/crnattachments/2026/SPS/TUR/26_05207_01_x.pdf</w:t>
              </w:r>
            </w:hyperlink>
          </w:p>
        </w:tc>
      </w:tr>
      <w:tr w14:paraId="28847416" w14:textId="77777777" w:rsidTr="00D0271D">
        <w:tblPrEx>
          <w:tblW w:w="0" w:type="auto"/>
          <w:tblLayout w:type="fixed"/>
          <w:tblLook w:val="01E0"/>
        </w:tblPrEx>
        <w:tc>
          <w:tcPr>
            <w:tcW w:w="9242" w:type="dxa"/>
          </w:tcPr>
          <w:p w:rsidR="00AD0FDA" w:rsidRPr="00934B4C" w:rsidP="00934B4C" w14:paraId="48240299" w14:textId="77777777">
            <w:pPr>
              <w:spacing w:after="240"/>
              <w:rPr>
                <w:b/>
              </w:rPr>
            </w:pPr>
            <w:r w:rsidRPr="00934B4C">
              <w:rPr>
                <w:b/>
              </w:rPr>
              <w:t>This addendum concerns a:</w:t>
            </w:r>
          </w:p>
        </w:tc>
      </w:tr>
      <w:tr w14:paraId="78094621" w14:textId="77777777" w:rsidTr="00D0271D">
        <w:tblPrEx>
          <w:tblW w:w="0" w:type="auto"/>
          <w:tblLayout w:type="fixed"/>
          <w:tblLook w:val="01E0"/>
        </w:tblPrEx>
        <w:tc>
          <w:tcPr>
            <w:tcW w:w="9242" w:type="dxa"/>
          </w:tcPr>
          <w:p w:rsidR="00AD0FDA" w:rsidRPr="00934B4C" w:rsidP="00934B4C" w14:paraId="7C6634E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6C418C22" w14:textId="77777777" w:rsidTr="00D0271D">
        <w:tblPrEx>
          <w:tblW w:w="0" w:type="auto"/>
          <w:tblLayout w:type="fixed"/>
          <w:tblLook w:val="01E0"/>
        </w:tblPrEx>
        <w:tc>
          <w:tcPr>
            <w:tcW w:w="9242" w:type="dxa"/>
          </w:tcPr>
          <w:p w:rsidR="00AD0FDA" w:rsidRPr="00934B4C" w:rsidP="00934B4C" w14:paraId="16D45EB2"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42C8A8A" w14:textId="77777777" w:rsidTr="00D0271D">
        <w:tblPrEx>
          <w:tblW w:w="0" w:type="auto"/>
          <w:tblLayout w:type="fixed"/>
          <w:tblLook w:val="01E0"/>
        </w:tblPrEx>
        <w:tc>
          <w:tcPr>
            <w:tcW w:w="9242" w:type="dxa"/>
          </w:tcPr>
          <w:p w:rsidR="00AD0FDA" w:rsidRPr="00934B4C" w:rsidP="00934B4C" w14:paraId="29A9DA68" w14:textId="77777777">
            <w:pPr>
              <w:ind w:left="1440" w:hanging="873"/>
            </w:pPr>
            <w:r w:rsidRPr="00934B4C">
              <w:t>[ ]</w:t>
            </w:r>
            <w:r w:rsidRPr="00934B4C">
              <w:tab/>
              <w:t>Modification of content and/or scope of previously notified draft regulation</w:t>
            </w:r>
          </w:p>
        </w:tc>
      </w:tr>
      <w:tr w14:paraId="041B6F8B" w14:textId="77777777" w:rsidTr="00D0271D">
        <w:tblPrEx>
          <w:tblW w:w="0" w:type="auto"/>
          <w:tblLayout w:type="fixed"/>
          <w:tblLook w:val="01E0"/>
        </w:tblPrEx>
        <w:tc>
          <w:tcPr>
            <w:tcW w:w="9242" w:type="dxa"/>
          </w:tcPr>
          <w:p w:rsidR="00AD0FDA" w:rsidRPr="00934B4C" w:rsidP="00934B4C" w14:paraId="6BCBCA43" w14:textId="77777777">
            <w:pPr>
              <w:ind w:left="1440" w:hanging="873"/>
            </w:pPr>
            <w:r w:rsidRPr="00934B4C">
              <w:t>[ ]</w:t>
            </w:r>
            <w:r w:rsidRPr="00934B4C">
              <w:tab/>
              <w:t>Withdrawal of proposed regulation</w:t>
            </w:r>
          </w:p>
        </w:tc>
      </w:tr>
      <w:tr w14:paraId="3C37D082" w14:textId="77777777" w:rsidTr="00D0271D">
        <w:tblPrEx>
          <w:tblW w:w="0" w:type="auto"/>
          <w:tblLayout w:type="fixed"/>
          <w:tblLook w:val="01E0"/>
        </w:tblPrEx>
        <w:tc>
          <w:tcPr>
            <w:tcW w:w="9242" w:type="dxa"/>
          </w:tcPr>
          <w:p w:rsidR="00AD0FDA" w:rsidRPr="00934B4C" w:rsidP="00934B4C" w14:paraId="2B92DD12" w14:textId="77777777">
            <w:pPr>
              <w:ind w:left="1440" w:hanging="873"/>
            </w:pPr>
            <w:r w:rsidRPr="00934B4C">
              <w:t>[ ]</w:t>
            </w:r>
            <w:r w:rsidRPr="00934B4C">
              <w:tab/>
              <w:t>Change in proposed date of adoption, publication or date of entry into force</w:t>
            </w:r>
          </w:p>
        </w:tc>
      </w:tr>
      <w:tr w14:paraId="6EB1D023" w14:textId="77777777" w:rsidTr="00D0271D">
        <w:tblPrEx>
          <w:tblW w:w="0" w:type="auto"/>
          <w:tblLayout w:type="fixed"/>
          <w:tblLook w:val="01E0"/>
        </w:tblPrEx>
        <w:tc>
          <w:tcPr>
            <w:tcW w:w="9242" w:type="dxa"/>
          </w:tcPr>
          <w:p w:rsidR="00AD0FDA" w:rsidRPr="00934B4C" w:rsidP="00934B4C" w14:paraId="4446E451" w14:textId="77777777">
            <w:pPr>
              <w:spacing w:after="240"/>
              <w:ind w:left="1440" w:hanging="873"/>
            </w:pPr>
            <w:r w:rsidRPr="00934B4C">
              <w:t>[ ]</w:t>
            </w:r>
            <w:r w:rsidRPr="00934B4C">
              <w:tab/>
              <w:t xml:space="preserve">Other: </w:t>
            </w:r>
          </w:p>
        </w:tc>
      </w:tr>
      <w:tr w14:paraId="068CDAFC" w14:textId="77777777" w:rsidTr="00D0271D">
        <w:tblPrEx>
          <w:tblW w:w="0" w:type="auto"/>
          <w:tblLayout w:type="fixed"/>
          <w:tblLook w:val="01E0"/>
        </w:tblPrEx>
        <w:tc>
          <w:tcPr>
            <w:tcW w:w="9242" w:type="dxa"/>
          </w:tcPr>
          <w:p w:rsidR="00AD0FDA" w:rsidRPr="00934B4C" w:rsidP="00934B4C" w14:paraId="368AD15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00C4E92" w14:textId="77777777" w:rsidTr="00D0271D">
        <w:tblPrEx>
          <w:tblW w:w="0" w:type="auto"/>
          <w:tblLayout w:type="fixed"/>
          <w:tblLook w:val="01E0"/>
        </w:tblPrEx>
        <w:tc>
          <w:tcPr>
            <w:tcW w:w="9242" w:type="dxa"/>
          </w:tcPr>
          <w:p w:rsidR="00AD0FDA" w:rsidRPr="00934B4C" w:rsidP="00934B4C" w14:paraId="64B99EC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DF54CF1" w14:textId="77777777" w:rsidTr="00D0271D">
        <w:tblPrEx>
          <w:tblW w:w="0" w:type="auto"/>
          <w:tblLayout w:type="fixed"/>
          <w:tblLook w:val="01E0"/>
        </w:tblPrEx>
        <w:tc>
          <w:tcPr>
            <w:tcW w:w="9242" w:type="dxa"/>
          </w:tcPr>
          <w:p w:rsidR="00AD0FDA" w:rsidRPr="00934B4C" w:rsidP="00934B4C" w14:paraId="332F0591"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0E3C301E" w14:textId="77777777" w:rsidTr="00D0271D">
        <w:tblPrEx>
          <w:tblW w:w="0" w:type="auto"/>
          <w:tblLayout w:type="fixed"/>
          <w:tblLook w:val="01E0"/>
        </w:tblPrEx>
        <w:tc>
          <w:tcPr>
            <w:tcW w:w="9242" w:type="dxa"/>
          </w:tcPr>
          <w:p w:rsidR="00AD0FDA" w:rsidRPr="00934B4C" w:rsidP="00934B4C" w14:paraId="3695750B" w14:textId="77777777">
            <w:r w:rsidRPr="00934B4C">
              <w:t>Ministry of Agriculture and Forestry</w:t>
            </w:r>
          </w:p>
          <w:p w:rsidR="00AD0FDA" w:rsidRPr="00934B4C" w:rsidP="00934B4C" w14:paraId="1EB80961" w14:textId="77777777">
            <w:r w:rsidRPr="00934B4C">
              <w:t>General Directorate of Food and Control</w:t>
            </w:r>
          </w:p>
          <w:p w:rsidR="00AD0FDA" w:rsidRPr="00F13567" w:rsidP="00934B4C" w14:paraId="154C94AC" w14:textId="77777777">
            <w:pPr>
              <w:rPr>
                <w:lang w:val="es-ES"/>
              </w:rPr>
            </w:pPr>
            <w:r w:rsidRPr="00F13567">
              <w:rPr>
                <w:lang w:val="es-ES"/>
              </w:rPr>
              <w:t>Universiteler Mah. Dumlupinar Bulvari, No: 161</w:t>
            </w:r>
          </w:p>
          <w:p w:rsidR="00AD0FDA" w:rsidRPr="00F13567" w:rsidP="00934B4C" w14:paraId="35F05A6F" w14:textId="77777777">
            <w:pPr>
              <w:rPr>
                <w:lang w:val="es-ES"/>
              </w:rPr>
            </w:pPr>
            <w:r w:rsidRPr="00F13567">
              <w:rPr>
                <w:lang w:val="es-ES"/>
              </w:rPr>
              <w:t>06800, Cankaya</w:t>
            </w:r>
          </w:p>
          <w:p w:rsidR="00AD0FDA" w:rsidRPr="00F13567" w:rsidP="00934B4C" w14:paraId="60CA26E5" w14:textId="77777777">
            <w:pPr>
              <w:rPr>
                <w:lang w:val="es-ES"/>
              </w:rPr>
            </w:pPr>
            <w:r w:rsidRPr="00F13567">
              <w:rPr>
                <w:lang w:val="es-ES"/>
              </w:rPr>
              <w:t>Tel: +(90 312) 258 7610</w:t>
            </w:r>
          </w:p>
          <w:p w:rsidR="00AD0FDA" w:rsidRPr="00F13567" w:rsidP="00934B4C" w14:paraId="4642FF79" w14:textId="77777777">
            <w:pPr>
              <w:rPr>
                <w:lang w:val="es-ES"/>
              </w:rPr>
            </w:pPr>
            <w:r w:rsidRPr="00F13567">
              <w:rPr>
                <w:lang w:val="es-ES"/>
              </w:rPr>
              <w:t>+(90 312) 258 7607</w:t>
            </w:r>
          </w:p>
          <w:p w:rsidR="00AD0FDA" w:rsidRPr="00F13567" w:rsidP="00934B4C" w14:paraId="134FAE76" w14:textId="77777777">
            <w:pPr>
              <w:rPr>
                <w:lang w:val="es-ES"/>
              </w:rPr>
            </w:pPr>
            <w:r w:rsidRPr="00F13567">
              <w:rPr>
                <w:lang w:val="es-ES"/>
              </w:rPr>
              <w:t>Fax: +(90 312) 258 7693</w:t>
            </w:r>
          </w:p>
          <w:p w:rsidR="00AD0FDA" w:rsidRPr="00F13567" w:rsidP="00934B4C" w14:paraId="72E48EC0" w14:textId="77777777">
            <w:pPr>
              <w:rPr>
                <w:lang w:val="es-ES"/>
              </w:rPr>
            </w:pPr>
            <w:r w:rsidRPr="00F13567">
              <w:rPr>
                <w:lang w:val="es-ES"/>
              </w:rPr>
              <w:t xml:space="preserve">E-mail: </w:t>
            </w:r>
            <w:hyperlink r:id="rId9" w:history="1">
              <w:r w:rsidRPr="00F13567">
                <w:rPr>
                  <w:color w:val="0000FF"/>
                  <w:u w:val="single"/>
                  <w:lang w:val="es-ES"/>
                </w:rPr>
                <w:t>sps@tarimorman.gov.tr</w:t>
              </w:r>
            </w:hyperlink>
          </w:p>
          <w:p w:rsidR="00AD0FDA" w:rsidRPr="00934B4C" w:rsidP="00934B4C" w14:paraId="45454A32" w14:textId="77777777">
            <w:pPr>
              <w:spacing w:after="240"/>
            </w:pPr>
            <w:r w:rsidRPr="00934B4C">
              <w:t xml:space="preserve">Website: </w:t>
            </w:r>
            <w:hyperlink r:id="rId10" w:history="1">
              <w:r w:rsidRPr="00934B4C">
                <w:rPr>
                  <w:color w:val="0000FF"/>
                  <w:u w:val="single"/>
                </w:rPr>
                <w:t>https://www.tarimorman.gov.tr</w:t>
              </w:r>
            </w:hyperlink>
          </w:p>
        </w:tc>
      </w:tr>
      <w:tr w14:paraId="69613B17" w14:textId="77777777" w:rsidTr="00D0271D">
        <w:tblPrEx>
          <w:tblW w:w="0" w:type="auto"/>
          <w:tblLayout w:type="fixed"/>
          <w:tblLook w:val="01E0"/>
        </w:tblPrEx>
        <w:tc>
          <w:tcPr>
            <w:tcW w:w="9242" w:type="dxa"/>
          </w:tcPr>
          <w:p w:rsidR="00AD0FDA" w:rsidRPr="00934B4C" w:rsidP="00934B4C" w14:paraId="360E9B1B"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4ED82F3B" w14:textId="77777777" w:rsidTr="00D0271D">
        <w:tblPrEx>
          <w:tblW w:w="0" w:type="auto"/>
          <w:tblLayout w:type="fixed"/>
          <w:tblLook w:val="01E0"/>
        </w:tblPrEx>
        <w:tc>
          <w:tcPr>
            <w:tcW w:w="9242" w:type="dxa"/>
          </w:tcPr>
          <w:p w:rsidR="00AD0FDA" w:rsidRPr="00934B4C" w:rsidP="00934B4C" w14:paraId="5224CADB" w14:textId="77777777">
            <w:r w:rsidRPr="00934B4C">
              <w:t>Ministry of Agriculture and Forestry</w:t>
            </w:r>
          </w:p>
          <w:p w:rsidR="00AD0FDA" w:rsidRPr="00934B4C" w:rsidP="00934B4C" w14:paraId="688703CE" w14:textId="77777777">
            <w:r w:rsidRPr="00934B4C">
              <w:t>General Directorate of Food and Control</w:t>
            </w:r>
          </w:p>
          <w:p w:rsidR="00AD0FDA" w:rsidRPr="00F13567" w:rsidP="00934B4C" w14:paraId="1EA9E448" w14:textId="77777777">
            <w:pPr>
              <w:rPr>
                <w:lang w:val="es-ES"/>
              </w:rPr>
            </w:pPr>
            <w:r w:rsidRPr="00F13567">
              <w:rPr>
                <w:lang w:val="es-ES"/>
              </w:rPr>
              <w:t>Universiteler Mah. Dumlupinar Bulvari, No: 161</w:t>
            </w:r>
          </w:p>
          <w:p w:rsidR="00AD0FDA" w:rsidRPr="00F13567" w:rsidP="00934B4C" w14:paraId="76A76DF4" w14:textId="77777777">
            <w:pPr>
              <w:rPr>
                <w:lang w:val="es-ES"/>
              </w:rPr>
            </w:pPr>
            <w:r w:rsidRPr="00F13567">
              <w:rPr>
                <w:lang w:val="es-ES"/>
              </w:rPr>
              <w:t>06800, Cankaya</w:t>
            </w:r>
          </w:p>
          <w:p w:rsidR="00AD0FDA" w:rsidRPr="00F13567" w:rsidP="00934B4C" w14:paraId="103214A4" w14:textId="77777777">
            <w:pPr>
              <w:rPr>
                <w:lang w:val="es-ES"/>
              </w:rPr>
            </w:pPr>
            <w:r w:rsidRPr="00F13567">
              <w:rPr>
                <w:lang w:val="es-ES"/>
              </w:rPr>
              <w:t>Tel: +(90 312) 258 7610</w:t>
            </w:r>
          </w:p>
          <w:p w:rsidR="00AD0FDA" w:rsidRPr="00F13567" w:rsidP="00934B4C" w14:paraId="6C4E99BD" w14:textId="77777777">
            <w:pPr>
              <w:rPr>
                <w:lang w:val="es-ES"/>
              </w:rPr>
            </w:pPr>
            <w:r w:rsidRPr="00F13567">
              <w:rPr>
                <w:lang w:val="es-ES"/>
              </w:rPr>
              <w:t>+(90 312) 258 7607</w:t>
            </w:r>
          </w:p>
          <w:p w:rsidR="00AD0FDA" w:rsidRPr="00F13567" w:rsidP="00934B4C" w14:paraId="1E6CD06A" w14:textId="77777777">
            <w:pPr>
              <w:rPr>
                <w:lang w:val="es-ES"/>
              </w:rPr>
            </w:pPr>
            <w:r w:rsidRPr="00F13567">
              <w:rPr>
                <w:lang w:val="es-ES"/>
              </w:rPr>
              <w:t>Fax: +(90 312) 258 7693</w:t>
            </w:r>
          </w:p>
          <w:p w:rsidR="00AD0FDA" w:rsidRPr="00F13567" w:rsidP="00934B4C" w14:paraId="4F842396" w14:textId="77777777">
            <w:pPr>
              <w:rPr>
                <w:lang w:val="es-ES"/>
              </w:rPr>
            </w:pPr>
            <w:r w:rsidRPr="00F13567">
              <w:rPr>
                <w:lang w:val="es-ES"/>
              </w:rPr>
              <w:t xml:space="preserve">E-mail: </w:t>
            </w:r>
            <w:hyperlink r:id="rId9" w:history="1">
              <w:r w:rsidRPr="00F13567">
                <w:rPr>
                  <w:color w:val="0000FF"/>
                  <w:u w:val="single"/>
                  <w:lang w:val="es-ES"/>
                </w:rPr>
                <w:t>sps@tarimorman.gov.tr</w:t>
              </w:r>
            </w:hyperlink>
          </w:p>
          <w:p w:rsidR="00AD0FDA" w:rsidRPr="00934B4C" w:rsidP="00934B4C" w14:paraId="1B560A5C" w14:textId="77777777">
            <w:r w:rsidRPr="00934B4C">
              <w:t xml:space="preserve">Website: </w:t>
            </w:r>
            <w:hyperlink r:id="rId10" w:history="1">
              <w:r w:rsidRPr="00934B4C">
                <w:rPr>
                  <w:color w:val="0000FF"/>
                  <w:u w:val="single"/>
                </w:rPr>
                <w:t>https://www.tarimorman.gov.tr</w:t>
              </w:r>
            </w:hyperlink>
          </w:p>
        </w:tc>
      </w:tr>
    </w:tbl>
    <w:p w:rsidR="00AD0FDA" w:rsidRPr="00934B4C" w:rsidP="00934B4C" w14:paraId="5698D308" w14:textId="77777777"/>
    <w:p w:rsidR="00AD0FDA" w:rsidRPr="00934B4C" w:rsidP="00934B4C" w14:paraId="3FE4C9A0" w14:textId="77777777">
      <w:pPr>
        <w:jc w:val="center"/>
        <w:rPr>
          <w:b/>
        </w:rPr>
      </w:pPr>
      <w:r w:rsidRPr="00934B4C">
        <w:rPr>
          <w:b/>
        </w:rPr>
        <w:t>__________</w:t>
      </w:r>
    </w:p>
    <w:sectPr w:rsidSect="00F13567">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13567" w:rsidP="00F13567" w14:paraId="6C8B9516" w14:textId="6EFF19F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13567" w:rsidP="00F13567" w14:paraId="4AE9DF78" w14:textId="6989B7B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E18C73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567" w:rsidRPr="00F13567" w:rsidP="00F13567" w14:paraId="5606215D" w14:textId="77777777">
    <w:pPr>
      <w:pStyle w:val="Header"/>
      <w:pBdr>
        <w:bottom w:val="single" w:sz="4" w:space="1" w:color="auto"/>
      </w:pBdr>
      <w:tabs>
        <w:tab w:val="clear" w:pos="4513"/>
        <w:tab w:val="clear" w:pos="9027"/>
      </w:tabs>
      <w:jc w:val="center"/>
    </w:pPr>
    <w:r w:rsidRPr="00F13567">
      <w:t>G/SPS/N/TUR/151/Add.1</w:t>
    </w:r>
  </w:p>
  <w:p w:rsidR="00F13567" w:rsidRPr="00F13567" w:rsidP="00F13567" w14:paraId="20835B89" w14:textId="77777777">
    <w:pPr>
      <w:pStyle w:val="Header"/>
      <w:pBdr>
        <w:bottom w:val="single" w:sz="4" w:space="1" w:color="auto"/>
      </w:pBdr>
      <w:tabs>
        <w:tab w:val="clear" w:pos="4513"/>
        <w:tab w:val="clear" w:pos="9027"/>
      </w:tabs>
      <w:jc w:val="center"/>
    </w:pPr>
  </w:p>
  <w:p w:rsidR="00F13567" w:rsidRPr="00F13567" w:rsidP="00F13567" w14:paraId="202F3040" w14:textId="443AD828">
    <w:pPr>
      <w:pStyle w:val="Header"/>
      <w:pBdr>
        <w:bottom w:val="single" w:sz="4" w:space="1" w:color="auto"/>
      </w:pBdr>
      <w:tabs>
        <w:tab w:val="clear" w:pos="4513"/>
        <w:tab w:val="clear" w:pos="9027"/>
      </w:tabs>
      <w:jc w:val="center"/>
    </w:pPr>
    <w:r w:rsidRPr="00F13567">
      <w:t xml:space="preserve">- </w:t>
    </w:r>
    <w:r w:rsidRPr="00F13567">
      <w:fldChar w:fldCharType="begin"/>
    </w:r>
    <w:r w:rsidRPr="00F13567">
      <w:instrText xml:space="preserve"> PAGE </w:instrText>
    </w:r>
    <w:r w:rsidRPr="00F13567">
      <w:fldChar w:fldCharType="separate"/>
    </w:r>
    <w:r w:rsidRPr="00F13567">
      <w:t>2</w:t>
    </w:r>
    <w:r w:rsidRPr="00F13567">
      <w:fldChar w:fldCharType="end"/>
    </w:r>
    <w:r w:rsidRPr="00F13567">
      <w:t xml:space="preserve"> -</w:t>
    </w:r>
  </w:p>
  <w:p w:rsidR="00AD0FDA" w:rsidRPr="00F13567" w:rsidP="00F13567" w14:paraId="6040B608" w14:textId="443E2C1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567" w:rsidRPr="00F13567" w:rsidP="00F13567" w14:paraId="08194147" w14:textId="77777777">
    <w:pPr>
      <w:pStyle w:val="Header"/>
      <w:pBdr>
        <w:bottom w:val="single" w:sz="4" w:space="1" w:color="auto"/>
      </w:pBdr>
      <w:tabs>
        <w:tab w:val="clear" w:pos="4513"/>
        <w:tab w:val="clear" w:pos="9027"/>
      </w:tabs>
      <w:jc w:val="center"/>
    </w:pPr>
    <w:r w:rsidRPr="00F13567">
      <w:t>G/SPS/N/TUR/151/Add.1</w:t>
    </w:r>
  </w:p>
  <w:p w:rsidR="00F13567" w:rsidRPr="00F13567" w:rsidP="00F13567" w14:paraId="69B44815" w14:textId="77777777">
    <w:pPr>
      <w:pStyle w:val="Header"/>
      <w:pBdr>
        <w:bottom w:val="single" w:sz="4" w:space="1" w:color="auto"/>
      </w:pBdr>
      <w:tabs>
        <w:tab w:val="clear" w:pos="4513"/>
        <w:tab w:val="clear" w:pos="9027"/>
      </w:tabs>
      <w:jc w:val="center"/>
    </w:pPr>
  </w:p>
  <w:p w:rsidR="00F13567" w:rsidRPr="00F13567" w:rsidP="00F13567" w14:paraId="6E084EA4" w14:textId="4BE9F6F7">
    <w:pPr>
      <w:pStyle w:val="Header"/>
      <w:pBdr>
        <w:bottom w:val="single" w:sz="4" w:space="1" w:color="auto"/>
      </w:pBdr>
      <w:tabs>
        <w:tab w:val="clear" w:pos="4513"/>
        <w:tab w:val="clear" w:pos="9027"/>
      </w:tabs>
      <w:jc w:val="center"/>
    </w:pPr>
    <w:r w:rsidRPr="00F13567">
      <w:t xml:space="preserve">- </w:t>
    </w:r>
    <w:r w:rsidRPr="00F13567">
      <w:fldChar w:fldCharType="begin"/>
    </w:r>
    <w:r w:rsidRPr="00F13567">
      <w:instrText xml:space="preserve"> PAGE </w:instrText>
    </w:r>
    <w:r w:rsidRPr="00F13567">
      <w:fldChar w:fldCharType="separate"/>
    </w:r>
    <w:r w:rsidRPr="00F13567">
      <w:rPr>
        <w:noProof/>
      </w:rPr>
      <w:t>2</w:t>
    </w:r>
    <w:r w:rsidRPr="00F13567">
      <w:fldChar w:fldCharType="end"/>
    </w:r>
    <w:r w:rsidRPr="00F13567">
      <w:t xml:space="preserve"> -</w:t>
    </w:r>
  </w:p>
  <w:p w:rsidR="00AD0FDA" w:rsidRPr="00F13567" w:rsidP="00F13567" w14:paraId="26E488C3" w14:textId="4B9353F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D2D07A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3F89A1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33C58F1" w14:textId="49A9AFF0">
          <w:pPr>
            <w:jc w:val="right"/>
            <w:rPr>
              <w:b/>
              <w:color w:val="FF0000"/>
              <w:szCs w:val="16"/>
            </w:rPr>
          </w:pPr>
          <w:r>
            <w:rPr>
              <w:b/>
              <w:color w:val="FF0000"/>
              <w:szCs w:val="16"/>
            </w:rPr>
            <w:t xml:space="preserve"> </w:t>
          </w:r>
        </w:p>
      </w:tc>
    </w:tr>
    <w:bookmarkEnd w:id="0"/>
    <w:tr w14:paraId="1F158A4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38BF719"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B935AF7" w14:textId="77777777">
          <w:pPr>
            <w:jc w:val="right"/>
            <w:rPr>
              <w:b/>
              <w:szCs w:val="16"/>
            </w:rPr>
          </w:pPr>
        </w:p>
      </w:tc>
    </w:tr>
    <w:tr w14:paraId="0CEEDB0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8658EE5" w14:textId="77777777">
          <w:pPr>
            <w:jc w:val="left"/>
            <w:rPr>
              <w:noProof/>
              <w:lang w:eastAsia="en-GB"/>
            </w:rPr>
          </w:pPr>
        </w:p>
      </w:tc>
      <w:tc>
        <w:tcPr>
          <w:tcW w:w="5448" w:type="dxa"/>
          <w:gridSpan w:val="2"/>
          <w:shd w:val="clear" w:color="auto" w:fill="FFFFFF"/>
          <w:tcMar>
            <w:left w:w="108" w:type="dxa"/>
            <w:right w:w="108" w:type="dxa"/>
          </w:tcMar>
        </w:tcPr>
        <w:p w:rsidR="00F13567" w:rsidP="0081481D" w14:paraId="274FF3C0" w14:textId="77777777">
          <w:pPr>
            <w:jc w:val="right"/>
            <w:rPr>
              <w:b/>
              <w:szCs w:val="16"/>
            </w:rPr>
          </w:pPr>
          <w:bookmarkStart w:id="1" w:name="bmkSymbols"/>
          <w:r>
            <w:rPr>
              <w:b/>
              <w:szCs w:val="16"/>
            </w:rPr>
            <w:t>G/SPS/N/TUR/151/Add.1</w:t>
          </w:r>
        </w:p>
        <w:bookmarkEnd w:id="1"/>
        <w:p w:rsidR="00AD0FDA" w:rsidRPr="00934B4C" w:rsidP="0081481D" w14:paraId="0B27B246" w14:textId="6DE5E35A">
          <w:pPr>
            <w:jc w:val="right"/>
            <w:rPr>
              <w:b/>
              <w:szCs w:val="16"/>
            </w:rPr>
          </w:pPr>
        </w:p>
      </w:tc>
    </w:tr>
    <w:tr w14:paraId="05AD628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25687B2" w14:textId="77777777"/>
      </w:tc>
      <w:tc>
        <w:tcPr>
          <w:tcW w:w="5448" w:type="dxa"/>
          <w:gridSpan w:val="2"/>
          <w:shd w:val="clear" w:color="auto" w:fill="FFFFFF"/>
          <w:tcMar>
            <w:left w:w="108" w:type="dxa"/>
            <w:right w:w="108" w:type="dxa"/>
          </w:tcMar>
          <w:vAlign w:val="center"/>
        </w:tcPr>
        <w:p w:rsidR="00ED54E0" w:rsidRPr="00AD0FDA" w:rsidP="0081481D" w14:paraId="0CA088D1" w14:textId="77777777">
          <w:pPr>
            <w:jc w:val="right"/>
            <w:rPr>
              <w:szCs w:val="16"/>
            </w:rPr>
          </w:pPr>
          <w:bookmarkStart w:id="2" w:name="bmkDate"/>
          <w:bookmarkStart w:id="3" w:name="spsDateDistribution"/>
          <w:r w:rsidRPr="00AD0FDA">
            <w:rPr>
              <w:szCs w:val="16"/>
            </w:rPr>
            <w:t>5 October 2026</w:t>
          </w:r>
          <w:bookmarkEnd w:id="2"/>
          <w:bookmarkEnd w:id="3"/>
        </w:p>
      </w:tc>
    </w:tr>
    <w:tr w14:paraId="11B4693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7AA0CD7" w14:textId="77777777">
          <w:pPr>
            <w:jc w:val="left"/>
            <w:rPr>
              <w:b/>
            </w:rPr>
          </w:pPr>
          <w:bookmarkStart w:id="4" w:name="bmkSerial"/>
          <w:r>
            <w:rPr>
              <w:rFonts w:ascii="Verdana" w:eastAsia="Verdana" w:hAnsi="Verdana" w:cs="Verdana"/>
              <w:b w:val="0"/>
              <w:color w:val="FF0000"/>
              <w:sz w:val="18"/>
            </w:rPr>
            <w:t>(26-6873)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1BB839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9DB093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1351449" w14:textId="0BF9445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C5812ED" w14:textId="125C3AB4">
          <w:pPr>
            <w:jc w:val="right"/>
            <w:rPr>
              <w:bCs/>
              <w:szCs w:val="18"/>
            </w:rPr>
          </w:pPr>
          <w:bookmarkStart w:id="7" w:name="bmkLanguage"/>
          <w:r>
            <w:rPr>
              <w:bCs/>
              <w:szCs w:val="18"/>
            </w:rPr>
            <w:t>Original: English</w:t>
          </w:r>
          <w:bookmarkEnd w:id="7"/>
        </w:p>
      </w:tc>
    </w:tr>
  </w:tbl>
  <w:p w:rsidR="00ED54E0" w:rsidRPr="00934B4C" w14:paraId="42FCFA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38439869">
    <w:abstractNumId w:val="9"/>
  </w:num>
  <w:num w:numId="2" w16cid:durableId="466777166">
    <w:abstractNumId w:val="7"/>
  </w:num>
  <w:num w:numId="3" w16cid:durableId="516162187">
    <w:abstractNumId w:val="6"/>
  </w:num>
  <w:num w:numId="4" w16cid:durableId="566116091">
    <w:abstractNumId w:val="5"/>
  </w:num>
  <w:num w:numId="5" w16cid:durableId="316422914">
    <w:abstractNumId w:val="4"/>
  </w:num>
  <w:num w:numId="6" w16cid:durableId="601375040">
    <w:abstractNumId w:val="12"/>
  </w:num>
  <w:num w:numId="7" w16cid:durableId="629558707">
    <w:abstractNumId w:val="11"/>
  </w:num>
  <w:num w:numId="8" w16cid:durableId="2075349374">
    <w:abstractNumId w:val="10"/>
  </w:num>
  <w:num w:numId="9" w16cid:durableId="4796200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2391621">
    <w:abstractNumId w:val="13"/>
  </w:num>
  <w:num w:numId="11" w16cid:durableId="397242409">
    <w:abstractNumId w:val="8"/>
  </w:num>
  <w:num w:numId="12" w16cid:durableId="1100295873">
    <w:abstractNumId w:val="3"/>
  </w:num>
  <w:num w:numId="13" w16cid:durableId="180703869">
    <w:abstractNumId w:val="2"/>
  </w:num>
  <w:num w:numId="14" w16cid:durableId="1180192553">
    <w:abstractNumId w:val="1"/>
  </w:num>
  <w:num w:numId="15" w16cid:durableId="2005434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17BB0"/>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9F6CCE"/>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C46AA"/>
    <w:rsid w:val="00DE50DB"/>
    <w:rsid w:val="00DF6AE1"/>
    <w:rsid w:val="00E34FE3"/>
    <w:rsid w:val="00E46FD5"/>
    <w:rsid w:val="00E544BB"/>
    <w:rsid w:val="00E56545"/>
    <w:rsid w:val="00EA5D4F"/>
    <w:rsid w:val="00EB6C56"/>
    <w:rsid w:val="00ED54E0"/>
    <w:rsid w:val="00EF29E8"/>
    <w:rsid w:val="00F13567"/>
    <w:rsid w:val="00F32397"/>
    <w:rsid w:val="00F342EB"/>
    <w:rsid w:val="00F40595"/>
    <w:rsid w:val="00FA5EBC"/>
    <w:rsid w:val="00FC0107"/>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E20F33"/>
  <w15:docId w15:val="{5E1819CF-8E35-4F30-9CA1-8A6627573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9F6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tarimorman.gov.t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UR/151%22%20OR%20@Symbol=%22G/SPS/N/TUR/151/*%22&amp;Language=English&amp;Context=ScriptedSearches&amp;languageUIChanged=true" TargetMode="External" /><Relationship Id="rId6" Type="http://schemas.openxmlformats.org/officeDocument/2006/relationships/hyperlink" Target="https://www.resmigazete.gov.tr/eskiler/2026/09/20260914-1.htm" TargetMode="External" /><Relationship Id="rId7" Type="http://schemas.openxmlformats.org/officeDocument/2006/relationships/hyperlink" Target="https://members.wto.org/crnattachments/2026/SPS/TUR/26_05207_00_x.pdf" TargetMode="External" /><Relationship Id="rId8" Type="http://schemas.openxmlformats.org/officeDocument/2006/relationships/hyperlink" Target="https://members.wto.org/crnattachments/2026/SPS/TUR/26_05207_01_x.pdf" TargetMode="External" /><Relationship Id="rId9" Type="http://schemas.openxmlformats.org/officeDocument/2006/relationships/hyperlink" Target="mailto:sps@tarimorman.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9e168a24-c3d1-4a31-92b2-139c4bb293f7</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8AE341D-AF21-4508-A937-717873187546}">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3</cp:revision>
  <dcterms:created xsi:type="dcterms:W3CDTF">2026-10-05T09:03:00Z</dcterms:created>
  <dcterms:modified xsi:type="dcterms:W3CDTF">2026-10-05T09:04:00Z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G/SPS/N/TUR/151/Add.1</vt:lpwstr>
  </property>
  <property fmtid="{D5CDD505-2E9C-101B-9397-08002B2CF9AE}" pid="3" name="TitusGUID">
    <vt:lpwstr>9e168a24-c3d1-4a31-92b2-139c4bb293f7</vt:lpwstr>
  </property>
  <property fmtid="{D5CDD505-2E9C-101B-9397-08002B2CF9AE}" pid="4" name="WTOCLASSIFICATION">
    <vt:lpwstr>PUBLIC</vt:lpwstr>
  </property>
</Properties>
</file>