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234A0E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C42616C" w14:textId="77777777" w:rsidTr="00F3021D">
        <w:tblPrEx>
          <w:tblW w:w="5000" w:type="pct"/>
          <w:tblLayout w:type="fixed"/>
          <w:tblLook w:val="0000"/>
        </w:tblPrEx>
        <w:tc>
          <w:tcPr>
            <w:tcW w:w="707" w:type="dxa"/>
            <w:tcBorders>
              <w:bottom w:val="single" w:sz="6" w:space="0" w:color="auto"/>
            </w:tcBorders>
          </w:tcPr>
          <w:p w:rsidR="00EA4725" w:rsidRPr="00441372" w:rsidP="00441372" w14:paraId="680EE86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EF6DA17" w14:textId="77777777">
            <w:pPr>
              <w:spacing w:before="120" w:after="120"/>
            </w:pPr>
            <w:r w:rsidRPr="00441372">
              <w:rPr>
                <w:b/>
              </w:rPr>
              <w:t>Notifying Member:</w:t>
            </w:r>
            <w:r w:rsidRPr="0065690F">
              <w:t xml:space="preserve"> </w:t>
            </w:r>
            <w:r w:rsidRPr="0065690F">
              <w:rPr>
                <w:u w:val="single"/>
              </w:rPr>
              <w:t>REPUBLIC OF MOLDOVA</w:t>
            </w:r>
          </w:p>
          <w:p w:rsidR="00EA4725" w:rsidRPr="00441372" w:rsidP="00441372" w14:paraId="7F1964F1" w14:textId="77777777">
            <w:pPr>
              <w:spacing w:after="120"/>
            </w:pPr>
            <w:r w:rsidRPr="00441372">
              <w:rPr>
                <w:b/>
                <w:bCs/>
              </w:rPr>
              <w:t>If applicable, name of local government involved:</w:t>
            </w:r>
            <w:r w:rsidRPr="0065690F">
              <w:rPr>
                <w:bCs/>
              </w:rPr>
              <w:t xml:space="preserve"> </w:t>
            </w:r>
          </w:p>
        </w:tc>
      </w:tr>
      <w:tr w14:paraId="69B55A0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A0270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0070E1E" w14:textId="77777777">
            <w:pPr>
              <w:spacing w:before="120" w:after="120"/>
            </w:pPr>
            <w:r w:rsidRPr="00441372">
              <w:rPr>
                <w:b/>
              </w:rPr>
              <w:t>Agency responsible:</w:t>
            </w:r>
            <w:r w:rsidRPr="0065690F">
              <w:t xml:space="preserve"> National Food Safety Agency</w:t>
            </w:r>
          </w:p>
        </w:tc>
      </w:tr>
      <w:tr w14:paraId="38BC956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4CBE0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422DE72" w14:textId="1CDCA081">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Meat and edible offal of fowls of the species Gallus </w:t>
            </w:r>
            <w:r w:rsidRPr="0065690F">
              <w:t>domesticus</w:t>
            </w:r>
            <w:r w:rsidRPr="0065690F">
              <w:t>, ducks, geese, turkeys and guinea fowls, fresh, chilled or frozen (HS code(s): 0207); Crustaceans, whether in shell or not, live, fresh, chilled, frozen, dried, salted or in brine, even smoked, incl. crustaceans in shell cooked by steaming or by boiling in water (HS</w:t>
            </w:r>
            <w:r w:rsidR="001504EF">
              <w:t> </w:t>
            </w:r>
            <w:r w:rsidRPr="0065690F">
              <w:t>code(s): 0306); Guts, bladders and stomachs of animals (other than fish), whole and pieces thereof, fresh, chilled, frozen, salted, in brine, dried or smoked. (HS code(s): 0504)</w:t>
            </w:r>
          </w:p>
        </w:tc>
      </w:tr>
      <w:tr w14:paraId="658863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BC700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9228DB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DA28E46" w14:textId="77777777">
            <w:pPr>
              <w:spacing w:after="120"/>
              <w:ind w:left="607" w:hanging="607"/>
              <w:rPr>
                <w:b/>
              </w:rPr>
            </w:pPr>
            <w:r w:rsidRPr="00441372">
              <w:rPr>
                <w:b/>
              </w:rPr>
              <w:t>[ ]</w:t>
            </w:r>
            <w:r w:rsidRPr="00441372">
              <w:rPr>
                <w:b/>
              </w:rPr>
              <w:tab/>
              <w:t>All trading partners</w:t>
            </w:r>
            <w:r w:rsidRPr="0065690F">
              <w:t xml:space="preserve"> </w:t>
            </w:r>
          </w:p>
          <w:p w:rsidR="00EA4725" w:rsidRPr="00441372" w:rsidP="00441372" w14:paraId="4038FE81" w14:textId="77777777">
            <w:pPr>
              <w:spacing w:after="120"/>
              <w:ind w:left="607" w:hanging="607"/>
              <w:rPr>
                <w:b/>
              </w:rPr>
            </w:pPr>
            <w:r w:rsidRPr="00441372">
              <w:rPr>
                <w:b/>
                <w:bCs/>
              </w:rPr>
              <w:t>[X]</w:t>
            </w:r>
            <w:r w:rsidRPr="00441372">
              <w:rPr>
                <w:b/>
                <w:bCs/>
              </w:rPr>
              <w:tab/>
              <w:t>Specific regions or countries:</w:t>
            </w:r>
            <w:r w:rsidRPr="0065690F">
              <w:rPr>
                <w:bCs/>
              </w:rPr>
              <w:t xml:space="preserve"> Thailand</w:t>
            </w:r>
          </w:p>
        </w:tc>
      </w:tr>
      <w:tr w14:paraId="07A7E7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70EBE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316D495" w14:textId="77777777">
            <w:pPr>
              <w:spacing w:before="120" w:after="120"/>
            </w:pPr>
            <w:r w:rsidRPr="00441372">
              <w:rPr>
                <w:b/>
              </w:rPr>
              <w:t>Title of the notified document:</w:t>
            </w:r>
            <w:r w:rsidRPr="0065690F">
              <w:t xml:space="preserve"> Draft Order approving the Protective Measures for poultry and some fishery and aquaculture products intended for human consumption and imported from Thailand</w:t>
            </w:r>
            <w:r w:rsidRPr="00441372" w:rsidR="007E510C">
              <w:t>.</w:t>
            </w:r>
            <w:r w:rsidRPr="00441372">
              <w:rPr>
                <w:b/>
              </w:rPr>
              <w:t xml:space="preserve"> Language(s):</w:t>
            </w:r>
            <w:r w:rsidRPr="0065690F">
              <w:t xml:space="preserve"> Romanian</w:t>
            </w:r>
            <w:r w:rsidRPr="00441372" w:rsidR="007E510C">
              <w:rPr>
                <w:bCs/>
              </w:rPr>
              <w:t>.</w:t>
            </w:r>
            <w:r w:rsidRPr="00441372">
              <w:t xml:space="preserve"> </w:t>
            </w:r>
            <w:r w:rsidRPr="00441372">
              <w:rPr>
                <w:b/>
              </w:rPr>
              <w:t>Number of pages:</w:t>
            </w:r>
            <w:r w:rsidRPr="0065690F">
              <w:t xml:space="preserve"> 2</w:t>
            </w:r>
          </w:p>
          <w:p w:rsidR="00EA4725" w:rsidRPr="00441372" w:rsidP="001504EF" w14:paraId="2DE645E6" w14:textId="77777777">
            <w:hyperlink r:id="rId5" w:tgtFrame="_blank" w:history="1">
              <w:r w:rsidRPr="00441372">
                <w:rPr>
                  <w:color w:val="0000FF"/>
                  <w:u w:val="single"/>
                </w:rPr>
                <w:t>https://particip.gov.md/ro/document/stages/proiectul-ordinului-directorului-agentiei-nationale-pentru-siguranta-alimentelor-privind-anumite-mas/18345</w:t>
              </w:r>
            </w:hyperlink>
          </w:p>
          <w:p w:rsidR="00EA4725" w:rsidRPr="00441372" w:rsidP="00441372" w14:paraId="7614665D" w14:textId="77777777">
            <w:pPr>
              <w:spacing w:after="120"/>
            </w:pPr>
            <w:hyperlink r:id="rId6" w:tgtFrame="_blank" w:history="1">
              <w:r w:rsidRPr="00441372">
                <w:rPr>
                  <w:color w:val="0000FF"/>
                  <w:u w:val="single"/>
                </w:rPr>
                <w:t>https://members.wto.org/crnattachments/2026/SPS/MDA/26_05113_00_x.pdf</w:t>
              </w:r>
            </w:hyperlink>
          </w:p>
        </w:tc>
      </w:tr>
      <w:tr w14:paraId="7F4246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694B7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5808A31" w14:textId="77777777">
            <w:pPr>
              <w:spacing w:before="120" w:after="120"/>
            </w:pPr>
            <w:r w:rsidRPr="00441372">
              <w:rPr>
                <w:b/>
              </w:rPr>
              <w:t>Description of content:</w:t>
            </w:r>
            <w:r w:rsidRPr="0065690F">
              <w:t xml:space="preserve"> The Draft Order establishes the Protective Measures for poultry and fishery and aquaculture products intended for human consumption and imported from Thailand, transposing into national legislation the provisions of Directive (EC) 2002/251, including substance residues, microbiological contaminants, nonconformities regarding certification. The act aims to protect consumer health, ensure a rigorous mechanism for verification of conformities, harmonize the legal framework with European standards, and facilitate international trade.</w:t>
            </w:r>
          </w:p>
        </w:tc>
      </w:tr>
      <w:tr w14:paraId="061E7A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9B62C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02853AA" w14:textId="77777777">
            <w:pPr>
              <w:spacing w:before="120" w:after="120"/>
            </w:pPr>
            <w:r w:rsidRPr="00441372">
              <w:rPr>
                <w:b/>
              </w:rPr>
              <w:t xml:space="preserve">Objective and rationale: [X] food safety, </w:t>
            </w:r>
            <w:r w:rsidRPr="00441372">
              <w:rPr>
                <w:b/>
              </w:rPr>
              <w:t>[ ]</w:t>
            </w:r>
            <w:r w:rsidRPr="00441372">
              <w:rPr>
                <w:b/>
              </w:rPr>
              <w:t xml:space="preserve">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60F3FB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4F316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B265A1D" w14:textId="77777777">
            <w:pPr>
              <w:spacing w:before="120" w:after="120"/>
            </w:pPr>
            <w:r w:rsidRPr="00441372">
              <w:rPr>
                <w:b/>
              </w:rPr>
              <w:t>Is there a relevant international standard? If so, identify the standard:</w:t>
            </w:r>
          </w:p>
          <w:p w:rsidR="00EA4725" w:rsidRPr="00441372" w:rsidP="00441372" w14:paraId="795BD862" w14:textId="4CC7222B">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CXC 058–2005; CXS 92-1981; CXS 37-1991; CXS</w:t>
            </w:r>
            <w:r w:rsidR="001504EF">
              <w:t> </w:t>
            </w:r>
            <w:r w:rsidRPr="0065690F">
              <w:t>192-1995; CXC 1-1969</w:t>
            </w:r>
          </w:p>
          <w:p w:rsidR="00EA4725" w:rsidRPr="00441372" w:rsidP="00441372" w14:paraId="53891D3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E338DE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1504EF" w14:paraId="2AD750C7" w14:textId="77777777">
            <w:pPr>
              <w:spacing w:before="240" w:after="120"/>
              <w:ind w:left="720" w:hanging="720"/>
              <w:rPr>
                <w:b/>
              </w:rPr>
            </w:pPr>
            <w:r w:rsidRPr="00441372">
              <w:rPr>
                <w:b/>
              </w:rPr>
              <w:t>[ ]</w:t>
            </w:r>
            <w:r w:rsidRPr="00441372">
              <w:rPr>
                <w:b/>
              </w:rPr>
              <w:tab/>
              <w:t>None</w:t>
            </w:r>
          </w:p>
          <w:p w:rsidR="00EA4725" w:rsidRPr="00441372" w:rsidP="00441372" w14:paraId="214299D1" w14:textId="77777777">
            <w:pPr>
              <w:spacing w:after="120"/>
              <w:rPr>
                <w:b/>
              </w:rPr>
            </w:pPr>
            <w:r w:rsidRPr="00441372">
              <w:rPr>
                <w:b/>
              </w:rPr>
              <w:t xml:space="preserve">Does this proposed regulation conform to the relevant international standard? </w:t>
            </w:r>
          </w:p>
          <w:p w:rsidR="00EA4725" w:rsidRPr="00441372" w:rsidP="00441372" w14:paraId="1313B142" w14:textId="77777777">
            <w:pPr>
              <w:spacing w:after="120"/>
              <w:rPr>
                <w:b/>
              </w:rPr>
            </w:pPr>
            <w:r w:rsidRPr="00441372">
              <w:rPr>
                <w:b/>
              </w:rPr>
              <w:t>[X] Yes</w:t>
            </w:r>
            <w:r w:rsidRPr="00441372">
              <w:rPr>
                <w:b/>
              </w:rPr>
              <w:t xml:space="preserve">   [</w:t>
            </w:r>
            <w:r w:rsidRPr="00441372">
              <w:rPr>
                <w:b/>
              </w:rPr>
              <w:t xml:space="preserve"> ] No</w:t>
            </w:r>
          </w:p>
          <w:p w:rsidR="00EA4725" w:rsidRPr="00441372" w:rsidP="00441372" w14:paraId="7583EBA4" w14:textId="77777777">
            <w:pPr>
              <w:spacing w:after="120"/>
            </w:pPr>
            <w:r w:rsidRPr="00441372">
              <w:rPr>
                <w:b/>
              </w:rPr>
              <w:t>If no, describe, whenever possible, how and why it deviates from the international standard:</w:t>
            </w:r>
            <w:r w:rsidRPr="0065690F">
              <w:t xml:space="preserve"> </w:t>
            </w:r>
          </w:p>
        </w:tc>
      </w:tr>
      <w:tr w14:paraId="234A149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00459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47B251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9BD96C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055BD1" w14:textId="77777777">
            <w:pPr>
              <w:spacing w:before="120" w:after="120"/>
              <w:jc w:val="left"/>
            </w:pPr>
            <w:r w:rsidRPr="00441372">
              <w:rPr>
                <w:b/>
              </w:rPr>
              <w:t>10.</w:t>
            </w:r>
          </w:p>
        </w:tc>
        <w:tc>
          <w:tcPr>
            <w:tcW w:w="8320" w:type="dxa"/>
            <w:tcBorders>
              <w:top w:val="single" w:sz="6" w:space="0" w:color="auto"/>
              <w:bottom w:val="single" w:sz="6" w:space="0" w:color="auto"/>
            </w:tcBorders>
          </w:tcPr>
          <w:p w:rsidR="0070486A" w:rsidRPr="0065690F" w:rsidP="001504EF" w14:paraId="35EF156E" w14:textId="6E60F448">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31 December 2026</w:t>
            </w:r>
            <w:r w:rsidR="001504EF">
              <w:t xml:space="preserve">. </w:t>
            </w:r>
            <w:r w:rsidRPr="0065690F">
              <w:t>Expected to be adopted by the end of December 2026.</w:t>
            </w:r>
          </w:p>
          <w:p w:rsidR="0070486A" w:rsidRPr="0065690F" w:rsidP="001504EF" w14:paraId="51F832B1" w14:textId="5D1FF15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31 December 2026</w:t>
            </w:r>
            <w:r w:rsidR="001504EF">
              <w:t xml:space="preserve">. </w:t>
            </w:r>
            <w:r w:rsidRPr="0065690F">
              <w:t>Expected to be published by the end of December 2026.</w:t>
            </w:r>
          </w:p>
        </w:tc>
      </w:tr>
      <w:tr w14:paraId="1D54BF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4F22E5"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BFA7EAA" w14:textId="1354422C">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The Order shall enter into force three months after its publication in the Official Monitor of the Republic of Moldova.</w:t>
            </w:r>
          </w:p>
          <w:p w:rsidR="00EA4725" w:rsidRPr="00441372" w:rsidP="00441372" w14:paraId="43DA0092" w14:textId="77777777">
            <w:pPr>
              <w:spacing w:after="120"/>
              <w:ind w:left="607" w:hanging="607"/>
              <w:rPr>
                <w:b/>
              </w:rPr>
            </w:pPr>
            <w:r w:rsidRPr="00441372">
              <w:rPr>
                <w:b/>
              </w:rPr>
              <w:t>[X]</w:t>
            </w:r>
            <w:r w:rsidRPr="00441372">
              <w:rPr>
                <w:b/>
              </w:rPr>
              <w:tab/>
              <w:t>Trade facilitating measure</w:t>
            </w:r>
            <w:r w:rsidRPr="0065690F">
              <w:t xml:space="preserve"> </w:t>
            </w:r>
          </w:p>
        </w:tc>
      </w:tr>
      <w:tr w14:paraId="759BB9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41738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4F99FDE" w14:textId="77777777">
            <w:pPr>
              <w:spacing w:before="120" w:after="12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31 October 2026</w:t>
            </w:r>
          </w:p>
          <w:p w:rsidR="00EA4725" w:rsidRPr="00441372" w:rsidP="00441372" w14:paraId="7776C65C" w14:textId="77777777">
            <w:pPr>
              <w:spacing w:after="120"/>
            </w:pPr>
            <w:r w:rsidRPr="00441372">
              <w:rPr>
                <w:b/>
              </w:rPr>
              <w:t xml:space="preserve">Agency or authority designated to handle comments: </w:t>
            </w:r>
            <w:r w:rsidRPr="00441372">
              <w:rPr>
                <w:b/>
              </w:rPr>
              <w:t>[ ]</w:t>
            </w:r>
            <w:r w:rsidRPr="00441372">
              <w:rPr>
                <w:b/>
              </w:rPr>
              <w:t xml:space="preserve"> National Notification Authority, [X] National Enquiry Point. Address, fax number and e-mail address (if available) of other body:</w:t>
            </w:r>
            <w:r w:rsidRPr="0065690F">
              <w:t xml:space="preserve"> </w:t>
            </w:r>
          </w:p>
          <w:p w:rsidR="0070486A" w:rsidRPr="0065690F" w:rsidP="00441372" w14:paraId="22A4B8E6" w14:textId="77777777">
            <w:r w:rsidRPr="0065690F">
              <w:t>Mrs Diana Gherman,</w:t>
            </w:r>
          </w:p>
          <w:p w:rsidR="0070486A" w:rsidRPr="0065690F" w:rsidP="00441372" w14:paraId="2456249A" w14:textId="77777777">
            <w:r w:rsidRPr="0065690F">
              <w:t>Head of International Relations and European Integration Department</w:t>
            </w:r>
          </w:p>
          <w:p w:rsidR="0070486A" w:rsidRPr="0065690F" w:rsidP="00441372" w14:paraId="17C6E1A5" w14:textId="77777777">
            <w:r w:rsidRPr="0065690F">
              <w:t>National Food Safety Agency of the Republic of Moldova</w:t>
            </w:r>
          </w:p>
          <w:p w:rsidR="0070486A" w:rsidRPr="0065690F" w:rsidP="00441372" w14:paraId="43CB252C" w14:textId="77777777">
            <w:r w:rsidRPr="0065690F">
              <w:t>Tel: +(373 22) 29 47 09</w:t>
            </w:r>
          </w:p>
          <w:p w:rsidR="001504EF" w:rsidRPr="0065690F" w:rsidP="001504EF" w14:paraId="2ADFFAAA" w14:textId="77777777">
            <w:pPr>
              <w:tabs>
                <w:tab w:val="left" w:pos="708"/>
              </w:tabs>
            </w:pPr>
            <w:r w:rsidRPr="0065690F">
              <w:t>E-mail:</w:t>
            </w:r>
            <w:r>
              <w:tab/>
            </w:r>
            <w:hyperlink r:id="rId7" w:history="1">
              <w:r w:rsidRPr="005E1337">
                <w:rPr>
                  <w:rStyle w:val="Hyperlink"/>
                </w:rPr>
                <w:t>diana.gherman@ansa.gov.md</w:t>
              </w:r>
            </w:hyperlink>
          </w:p>
          <w:p w:rsidR="0070486A" w:rsidRPr="0065690F" w:rsidP="001504EF" w14:paraId="243DE58B" w14:textId="6DA0085F">
            <w:pPr>
              <w:tabs>
                <w:tab w:val="left" w:pos="708"/>
              </w:tabs>
              <w:spacing w:after="120"/>
            </w:pPr>
            <w:r>
              <w:tab/>
            </w:r>
            <w:hyperlink r:id="rId8" w:history="1">
              <w:r w:rsidRPr="005E1337">
                <w:rPr>
                  <w:rStyle w:val="Hyperlink"/>
                </w:rPr>
                <w:t>notificari.omc@ansa.gov.md</w:t>
              </w:r>
            </w:hyperlink>
          </w:p>
        </w:tc>
      </w:tr>
      <w:tr w14:paraId="53601ACD" w14:textId="77777777" w:rsidTr="00F3021D">
        <w:tblPrEx>
          <w:tblW w:w="5000" w:type="pct"/>
          <w:tblLayout w:type="fixed"/>
          <w:tblLook w:val="0000"/>
        </w:tblPrEx>
        <w:tc>
          <w:tcPr>
            <w:tcW w:w="707" w:type="dxa"/>
            <w:tcBorders>
              <w:top w:val="single" w:sz="6" w:space="0" w:color="auto"/>
            </w:tcBorders>
          </w:tcPr>
          <w:p w:rsidR="00EA4725" w:rsidRPr="00441372" w:rsidP="00F3021D" w14:paraId="7228193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75C82B1" w14:textId="77777777">
            <w:pPr>
              <w:keepNext/>
              <w:keepLines/>
              <w:spacing w:before="120" w:after="120"/>
              <w:rPr>
                <w:b/>
              </w:rPr>
            </w:pPr>
            <w:r w:rsidRPr="00441372">
              <w:rPr>
                <w:b/>
              </w:rPr>
              <w:t xml:space="preserve">Text(s) available from: </w:t>
            </w:r>
            <w:r w:rsidRPr="00441372">
              <w:rPr>
                <w:b/>
              </w:rPr>
              <w:t>[ ]</w:t>
            </w:r>
            <w:r w:rsidRPr="00441372">
              <w:rPr>
                <w:b/>
              </w:rPr>
              <w:t xml:space="preserve"> National Notification Authority, [X] National Enquiry Point. Address, fax number and e-mail address (if available) of other body:</w:t>
            </w:r>
            <w:r w:rsidRPr="0065690F">
              <w:rPr>
                <w:bCs/>
              </w:rPr>
              <w:t xml:space="preserve"> </w:t>
            </w:r>
          </w:p>
          <w:p w:rsidR="00EA4725" w:rsidRPr="0065690F" w:rsidP="00F3021D" w14:paraId="030E71D5" w14:textId="77777777">
            <w:pPr>
              <w:keepNext/>
              <w:keepLines/>
              <w:rPr>
                <w:bCs/>
              </w:rPr>
            </w:pPr>
            <w:r w:rsidRPr="0065690F">
              <w:rPr>
                <w:bCs/>
              </w:rPr>
              <w:t>Mrs Diana Gherman</w:t>
            </w:r>
          </w:p>
          <w:p w:rsidR="00EA4725" w:rsidRPr="0065690F" w:rsidP="00F3021D" w14:paraId="5C31AE53" w14:textId="77777777">
            <w:pPr>
              <w:keepNext/>
              <w:keepLines/>
              <w:rPr>
                <w:bCs/>
              </w:rPr>
            </w:pPr>
            <w:r w:rsidRPr="0065690F">
              <w:rPr>
                <w:bCs/>
              </w:rPr>
              <w:t>Head of International Relations and European Integration Department</w:t>
            </w:r>
          </w:p>
          <w:p w:rsidR="00EA4725" w:rsidRPr="0065690F" w:rsidP="00F3021D" w14:paraId="78F99DF6" w14:textId="77777777">
            <w:pPr>
              <w:keepNext/>
              <w:keepLines/>
              <w:rPr>
                <w:bCs/>
              </w:rPr>
            </w:pPr>
            <w:r w:rsidRPr="0065690F">
              <w:rPr>
                <w:bCs/>
              </w:rPr>
              <w:t>National Food Safety Agency of the Republic of Moldova</w:t>
            </w:r>
          </w:p>
          <w:p w:rsidR="00EA4725" w:rsidRPr="0065690F" w:rsidP="00F3021D" w14:paraId="1B2DE838" w14:textId="77777777">
            <w:pPr>
              <w:keepNext/>
              <w:keepLines/>
              <w:rPr>
                <w:bCs/>
              </w:rPr>
            </w:pPr>
            <w:r w:rsidRPr="0065690F">
              <w:rPr>
                <w:bCs/>
              </w:rPr>
              <w:t>Tel: +(373 22) 29 47 09</w:t>
            </w:r>
          </w:p>
          <w:p w:rsidR="001504EF" w:rsidRPr="0065690F" w:rsidP="001504EF" w14:paraId="634B6DD9" w14:textId="77777777">
            <w:pPr>
              <w:tabs>
                <w:tab w:val="left" w:pos="708"/>
              </w:tabs>
            </w:pPr>
            <w:r w:rsidRPr="0065690F">
              <w:t>E-mail:</w:t>
            </w:r>
            <w:r>
              <w:tab/>
            </w:r>
            <w:hyperlink r:id="rId7" w:history="1">
              <w:r w:rsidRPr="005E1337">
                <w:rPr>
                  <w:rStyle w:val="Hyperlink"/>
                </w:rPr>
                <w:t>diana.gherman@ansa.gov.md</w:t>
              </w:r>
            </w:hyperlink>
          </w:p>
          <w:p w:rsidR="00EA4725" w:rsidRPr="0065690F" w:rsidP="001504EF" w14:paraId="6B1658F8" w14:textId="5FC1FB44">
            <w:pPr>
              <w:tabs>
                <w:tab w:val="left" w:pos="708"/>
              </w:tabs>
              <w:spacing w:after="120"/>
              <w:rPr>
                <w:bCs/>
              </w:rPr>
            </w:pPr>
            <w:r>
              <w:tab/>
            </w:r>
            <w:hyperlink r:id="rId8" w:history="1">
              <w:r w:rsidRPr="005E1337">
                <w:rPr>
                  <w:rStyle w:val="Hyperlink"/>
                </w:rPr>
                <w:t>notificari.omc@ansa.gov.md</w:t>
              </w:r>
            </w:hyperlink>
          </w:p>
        </w:tc>
      </w:tr>
    </w:tbl>
    <w:p w:rsidR="007141CF" w:rsidRPr="00441372" w:rsidP="00441372" w14:paraId="28F11C4A" w14:textId="77777777"/>
    <w:sectPr w:rsidSect="001504EF">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504EF" w:rsidP="001504EF" w14:paraId="4D7D6D1B" w14:textId="356F65A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504EF" w:rsidP="001504EF" w14:paraId="37992833" w14:textId="7BA00B8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BF4CE9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04EF" w:rsidRPr="001504EF" w:rsidP="001504EF" w14:paraId="31FEAE56" w14:textId="77777777">
    <w:pPr>
      <w:pStyle w:val="Header"/>
      <w:pBdr>
        <w:bottom w:val="single" w:sz="4" w:space="1" w:color="auto"/>
      </w:pBdr>
      <w:tabs>
        <w:tab w:val="clear" w:pos="4513"/>
        <w:tab w:val="clear" w:pos="9027"/>
      </w:tabs>
      <w:jc w:val="center"/>
    </w:pPr>
    <w:r w:rsidRPr="001504EF">
      <w:t>G/SPS/N/MDA/39</w:t>
    </w:r>
  </w:p>
  <w:p w:rsidR="001504EF" w:rsidRPr="001504EF" w:rsidP="001504EF" w14:paraId="5B3568B8" w14:textId="77777777">
    <w:pPr>
      <w:pStyle w:val="Header"/>
      <w:pBdr>
        <w:bottom w:val="single" w:sz="4" w:space="1" w:color="auto"/>
      </w:pBdr>
      <w:tabs>
        <w:tab w:val="clear" w:pos="4513"/>
        <w:tab w:val="clear" w:pos="9027"/>
      </w:tabs>
      <w:jc w:val="center"/>
    </w:pPr>
  </w:p>
  <w:p w:rsidR="001504EF" w:rsidRPr="001504EF" w:rsidP="001504EF" w14:paraId="26A1D84A" w14:textId="1272DA82">
    <w:pPr>
      <w:pStyle w:val="Header"/>
      <w:pBdr>
        <w:bottom w:val="single" w:sz="4" w:space="1" w:color="auto"/>
      </w:pBdr>
      <w:tabs>
        <w:tab w:val="clear" w:pos="4513"/>
        <w:tab w:val="clear" w:pos="9027"/>
      </w:tabs>
      <w:jc w:val="center"/>
    </w:pPr>
    <w:r w:rsidRPr="001504EF">
      <w:t xml:space="preserve">- </w:t>
    </w:r>
    <w:r w:rsidRPr="001504EF">
      <w:fldChar w:fldCharType="begin"/>
    </w:r>
    <w:r w:rsidRPr="001504EF">
      <w:instrText xml:space="preserve"> PAGE </w:instrText>
    </w:r>
    <w:r w:rsidRPr="001504EF">
      <w:fldChar w:fldCharType="separate"/>
    </w:r>
    <w:r w:rsidRPr="001504EF">
      <w:t>2</w:t>
    </w:r>
    <w:r w:rsidRPr="001504EF">
      <w:fldChar w:fldCharType="end"/>
    </w:r>
    <w:r w:rsidRPr="001504EF">
      <w:t xml:space="preserve"> -</w:t>
    </w:r>
  </w:p>
  <w:p w:rsidR="00EA4725" w:rsidRPr="001504EF" w:rsidP="001504EF" w14:paraId="75038525" w14:textId="56A8D93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04EF" w:rsidRPr="001504EF" w:rsidP="001504EF" w14:paraId="2A875EAB" w14:textId="77777777">
    <w:pPr>
      <w:pStyle w:val="Header"/>
      <w:pBdr>
        <w:bottom w:val="single" w:sz="4" w:space="1" w:color="auto"/>
      </w:pBdr>
      <w:tabs>
        <w:tab w:val="clear" w:pos="4513"/>
        <w:tab w:val="clear" w:pos="9027"/>
      </w:tabs>
      <w:jc w:val="center"/>
    </w:pPr>
    <w:r w:rsidRPr="001504EF">
      <w:t>G/SPS/N/MDA/39</w:t>
    </w:r>
  </w:p>
  <w:p w:rsidR="001504EF" w:rsidRPr="001504EF" w:rsidP="001504EF" w14:paraId="2118FCD9" w14:textId="77777777">
    <w:pPr>
      <w:pStyle w:val="Header"/>
      <w:pBdr>
        <w:bottom w:val="single" w:sz="4" w:space="1" w:color="auto"/>
      </w:pBdr>
      <w:tabs>
        <w:tab w:val="clear" w:pos="4513"/>
        <w:tab w:val="clear" w:pos="9027"/>
      </w:tabs>
      <w:jc w:val="center"/>
    </w:pPr>
  </w:p>
  <w:p w:rsidR="001504EF" w:rsidRPr="001504EF" w:rsidP="001504EF" w14:paraId="2A8D9050" w14:textId="26478729">
    <w:pPr>
      <w:pStyle w:val="Header"/>
      <w:pBdr>
        <w:bottom w:val="single" w:sz="4" w:space="1" w:color="auto"/>
      </w:pBdr>
      <w:tabs>
        <w:tab w:val="clear" w:pos="4513"/>
        <w:tab w:val="clear" w:pos="9027"/>
      </w:tabs>
      <w:jc w:val="center"/>
    </w:pPr>
    <w:r w:rsidRPr="001504EF">
      <w:t xml:space="preserve">- </w:t>
    </w:r>
    <w:r w:rsidRPr="001504EF">
      <w:fldChar w:fldCharType="begin"/>
    </w:r>
    <w:r w:rsidRPr="001504EF">
      <w:instrText xml:space="preserve"> PAGE </w:instrText>
    </w:r>
    <w:r w:rsidRPr="001504EF">
      <w:fldChar w:fldCharType="separate"/>
    </w:r>
    <w:r w:rsidRPr="001504EF">
      <w:rPr>
        <w:noProof/>
      </w:rPr>
      <w:t>2</w:t>
    </w:r>
    <w:r w:rsidRPr="001504EF">
      <w:fldChar w:fldCharType="end"/>
    </w:r>
    <w:r w:rsidRPr="001504EF">
      <w:t xml:space="preserve"> -</w:t>
    </w:r>
  </w:p>
  <w:p w:rsidR="00EA4725" w:rsidRPr="001504EF" w:rsidP="001504EF" w14:paraId="443E70D2" w14:textId="0D9BBC2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05FF4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D5C9D9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516213D" w14:textId="05B27C50">
          <w:pPr>
            <w:jc w:val="right"/>
            <w:rPr>
              <w:b/>
              <w:color w:val="FF0000"/>
              <w:szCs w:val="16"/>
            </w:rPr>
          </w:pPr>
          <w:r>
            <w:rPr>
              <w:b/>
              <w:color w:val="FF0000"/>
              <w:szCs w:val="16"/>
            </w:rPr>
            <w:t xml:space="preserve"> </w:t>
          </w:r>
        </w:p>
      </w:tc>
    </w:tr>
    <w:bookmarkEnd w:id="0"/>
    <w:tr w14:paraId="0060FE2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A1ED94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6C8333A4" w14:textId="77777777">
          <w:pPr>
            <w:jc w:val="right"/>
            <w:rPr>
              <w:b/>
              <w:szCs w:val="16"/>
            </w:rPr>
          </w:pPr>
        </w:p>
      </w:tc>
    </w:tr>
    <w:tr w14:paraId="1FD47C6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4032DCF" w14:textId="77777777">
          <w:pPr>
            <w:jc w:val="left"/>
            <w:rPr>
              <w:noProof/>
              <w:lang w:eastAsia="en-GB"/>
            </w:rPr>
          </w:pPr>
        </w:p>
      </w:tc>
      <w:tc>
        <w:tcPr>
          <w:tcW w:w="5448" w:type="dxa"/>
          <w:gridSpan w:val="2"/>
          <w:shd w:val="clear" w:color="auto" w:fill="FFFFFF"/>
          <w:tcMar>
            <w:left w:w="108" w:type="dxa"/>
            <w:right w:w="108" w:type="dxa"/>
          </w:tcMar>
        </w:tcPr>
        <w:p w:rsidR="001504EF" w:rsidP="00656ABC" w14:paraId="679077D0" w14:textId="77777777">
          <w:pPr>
            <w:jc w:val="right"/>
            <w:rPr>
              <w:b/>
              <w:szCs w:val="16"/>
            </w:rPr>
          </w:pPr>
          <w:bookmarkStart w:id="1" w:name="bmkSymbols"/>
          <w:r>
            <w:rPr>
              <w:b/>
              <w:szCs w:val="16"/>
            </w:rPr>
            <w:t>G/SPS/N/MDA/39</w:t>
          </w:r>
        </w:p>
        <w:bookmarkEnd w:id="1"/>
        <w:p w:rsidR="00656ABC" w:rsidRPr="00EA4725" w:rsidP="00656ABC" w14:paraId="2A3DCC54" w14:textId="2B4740DF">
          <w:pPr>
            <w:jc w:val="right"/>
            <w:rPr>
              <w:b/>
              <w:szCs w:val="16"/>
            </w:rPr>
          </w:pPr>
        </w:p>
      </w:tc>
    </w:tr>
    <w:tr w14:paraId="377D563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5B50C47" w14:textId="77777777"/>
      </w:tc>
      <w:tc>
        <w:tcPr>
          <w:tcW w:w="5448" w:type="dxa"/>
          <w:gridSpan w:val="2"/>
          <w:shd w:val="clear" w:color="auto" w:fill="FFFFFF"/>
          <w:tcMar>
            <w:left w:w="108" w:type="dxa"/>
            <w:right w:w="108" w:type="dxa"/>
          </w:tcMar>
          <w:vAlign w:val="center"/>
        </w:tcPr>
        <w:p w:rsidR="00ED54E0" w:rsidRPr="00EA4725" w:rsidP="00422B6F" w14:paraId="7DA4D49C" w14:textId="77777777">
          <w:pPr>
            <w:jc w:val="right"/>
            <w:rPr>
              <w:szCs w:val="16"/>
            </w:rPr>
          </w:pPr>
          <w:bookmarkStart w:id="2" w:name="spsDateDistribution"/>
          <w:bookmarkStart w:id="3" w:name="bmkDate"/>
          <w:bookmarkEnd w:id="2"/>
          <w:r w:rsidRPr="00EA4725">
            <w:rPr>
              <w:szCs w:val="16"/>
            </w:rPr>
            <w:t>1 October 2026</w:t>
          </w:r>
          <w:bookmarkEnd w:id="3"/>
        </w:p>
      </w:tc>
    </w:tr>
    <w:tr w14:paraId="6EE8361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E605078" w14:textId="77777777">
          <w:pPr>
            <w:jc w:val="left"/>
            <w:rPr>
              <w:b/>
            </w:rPr>
          </w:pPr>
          <w:bookmarkStart w:id="4" w:name="bmkSerial"/>
          <w:r>
            <w:rPr>
              <w:rFonts w:ascii="Verdana" w:eastAsia="Verdana" w:hAnsi="Verdana" w:cs="Verdana"/>
              <w:b w:val="0"/>
              <w:color w:val="FF0000"/>
              <w:sz w:val="18"/>
            </w:rPr>
            <w:t>(26-6769)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FFBEE0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DEB06C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D713573" w14:textId="11673C7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B1C7616" w14:textId="2A5C53B8">
          <w:pPr>
            <w:jc w:val="right"/>
            <w:rPr>
              <w:bCs/>
              <w:szCs w:val="18"/>
            </w:rPr>
          </w:pPr>
          <w:bookmarkStart w:id="7" w:name="bmkLanguage"/>
          <w:r>
            <w:rPr>
              <w:bCs/>
              <w:szCs w:val="18"/>
            </w:rPr>
            <w:t>Original: English</w:t>
          </w:r>
          <w:bookmarkEnd w:id="7"/>
        </w:p>
      </w:tc>
    </w:tr>
  </w:tbl>
  <w:p w:rsidR="00ED54E0" w:rsidRPr="00441372" w14:paraId="6C6EEF0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19308109">
    <w:abstractNumId w:val="9"/>
  </w:num>
  <w:num w:numId="2" w16cid:durableId="639963624">
    <w:abstractNumId w:val="7"/>
  </w:num>
  <w:num w:numId="3" w16cid:durableId="563109018">
    <w:abstractNumId w:val="6"/>
  </w:num>
  <w:num w:numId="4" w16cid:durableId="2012416578">
    <w:abstractNumId w:val="5"/>
  </w:num>
  <w:num w:numId="5" w16cid:durableId="1862088073">
    <w:abstractNumId w:val="4"/>
  </w:num>
  <w:num w:numId="6" w16cid:durableId="272831579">
    <w:abstractNumId w:val="12"/>
  </w:num>
  <w:num w:numId="7" w16cid:durableId="1457064255">
    <w:abstractNumId w:val="11"/>
  </w:num>
  <w:num w:numId="8" w16cid:durableId="795216139">
    <w:abstractNumId w:val="10"/>
  </w:num>
  <w:num w:numId="9" w16cid:durableId="3609343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0536473">
    <w:abstractNumId w:val="13"/>
  </w:num>
  <w:num w:numId="11" w16cid:durableId="1309241898">
    <w:abstractNumId w:val="8"/>
  </w:num>
  <w:num w:numId="12" w16cid:durableId="1330209472">
    <w:abstractNumId w:val="3"/>
  </w:num>
  <w:num w:numId="13" w16cid:durableId="75516663">
    <w:abstractNumId w:val="2"/>
  </w:num>
  <w:num w:numId="14" w16cid:durableId="124785674">
    <w:abstractNumId w:val="1"/>
  </w:num>
  <w:num w:numId="15" w16cid:durableId="1313753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04E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44137"/>
    <w:rsid w:val="00467032"/>
    <w:rsid w:val="0046754A"/>
    <w:rsid w:val="004B39D5"/>
    <w:rsid w:val="004E4B52"/>
    <w:rsid w:val="004F203A"/>
    <w:rsid w:val="005336B8"/>
    <w:rsid w:val="00547B5F"/>
    <w:rsid w:val="00567BA8"/>
    <w:rsid w:val="005B04B9"/>
    <w:rsid w:val="005B68C7"/>
    <w:rsid w:val="005B7054"/>
    <w:rsid w:val="005C04C1"/>
    <w:rsid w:val="005D5981"/>
    <w:rsid w:val="005E1337"/>
    <w:rsid w:val="005E6F8D"/>
    <w:rsid w:val="005F30CB"/>
    <w:rsid w:val="00612644"/>
    <w:rsid w:val="0065690F"/>
    <w:rsid w:val="00656ABC"/>
    <w:rsid w:val="00674CCD"/>
    <w:rsid w:val="006B4BC2"/>
    <w:rsid w:val="006F1601"/>
    <w:rsid w:val="006F5826"/>
    <w:rsid w:val="00700181"/>
    <w:rsid w:val="0070486A"/>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92C04"/>
    <w:rsid w:val="009A2161"/>
    <w:rsid w:val="009A6F54"/>
    <w:rsid w:val="00A2646E"/>
    <w:rsid w:val="00A52B02"/>
    <w:rsid w:val="00A6057A"/>
    <w:rsid w:val="00A62304"/>
    <w:rsid w:val="00A625D9"/>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0C26"/>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22A45"/>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A63C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particip.gov.md/ro/document/stages/proiectul-ordinului-directorului-agentiei-nationale-pentru-siguranta-alimentelor-privind-anumite-mas/18345" TargetMode="External" /><Relationship Id="rId6" Type="http://schemas.openxmlformats.org/officeDocument/2006/relationships/hyperlink" Target="https://members.wto.org/crnattachments/2026/SPS/MDA/26_05113_00_x.pdf" TargetMode="External" /><Relationship Id="rId7" Type="http://schemas.openxmlformats.org/officeDocument/2006/relationships/hyperlink" Target="mailto:diana.gherman@ansa.gov.md" TargetMode="External" /><Relationship Id="rId8" Type="http://schemas.openxmlformats.org/officeDocument/2006/relationships/hyperlink" Target="mailto:notificari.omc@ansa.gov.md"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4af57687-09d6-4b77-9212-588d9d411c11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3A40C25-F210-420A-93DA-AFF2E9FC18C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677</Words>
  <Characters>4116</Characters>
  <Application>Microsoft Office Word</Application>
  <DocSecurity>0</DocSecurity>
  <Lines>95</Lines>
  <Paragraphs>69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12</cp:revision>
  <dcterms:created xsi:type="dcterms:W3CDTF">2017-07-03T11:19:00Z</dcterms:created>
  <dcterms:modified xsi:type="dcterms:W3CDTF">2026-10-01T09:11:00Z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G/SPS/N/MDA/39</vt:lpwstr>
  </property>
  <property fmtid="{D5CDD505-2E9C-101B-9397-08002B2CF9AE}" pid="3" name="TitusGUID">
    <vt:lpwstr>4af57687-09d6-4b77-9212-588d9d411c11</vt:lpwstr>
  </property>
  <property fmtid="{D5CDD505-2E9C-101B-9397-08002B2CF9AE}" pid="4" name="WTOCLASSIFICATION">
    <vt:lpwstr>WTO OFFICIAL</vt:lpwstr>
  </property>
</Properties>
</file>