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C09B73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C79E2E5" w14:textId="77777777" w:rsidTr="00F3021D">
        <w:tblPrEx>
          <w:tblW w:w="5000" w:type="pct"/>
          <w:tblLayout w:type="fixed"/>
          <w:tblLook w:val="0000"/>
        </w:tblPrEx>
        <w:tc>
          <w:tcPr>
            <w:tcW w:w="707" w:type="dxa"/>
            <w:tcBorders>
              <w:bottom w:val="single" w:sz="6" w:space="0" w:color="auto"/>
            </w:tcBorders>
          </w:tcPr>
          <w:p w:rsidR="00EA4725" w:rsidRPr="00441372" w:rsidP="00441372" w14:paraId="4BC674F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7834783"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225B1D25" w14:textId="77777777">
            <w:pPr>
              <w:spacing w:after="120"/>
            </w:pPr>
            <w:r w:rsidRPr="00441372">
              <w:rPr>
                <w:b/>
                <w:bCs/>
              </w:rPr>
              <w:t>If applicable, name of local government involved:</w:t>
            </w:r>
            <w:r w:rsidRPr="0065690F">
              <w:rPr>
                <w:bCs/>
              </w:rPr>
              <w:t xml:space="preserve"> </w:t>
            </w:r>
          </w:p>
        </w:tc>
      </w:tr>
      <w:tr w14:paraId="76BF84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02257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C64EC06" w14:textId="77777777">
            <w:pPr>
              <w:spacing w:before="120" w:after="120"/>
            </w:pPr>
            <w:r w:rsidRPr="00441372">
              <w:rPr>
                <w:b/>
              </w:rPr>
              <w:t>Agency responsible:</w:t>
            </w:r>
            <w:r w:rsidRPr="0065690F">
              <w:t xml:space="preserve"> Ministry of Agriculture and Forestry/General Directorate of Food and Control</w:t>
            </w:r>
          </w:p>
        </w:tc>
      </w:tr>
      <w:tr w14:paraId="1C6E95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3EEF6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572B3F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Meat, meat preparations and meat products</w:t>
            </w:r>
          </w:p>
        </w:tc>
      </w:tr>
      <w:tr w14:paraId="407B93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70AEE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2F23EA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259DCF1" w14:textId="77777777">
            <w:pPr>
              <w:spacing w:after="120"/>
              <w:ind w:left="607" w:hanging="607"/>
              <w:rPr>
                <w:b/>
              </w:rPr>
            </w:pPr>
            <w:r w:rsidRPr="00441372">
              <w:rPr>
                <w:b/>
              </w:rPr>
              <w:t>[X]</w:t>
            </w:r>
            <w:r w:rsidRPr="00441372">
              <w:rPr>
                <w:b/>
              </w:rPr>
              <w:tab/>
            </w:r>
            <w:r w:rsidRPr="00441372">
              <w:rPr>
                <w:b/>
              </w:rPr>
              <w:t>All trading partners</w:t>
            </w:r>
            <w:r w:rsidRPr="0065690F">
              <w:t xml:space="preserve"> </w:t>
            </w:r>
          </w:p>
          <w:p w:rsidR="00EA4725" w:rsidRPr="00441372" w:rsidP="00441372" w14:paraId="3C7DC85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654D75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DD97DC"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317B35B" w14:textId="77777777">
            <w:pPr>
              <w:spacing w:before="120" w:after="120"/>
            </w:pPr>
            <w:r w:rsidRPr="00441372">
              <w:rPr>
                <w:b/>
              </w:rPr>
              <w:t>Title of the notified document:</w:t>
            </w:r>
            <w:r w:rsidRPr="0065690F">
              <w:t xml:space="preserve"> </w:t>
            </w:r>
            <w:r w:rsidRPr="0065690F">
              <w:t>Turkish Food Codex Communiqué on Meat, Meat Preparations and Meat Products</w:t>
            </w:r>
            <w:r w:rsidRPr="00441372" w:rsidR="007E510C">
              <w:t>.</w:t>
            </w:r>
            <w:r w:rsidRPr="00441372">
              <w:rPr>
                <w:b/>
              </w:rPr>
              <w:t xml:space="preserve"> Language(s):</w:t>
            </w:r>
            <w:r w:rsidRPr="0065690F">
              <w:t xml:space="preserve"> Turkish</w:t>
            </w:r>
            <w:r w:rsidRPr="00441372" w:rsidR="007E510C">
              <w:rPr>
                <w:bCs/>
              </w:rPr>
              <w:t>.</w:t>
            </w:r>
            <w:r w:rsidRPr="00441372">
              <w:t xml:space="preserve"> </w:t>
            </w:r>
            <w:r w:rsidRPr="00441372">
              <w:rPr>
                <w:b/>
              </w:rPr>
              <w:t>Number of pages:</w:t>
            </w:r>
            <w:r w:rsidRPr="0065690F">
              <w:t xml:space="preserve"> 12</w:t>
            </w:r>
          </w:p>
          <w:p w:rsidR="00EA4725" w:rsidRPr="00441372" w:rsidP="007F4C22" w14:paraId="4F487B21" w14:textId="4F3EF931">
            <w:hyperlink r:id="rId4" w:tgtFrame="_blank" w:history="1">
              <w:r w:rsidRPr="00441372">
                <w:rPr>
                  <w:color w:val="0000FF"/>
                  <w:u w:val="single"/>
                </w:rPr>
                <w:t>https://www.resmigazete.gov.tr/eskiler/2026/09/20260916-6.htm</w:t>
              </w:r>
            </w:hyperlink>
          </w:p>
          <w:p w:rsidR="00EA4725" w:rsidRPr="00441372" w:rsidP="00441372" w14:paraId="2AA88F5C" w14:textId="77777777">
            <w:hyperlink r:id="rId5" w:tgtFrame="_blank" w:history="1">
              <w:r w:rsidRPr="00441372">
                <w:rPr>
                  <w:color w:val="0000FF"/>
                  <w:u w:val="single"/>
                </w:rPr>
                <w:t>https://members.wto.org/crnattachments/2026/SPS/TUR/26_05021_00_x.pdf</w:t>
              </w:r>
            </w:hyperlink>
          </w:p>
          <w:p w:rsidR="00EA4725" w:rsidRPr="00441372" w:rsidP="00441372" w14:paraId="1F908541" w14:textId="77777777">
            <w:pPr>
              <w:spacing w:after="120"/>
            </w:pPr>
            <w:hyperlink r:id="rId6" w:tgtFrame="_blank" w:history="1">
              <w:r w:rsidRPr="00441372">
                <w:rPr>
                  <w:color w:val="0000FF"/>
                  <w:u w:val="single"/>
                </w:rPr>
                <w:t>https://members.wto.org/crnattachments/2026/SPS/TUR/26_05021_01_x.pdf</w:t>
              </w:r>
            </w:hyperlink>
          </w:p>
        </w:tc>
      </w:tr>
      <w:tr w14:paraId="7ABA0B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D7194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9F264E1" w14:textId="196B1B5D">
            <w:pPr>
              <w:spacing w:before="120" w:after="120"/>
            </w:pPr>
            <w:r w:rsidRPr="00441372">
              <w:rPr>
                <w:b/>
              </w:rPr>
              <w:t>Description of content:</w:t>
            </w:r>
            <w:r w:rsidRPr="0065690F">
              <w:t xml:space="preserve"> </w:t>
            </w:r>
            <w:r w:rsidRPr="0065690F">
              <w:t>This Communiqué sets provisions regarding the production, packaging and placing on the market of raw meat, minced meat, poultry minced meat, prepared meat preparations, mechanically separated poultry meat and meat products. The</w:t>
            </w:r>
            <w:r w:rsidR="00DE38A2">
              <w:t> </w:t>
            </w:r>
            <w:r w:rsidRPr="0065690F">
              <w:t>Communiqué covers product definitions and product specifications.</w:t>
            </w:r>
          </w:p>
          <w:p w:rsidR="00F23AFB" w:rsidRPr="0065690F" w:rsidP="00441372" w14:paraId="6314F7B5" w14:textId="77777777">
            <w:pPr>
              <w:spacing w:before="120" w:after="120"/>
            </w:pPr>
            <w:r w:rsidRPr="0065690F">
              <w:t>This Communiqué was published in the Official Gazette dated 16 September 2026 and numbered 33372.</w:t>
            </w:r>
          </w:p>
          <w:p w:rsidR="00F23AFB" w:rsidRPr="0065690F" w:rsidP="00441372" w14:paraId="366FD137" w14:textId="77777777">
            <w:pPr>
              <w:spacing w:before="120" w:after="120"/>
            </w:pPr>
            <w:r w:rsidRPr="0065690F">
              <w:t>The regulation entered into force on the date of its publication with a transitional period until 31 March 2027.</w:t>
            </w:r>
          </w:p>
        </w:tc>
      </w:tr>
      <w:tr w14:paraId="0634259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E579273"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09A301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331A6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9405E1"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EB2364B" w14:textId="77777777">
            <w:pPr>
              <w:spacing w:before="120" w:after="120"/>
            </w:pPr>
            <w:r w:rsidRPr="00441372">
              <w:rPr>
                <w:b/>
              </w:rPr>
              <w:t>Is there a relevant international standard? If so, identify the standard:</w:t>
            </w:r>
          </w:p>
          <w:p w:rsidR="00EA4725" w:rsidRPr="00441372" w:rsidP="00441372" w14:paraId="75D9C5D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E88C1B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F7BA0CF"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4D4E230" w14:textId="77777777">
            <w:pPr>
              <w:spacing w:after="120"/>
              <w:ind w:left="720" w:hanging="720"/>
              <w:rPr>
                <w:b/>
              </w:rPr>
            </w:pPr>
            <w:r w:rsidRPr="00441372">
              <w:rPr>
                <w:b/>
              </w:rPr>
              <w:t>[X]</w:t>
            </w:r>
            <w:r w:rsidRPr="00441372">
              <w:rPr>
                <w:b/>
              </w:rPr>
              <w:tab/>
              <w:t>None</w:t>
            </w:r>
          </w:p>
          <w:p w:rsidR="00EA4725" w:rsidRPr="00441372" w:rsidP="00441372" w14:paraId="55F64618" w14:textId="77777777">
            <w:pPr>
              <w:spacing w:after="120"/>
              <w:rPr>
                <w:b/>
              </w:rPr>
            </w:pPr>
            <w:r w:rsidRPr="00441372">
              <w:rPr>
                <w:b/>
              </w:rPr>
              <w:t xml:space="preserve">Does this proposed regulation conform to the relevant international standard? </w:t>
            </w:r>
          </w:p>
          <w:p w:rsidR="00EA4725" w:rsidRPr="00441372" w:rsidP="00DE38A2" w14:paraId="63EBEDD1" w14:textId="77777777">
            <w:pPr>
              <w:spacing w:before="240" w:after="120"/>
              <w:rPr>
                <w:b/>
              </w:rPr>
            </w:pPr>
            <w:r w:rsidRPr="00441372">
              <w:rPr>
                <w:b/>
              </w:rPr>
              <w:t>[ ] Yes   [ ] No</w:t>
            </w:r>
          </w:p>
          <w:p w:rsidR="00EA4725" w:rsidRPr="00441372" w:rsidP="00441372" w14:paraId="6D0F68BA" w14:textId="77777777">
            <w:pPr>
              <w:spacing w:after="120"/>
            </w:pPr>
            <w:r w:rsidRPr="00441372">
              <w:rPr>
                <w:b/>
              </w:rPr>
              <w:t>If no, describe, whenever possible, how and why it deviates from the international standard:</w:t>
            </w:r>
            <w:r w:rsidRPr="0065690F">
              <w:t xml:space="preserve"> </w:t>
            </w:r>
          </w:p>
        </w:tc>
      </w:tr>
      <w:tr w14:paraId="369EF4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D8CA6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1DAD47F" w14:textId="77777777">
            <w:pPr>
              <w:spacing w:before="120"/>
            </w:pPr>
            <w:r w:rsidRPr="00441372">
              <w:rPr>
                <w:b/>
              </w:rPr>
              <w:t>Other relevant documents and language(s) in which these are available:</w:t>
            </w:r>
            <w:r w:rsidRPr="0065690F">
              <w:t xml:space="preserve"> </w:t>
            </w:r>
            <w:r w:rsidRPr="0065690F">
              <w:t>Veterinary, Phytosanitary, Food and Feed Law No. 5996</w:t>
            </w:r>
          </w:p>
          <w:p w:rsidR="00F23AFB" w:rsidRPr="0065690F" w:rsidP="00DE38A2" w14:paraId="55FF1A40" w14:textId="09095F80">
            <w:pPr>
              <w:spacing w:after="120"/>
            </w:pPr>
            <w:hyperlink r:id="rId7" w:history="1">
              <w:r w:rsidRPr="0065690F">
                <w:rPr>
                  <w:color w:val="0000FF"/>
                  <w:u w:val="single"/>
                </w:rPr>
                <w:t>https://www.mevzuat.gov.tr/mevzuat?MevzuatNo=5996&amp;MevzuatTur=1&amp;MevzuatTertip=5</w:t>
              </w:r>
            </w:hyperlink>
          </w:p>
        </w:tc>
      </w:tr>
      <w:tr w14:paraId="581080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B211C8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04F732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16 September 2026</w:t>
            </w:r>
          </w:p>
          <w:p w:rsidR="00EA4725" w:rsidRPr="00441372" w:rsidP="00441372" w14:paraId="530092E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16 September 2026</w:t>
            </w:r>
          </w:p>
        </w:tc>
      </w:tr>
      <w:tr w14:paraId="0935D6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20C33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FEE09F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16 September 2026</w:t>
            </w:r>
          </w:p>
          <w:p w:rsidR="00EA4725" w:rsidRPr="00441372" w:rsidP="00441372" w14:paraId="4A005125" w14:textId="77777777">
            <w:pPr>
              <w:spacing w:after="120"/>
              <w:ind w:left="607" w:hanging="607"/>
              <w:rPr>
                <w:b/>
              </w:rPr>
            </w:pPr>
            <w:r w:rsidRPr="00441372">
              <w:rPr>
                <w:b/>
              </w:rPr>
              <w:t>[ ]</w:t>
            </w:r>
            <w:r w:rsidRPr="00441372">
              <w:rPr>
                <w:b/>
              </w:rPr>
              <w:tab/>
              <w:t>Trade facilitating measure</w:t>
            </w:r>
            <w:r w:rsidRPr="0065690F">
              <w:t xml:space="preserve"> </w:t>
            </w:r>
          </w:p>
        </w:tc>
      </w:tr>
      <w:tr w14:paraId="174BE7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665F1A"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F5B51B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D5AE19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23AFB" w:rsidRPr="0065690F" w:rsidP="00441372" w14:paraId="528E929D" w14:textId="77777777">
            <w:r w:rsidRPr="0065690F">
              <w:t>Ministry of Agriculture and Forestry</w:t>
            </w:r>
          </w:p>
          <w:p w:rsidR="00F23AFB" w:rsidRPr="0065690F" w:rsidP="00441372" w14:paraId="429B62A2" w14:textId="77777777">
            <w:r w:rsidRPr="0065690F">
              <w:t>General Directorate of Food and Control</w:t>
            </w:r>
          </w:p>
          <w:p w:rsidR="00F23AFB" w:rsidRPr="0065690F" w:rsidP="00441372" w14:paraId="5E23B345" w14:textId="77777777">
            <w:r w:rsidRPr="0065690F">
              <w:t>Eskisehir Yolu 9. Km. Lodumlu Ankara - Türkiye</w:t>
            </w:r>
          </w:p>
          <w:p w:rsidR="00F23AFB" w:rsidRPr="0065690F" w:rsidP="00441372" w14:paraId="1AA156C7" w14:textId="77777777">
            <w:r w:rsidRPr="0065690F">
              <w:t>Tel: +(90) 312 258 77 30</w:t>
            </w:r>
          </w:p>
          <w:p w:rsidR="00F23AFB" w:rsidRPr="0065690F" w:rsidP="00441372" w14:paraId="3A8ADBAC" w14:textId="77777777">
            <w:r w:rsidRPr="0065690F">
              <w:t>Fax:+(90) 312 258 77 60</w:t>
            </w:r>
          </w:p>
          <w:p w:rsidR="00F23AFB" w:rsidRPr="0065690F" w:rsidP="00441372" w14:paraId="7C1A24FB" w14:textId="77777777">
            <w:r w:rsidRPr="0065690F">
              <w:t xml:space="preserve">E-mail: </w:t>
            </w:r>
            <w:hyperlink r:id="rId8" w:history="1">
              <w:r w:rsidRPr="0065690F">
                <w:rPr>
                  <w:color w:val="0000FF"/>
                  <w:u w:val="single"/>
                </w:rPr>
                <w:t>sps@tarimorman.gov.tr</w:t>
              </w:r>
            </w:hyperlink>
          </w:p>
          <w:p w:rsidR="00F23AFB" w:rsidRPr="0065690F" w:rsidP="00441372" w14:paraId="1209A6AD" w14:textId="77777777">
            <w:pPr>
              <w:spacing w:after="120"/>
            </w:pPr>
            <w:r w:rsidRPr="0065690F">
              <w:t xml:space="preserve">Website: </w:t>
            </w:r>
            <w:hyperlink r:id="rId9" w:tgtFrame="_blank" w:history="1">
              <w:r w:rsidRPr="0065690F">
                <w:rPr>
                  <w:color w:val="0000FF"/>
                  <w:u w:val="single"/>
                </w:rPr>
                <w:t>http://www.tarimorman.gov.tr</w:t>
              </w:r>
            </w:hyperlink>
          </w:p>
        </w:tc>
      </w:tr>
      <w:tr w14:paraId="0AD60433" w14:textId="77777777" w:rsidTr="00F3021D">
        <w:tblPrEx>
          <w:tblW w:w="5000" w:type="pct"/>
          <w:tblLayout w:type="fixed"/>
          <w:tblLook w:val="0000"/>
        </w:tblPrEx>
        <w:tc>
          <w:tcPr>
            <w:tcW w:w="707" w:type="dxa"/>
            <w:tcBorders>
              <w:top w:val="single" w:sz="6" w:space="0" w:color="auto"/>
            </w:tcBorders>
          </w:tcPr>
          <w:p w:rsidR="00EA4725" w:rsidRPr="00441372" w:rsidP="00F3021D" w14:paraId="55EEC43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3EB3D8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2A4A7C2" w14:textId="77777777">
            <w:pPr>
              <w:keepNext/>
              <w:keepLines/>
              <w:rPr>
                <w:bCs/>
              </w:rPr>
            </w:pPr>
            <w:r w:rsidRPr="0065690F">
              <w:rPr>
                <w:bCs/>
              </w:rPr>
              <w:t>Ministry of Agriculture and Forestry</w:t>
            </w:r>
          </w:p>
          <w:p w:rsidR="00EA4725" w:rsidRPr="0065690F" w:rsidP="00F3021D" w14:paraId="71C48209" w14:textId="77777777">
            <w:pPr>
              <w:keepNext/>
              <w:keepLines/>
              <w:rPr>
                <w:bCs/>
              </w:rPr>
            </w:pPr>
            <w:r w:rsidRPr="0065690F">
              <w:rPr>
                <w:bCs/>
              </w:rPr>
              <w:t>General Directorate of Food and Control</w:t>
            </w:r>
          </w:p>
          <w:p w:rsidR="00EA4725" w:rsidRPr="0065690F" w:rsidP="00F3021D" w14:paraId="1ABD74D4" w14:textId="77777777">
            <w:pPr>
              <w:keepNext/>
              <w:keepLines/>
              <w:rPr>
                <w:bCs/>
              </w:rPr>
            </w:pPr>
            <w:r w:rsidRPr="0065690F">
              <w:rPr>
                <w:bCs/>
              </w:rPr>
              <w:t>Eskisehir Yolu 9. Km. Lodumlu Ankara - Türkiye</w:t>
            </w:r>
          </w:p>
          <w:p w:rsidR="00EA4725" w:rsidRPr="0065690F" w:rsidP="00F3021D" w14:paraId="7137AFAC" w14:textId="77777777">
            <w:pPr>
              <w:keepNext/>
              <w:keepLines/>
              <w:rPr>
                <w:bCs/>
              </w:rPr>
            </w:pPr>
            <w:r w:rsidRPr="0065690F">
              <w:rPr>
                <w:bCs/>
              </w:rPr>
              <w:t>Tel: +(90) 312 258 77 30</w:t>
            </w:r>
          </w:p>
          <w:p w:rsidR="00EA4725" w:rsidRPr="0065690F" w:rsidP="00F3021D" w14:paraId="005B3E58" w14:textId="77777777">
            <w:pPr>
              <w:keepNext/>
              <w:keepLines/>
              <w:rPr>
                <w:bCs/>
              </w:rPr>
            </w:pPr>
            <w:r w:rsidRPr="0065690F">
              <w:rPr>
                <w:bCs/>
              </w:rPr>
              <w:t>Fax:+(90) 312 258 77 60</w:t>
            </w:r>
          </w:p>
          <w:p w:rsidR="00EA4725" w:rsidRPr="0065690F" w:rsidP="00F3021D" w14:paraId="477355F7" w14:textId="77777777">
            <w:pPr>
              <w:keepNext/>
              <w:keepLines/>
              <w:rPr>
                <w:bCs/>
              </w:rPr>
            </w:pPr>
            <w:r w:rsidRPr="0065690F">
              <w:rPr>
                <w:bCs/>
              </w:rPr>
              <w:t xml:space="preserve">E-mail: </w:t>
            </w:r>
            <w:hyperlink r:id="rId8" w:history="1">
              <w:r w:rsidRPr="0065690F">
                <w:rPr>
                  <w:bCs/>
                  <w:color w:val="0000FF"/>
                  <w:u w:val="single"/>
                </w:rPr>
                <w:t>sps@tarimorman.gov.tr</w:t>
              </w:r>
            </w:hyperlink>
          </w:p>
          <w:p w:rsidR="00EA4725" w:rsidRPr="0065690F" w:rsidP="00F3021D" w14:paraId="2EB5ADB7" w14:textId="77777777">
            <w:pPr>
              <w:keepNext/>
              <w:keepLines/>
              <w:spacing w:after="120"/>
              <w:rPr>
                <w:bCs/>
              </w:rPr>
            </w:pPr>
            <w:r w:rsidRPr="0065690F">
              <w:rPr>
                <w:bCs/>
              </w:rPr>
              <w:t xml:space="preserve">Website: </w:t>
            </w:r>
            <w:hyperlink r:id="rId9" w:tgtFrame="_blank" w:history="1">
              <w:r w:rsidRPr="0065690F">
                <w:rPr>
                  <w:bCs/>
                  <w:color w:val="0000FF"/>
                  <w:u w:val="single"/>
                </w:rPr>
                <w:t>http://www.tarimorman.gov.tr</w:t>
              </w:r>
            </w:hyperlink>
          </w:p>
        </w:tc>
      </w:tr>
    </w:tbl>
    <w:p w:rsidR="007141CF" w:rsidRPr="00441372" w:rsidP="00441372" w14:paraId="4F6BCD47" w14:textId="77777777"/>
    <w:sectPr w:rsidSect="007F4C22">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4C22" w:rsidP="007F4C22" w14:paraId="3BCB2192" w14:textId="01CA7EC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4C22" w:rsidP="007F4C22" w14:paraId="26AC8B23" w14:textId="18FF81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846A91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4C22" w:rsidRPr="007F4C22" w:rsidP="007F4C22" w14:paraId="48A1A0EF" w14:textId="77777777">
    <w:pPr>
      <w:pStyle w:val="Header"/>
      <w:pBdr>
        <w:bottom w:val="single" w:sz="4" w:space="1" w:color="auto"/>
      </w:pBdr>
      <w:tabs>
        <w:tab w:val="clear" w:pos="4513"/>
        <w:tab w:val="clear" w:pos="9027"/>
      </w:tabs>
      <w:jc w:val="center"/>
    </w:pPr>
    <w:r w:rsidRPr="007F4C22">
      <w:t>G/SPS/N/TUR/163</w:t>
    </w:r>
  </w:p>
  <w:p w:rsidR="007F4C22" w:rsidRPr="007F4C22" w:rsidP="007F4C22" w14:paraId="6D47E240" w14:textId="77777777">
    <w:pPr>
      <w:pStyle w:val="Header"/>
      <w:pBdr>
        <w:bottom w:val="single" w:sz="4" w:space="1" w:color="auto"/>
      </w:pBdr>
      <w:tabs>
        <w:tab w:val="clear" w:pos="4513"/>
        <w:tab w:val="clear" w:pos="9027"/>
      </w:tabs>
      <w:jc w:val="center"/>
    </w:pPr>
  </w:p>
  <w:p w:rsidR="007F4C22" w:rsidRPr="007F4C22" w:rsidP="007F4C22" w14:paraId="0637D4F8" w14:textId="7BA7BE99">
    <w:pPr>
      <w:pStyle w:val="Header"/>
      <w:pBdr>
        <w:bottom w:val="single" w:sz="4" w:space="1" w:color="auto"/>
      </w:pBdr>
      <w:tabs>
        <w:tab w:val="clear" w:pos="4513"/>
        <w:tab w:val="clear" w:pos="9027"/>
      </w:tabs>
      <w:jc w:val="center"/>
    </w:pPr>
    <w:r w:rsidRPr="007F4C22">
      <w:t xml:space="preserve">- </w:t>
    </w:r>
    <w:r w:rsidRPr="007F4C22">
      <w:fldChar w:fldCharType="begin"/>
    </w:r>
    <w:r w:rsidRPr="007F4C22">
      <w:instrText xml:space="preserve"> PAGE </w:instrText>
    </w:r>
    <w:r w:rsidRPr="007F4C22">
      <w:fldChar w:fldCharType="separate"/>
    </w:r>
    <w:r w:rsidRPr="007F4C22">
      <w:t>2</w:t>
    </w:r>
    <w:r w:rsidRPr="007F4C22">
      <w:fldChar w:fldCharType="end"/>
    </w:r>
    <w:r w:rsidRPr="007F4C22">
      <w:t xml:space="preserve"> -</w:t>
    </w:r>
  </w:p>
  <w:p w:rsidR="00EA4725" w:rsidRPr="007F4C22" w:rsidP="007F4C22" w14:paraId="7AB31222" w14:textId="3DB5E5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4C22" w:rsidRPr="007F4C22" w:rsidP="007F4C22" w14:paraId="67377C18" w14:textId="77777777">
    <w:pPr>
      <w:pStyle w:val="Header"/>
      <w:pBdr>
        <w:bottom w:val="single" w:sz="4" w:space="1" w:color="auto"/>
      </w:pBdr>
      <w:tabs>
        <w:tab w:val="clear" w:pos="4513"/>
        <w:tab w:val="clear" w:pos="9027"/>
      </w:tabs>
      <w:jc w:val="center"/>
    </w:pPr>
    <w:r w:rsidRPr="007F4C22">
      <w:t>G/SPS/N/TUR/163</w:t>
    </w:r>
  </w:p>
  <w:p w:rsidR="007F4C22" w:rsidRPr="007F4C22" w:rsidP="007F4C22" w14:paraId="69460189" w14:textId="77777777">
    <w:pPr>
      <w:pStyle w:val="Header"/>
      <w:pBdr>
        <w:bottom w:val="single" w:sz="4" w:space="1" w:color="auto"/>
      </w:pBdr>
      <w:tabs>
        <w:tab w:val="clear" w:pos="4513"/>
        <w:tab w:val="clear" w:pos="9027"/>
      </w:tabs>
      <w:jc w:val="center"/>
    </w:pPr>
  </w:p>
  <w:p w:rsidR="007F4C22" w:rsidRPr="007F4C22" w:rsidP="007F4C22" w14:paraId="2E69C3C4" w14:textId="56A09376">
    <w:pPr>
      <w:pStyle w:val="Header"/>
      <w:pBdr>
        <w:bottom w:val="single" w:sz="4" w:space="1" w:color="auto"/>
      </w:pBdr>
      <w:tabs>
        <w:tab w:val="clear" w:pos="4513"/>
        <w:tab w:val="clear" w:pos="9027"/>
      </w:tabs>
      <w:jc w:val="center"/>
    </w:pPr>
    <w:r w:rsidRPr="007F4C22">
      <w:t xml:space="preserve">- </w:t>
    </w:r>
    <w:r w:rsidRPr="007F4C22">
      <w:fldChar w:fldCharType="begin"/>
    </w:r>
    <w:r w:rsidRPr="007F4C22">
      <w:instrText xml:space="preserve"> PAGE </w:instrText>
    </w:r>
    <w:r w:rsidRPr="007F4C22">
      <w:fldChar w:fldCharType="separate"/>
    </w:r>
    <w:r w:rsidRPr="007F4C22">
      <w:rPr>
        <w:noProof/>
      </w:rPr>
      <w:t>2</w:t>
    </w:r>
    <w:r w:rsidRPr="007F4C22">
      <w:fldChar w:fldCharType="end"/>
    </w:r>
    <w:r w:rsidRPr="007F4C22">
      <w:t xml:space="preserve"> -</w:t>
    </w:r>
  </w:p>
  <w:p w:rsidR="00EA4725" w:rsidRPr="007F4C22" w:rsidP="007F4C22" w14:paraId="4AC24AB4" w14:textId="506E316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C27759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2F0103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EAA08FC" w14:textId="429F848C">
          <w:pPr>
            <w:jc w:val="right"/>
            <w:rPr>
              <w:b/>
              <w:color w:val="FF0000"/>
              <w:szCs w:val="16"/>
            </w:rPr>
          </w:pPr>
          <w:r>
            <w:rPr>
              <w:b/>
              <w:color w:val="FF0000"/>
              <w:szCs w:val="16"/>
            </w:rPr>
            <w:t xml:space="preserve"> </w:t>
          </w:r>
        </w:p>
      </w:tc>
    </w:tr>
    <w:bookmarkEnd w:id="0"/>
    <w:tr w14:paraId="7FDDF39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D673E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E2A17C1" w14:textId="77777777">
          <w:pPr>
            <w:jc w:val="right"/>
            <w:rPr>
              <w:b/>
              <w:szCs w:val="16"/>
            </w:rPr>
          </w:pPr>
        </w:p>
      </w:tc>
    </w:tr>
    <w:tr w14:paraId="2098DD1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0D7F08F" w14:textId="77777777">
          <w:pPr>
            <w:jc w:val="left"/>
            <w:rPr>
              <w:noProof/>
              <w:lang w:eastAsia="en-GB"/>
            </w:rPr>
          </w:pPr>
        </w:p>
      </w:tc>
      <w:tc>
        <w:tcPr>
          <w:tcW w:w="5448" w:type="dxa"/>
          <w:gridSpan w:val="2"/>
          <w:shd w:val="clear" w:color="auto" w:fill="FFFFFF"/>
          <w:tcMar>
            <w:left w:w="108" w:type="dxa"/>
            <w:right w:w="108" w:type="dxa"/>
          </w:tcMar>
        </w:tcPr>
        <w:p w:rsidR="007F4C22" w:rsidP="00656ABC" w14:paraId="65A91587" w14:textId="77777777">
          <w:pPr>
            <w:jc w:val="right"/>
            <w:rPr>
              <w:b/>
              <w:szCs w:val="16"/>
            </w:rPr>
          </w:pPr>
          <w:bookmarkStart w:id="1" w:name="bmkSymbols"/>
          <w:r>
            <w:rPr>
              <w:b/>
              <w:szCs w:val="16"/>
            </w:rPr>
            <w:t>G/SPS/N/TUR/163</w:t>
          </w:r>
        </w:p>
        <w:bookmarkEnd w:id="1"/>
        <w:p w:rsidR="00656ABC" w:rsidRPr="00EA4725" w:rsidP="00656ABC" w14:paraId="2D07D591" w14:textId="6F59DE11">
          <w:pPr>
            <w:jc w:val="right"/>
            <w:rPr>
              <w:b/>
              <w:szCs w:val="16"/>
            </w:rPr>
          </w:pPr>
        </w:p>
      </w:tc>
    </w:tr>
    <w:tr w14:paraId="5197051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36684CA" w14:textId="77777777"/>
      </w:tc>
      <w:tc>
        <w:tcPr>
          <w:tcW w:w="5448" w:type="dxa"/>
          <w:gridSpan w:val="2"/>
          <w:shd w:val="clear" w:color="auto" w:fill="FFFFFF"/>
          <w:tcMar>
            <w:left w:w="108" w:type="dxa"/>
            <w:right w:w="108" w:type="dxa"/>
          </w:tcMar>
          <w:vAlign w:val="center"/>
        </w:tcPr>
        <w:p w:rsidR="00ED54E0" w:rsidRPr="00EA4725" w:rsidP="00422B6F" w14:paraId="2F00ED29" w14:textId="77777777">
          <w:pPr>
            <w:jc w:val="right"/>
            <w:rPr>
              <w:szCs w:val="16"/>
            </w:rPr>
          </w:pPr>
          <w:bookmarkStart w:id="2" w:name="spsDateDistribution"/>
          <w:bookmarkStart w:id="3" w:name="bmkDate"/>
          <w:bookmarkEnd w:id="2"/>
          <w:r w:rsidRPr="00EA4725">
            <w:rPr>
              <w:szCs w:val="16"/>
            </w:rPr>
            <w:t>25 September 2026</w:t>
          </w:r>
          <w:bookmarkEnd w:id="3"/>
        </w:p>
      </w:tc>
    </w:tr>
    <w:tr w14:paraId="23658FC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9AA992C" w14:textId="77777777">
          <w:pPr>
            <w:jc w:val="left"/>
            <w:rPr>
              <w:b/>
            </w:rPr>
          </w:pPr>
          <w:bookmarkStart w:id="4" w:name="bmkSerial"/>
          <w:r>
            <w:rPr>
              <w:rFonts w:ascii="Verdana" w:eastAsia="Verdana" w:hAnsi="Verdana" w:cs="Verdana"/>
              <w:b w:val="0"/>
              <w:color w:val="FF0000"/>
              <w:sz w:val="18"/>
            </w:rPr>
            <w:t>(26-6644)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0C2FCB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45A332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A49D84E" w14:textId="7755378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DFBEA59" w14:textId="6091AB33">
          <w:pPr>
            <w:jc w:val="right"/>
            <w:rPr>
              <w:bCs/>
              <w:szCs w:val="18"/>
            </w:rPr>
          </w:pPr>
          <w:bookmarkStart w:id="7" w:name="bmkLanguage"/>
          <w:r>
            <w:rPr>
              <w:bCs/>
              <w:szCs w:val="18"/>
            </w:rPr>
            <w:t>Original: English</w:t>
          </w:r>
          <w:bookmarkEnd w:id="7"/>
        </w:p>
      </w:tc>
    </w:tr>
  </w:tbl>
  <w:p w:rsidR="00ED54E0" w:rsidRPr="00441372" w14:paraId="2368F1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4990282">
    <w:abstractNumId w:val="9"/>
  </w:num>
  <w:num w:numId="2" w16cid:durableId="496112421">
    <w:abstractNumId w:val="7"/>
  </w:num>
  <w:num w:numId="3" w16cid:durableId="194075639">
    <w:abstractNumId w:val="6"/>
  </w:num>
  <w:num w:numId="4" w16cid:durableId="86464544">
    <w:abstractNumId w:val="5"/>
  </w:num>
  <w:num w:numId="5" w16cid:durableId="335691038">
    <w:abstractNumId w:val="4"/>
  </w:num>
  <w:num w:numId="6" w16cid:durableId="529421367">
    <w:abstractNumId w:val="12"/>
  </w:num>
  <w:num w:numId="7" w16cid:durableId="1061489784">
    <w:abstractNumId w:val="11"/>
  </w:num>
  <w:num w:numId="8" w16cid:durableId="678001959">
    <w:abstractNumId w:val="10"/>
  </w:num>
  <w:num w:numId="9" w16cid:durableId="12493138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7217004">
    <w:abstractNumId w:val="13"/>
  </w:num>
  <w:num w:numId="11" w16cid:durableId="1011764555">
    <w:abstractNumId w:val="8"/>
  </w:num>
  <w:num w:numId="12" w16cid:durableId="403187954">
    <w:abstractNumId w:val="3"/>
  </w:num>
  <w:num w:numId="13" w16cid:durableId="849025248">
    <w:abstractNumId w:val="2"/>
  </w:num>
  <w:num w:numId="14" w16cid:durableId="308706159">
    <w:abstractNumId w:val="1"/>
  </w:num>
  <w:num w:numId="15" w16cid:durableId="154385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4C22"/>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2"/>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38A2"/>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2EBD"/>
    <w:rsid w:val="00F17777"/>
    <w:rsid w:val="00F23AFB"/>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1D1D79"/>
  <w15:docId w15:val="{C6CC46DF-A6AC-4098-91A3-619D7962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resmigazete.gov.tr/eskiler/2026/09/20260916-6.htm" TargetMode="External" /><Relationship Id="rId5" Type="http://schemas.openxmlformats.org/officeDocument/2006/relationships/hyperlink" Target="https://members.wto.org/crnattachments/2026/SPS/TUR/26_05021_00_x.pdf" TargetMode="External" /><Relationship Id="rId6" Type="http://schemas.openxmlformats.org/officeDocument/2006/relationships/hyperlink" Target="https://members.wto.org/crnattachments/2026/SPS/TUR/26_05021_01_x.pdf" TargetMode="External" /><Relationship Id="rId7" Type="http://schemas.openxmlformats.org/officeDocument/2006/relationships/hyperlink" Target="https://www.mevzuat.gov.tr/mevzuat?MevzuatNo=5996&amp;MevzuatTur=1&amp;MevzuatTertip=5" TargetMode="External" /><Relationship Id="rId8" Type="http://schemas.openxmlformats.org/officeDocument/2006/relationships/hyperlink" Target="mailto:sps@tarimorman.gov.tr" TargetMode="External" /><Relationship Id="rId9" Type="http://schemas.openxmlformats.org/officeDocument/2006/relationships/hyperlink" Target="http://www.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2026-09-25T12:42:00Z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G/SPS/N/TUR/163</vt:lpwstr>
  </property>
</Properties>
</file>