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C858305"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D67918C" w14:textId="77777777" w:rsidTr="00F3021D">
        <w:tblPrEx>
          <w:tblW w:w="5000" w:type="pct"/>
          <w:tblLayout w:type="fixed"/>
          <w:tblLook w:val="0000"/>
        </w:tblPrEx>
        <w:tc>
          <w:tcPr>
            <w:tcW w:w="707" w:type="dxa"/>
            <w:tcBorders>
              <w:bottom w:val="single" w:sz="6" w:space="0" w:color="auto"/>
            </w:tcBorders>
          </w:tcPr>
          <w:p w:rsidR="00EA4725" w:rsidRPr="00441372" w:rsidP="00441372" w14:paraId="290045A3"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A7C4A92" w14:textId="77777777">
            <w:pPr>
              <w:spacing w:before="120" w:after="120"/>
            </w:pPr>
            <w:r w:rsidRPr="00441372">
              <w:rPr>
                <w:b/>
              </w:rPr>
              <w:t>Notifying Member:</w:t>
            </w:r>
            <w:r w:rsidRPr="0065690F">
              <w:t xml:space="preserve"> </w:t>
            </w:r>
            <w:r w:rsidRPr="0065690F">
              <w:rPr>
                <w:u w:val="single"/>
              </w:rPr>
              <w:t>UKRAINE</w:t>
            </w:r>
          </w:p>
          <w:p w:rsidR="00EA4725" w:rsidRPr="00441372" w:rsidP="00441372" w14:paraId="5D457A09" w14:textId="77777777">
            <w:pPr>
              <w:spacing w:after="120"/>
            </w:pPr>
            <w:r w:rsidRPr="00441372">
              <w:rPr>
                <w:b/>
                <w:bCs/>
              </w:rPr>
              <w:t>If applicable, name of local government involved:</w:t>
            </w:r>
            <w:r w:rsidRPr="0065690F">
              <w:rPr>
                <w:bCs/>
              </w:rPr>
              <w:t xml:space="preserve"> </w:t>
            </w:r>
          </w:p>
        </w:tc>
      </w:tr>
      <w:tr w14:paraId="62C0B6C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9477F61"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6EE65B5" w14:textId="77777777">
            <w:pPr>
              <w:spacing w:before="120" w:after="120"/>
            </w:pPr>
            <w:r w:rsidRPr="00441372">
              <w:rPr>
                <w:b/>
              </w:rPr>
              <w:t>Agency responsible:</w:t>
            </w:r>
            <w:r w:rsidRPr="0065690F">
              <w:t xml:space="preserve"> Ministry of Economy and Environment of Ukraine</w:t>
            </w:r>
          </w:p>
        </w:tc>
      </w:tr>
      <w:tr w14:paraId="1E16619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631E5D0"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34A2266"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Food and feed of non-animal origin</w:t>
            </w:r>
          </w:p>
        </w:tc>
      </w:tr>
      <w:tr w14:paraId="53249F2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ABDDF0"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B6E1D79"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A6D8A43" w14:textId="77777777">
            <w:pPr>
              <w:spacing w:after="120"/>
              <w:ind w:left="607" w:hanging="607"/>
              <w:rPr>
                <w:b/>
              </w:rPr>
            </w:pPr>
            <w:r w:rsidRPr="00441372">
              <w:rPr>
                <w:b/>
              </w:rPr>
              <w:t>[ ]</w:t>
            </w:r>
            <w:r w:rsidRPr="00441372">
              <w:rPr>
                <w:b/>
              </w:rPr>
              <w:tab/>
              <w:t>All trading partners</w:t>
            </w:r>
            <w:r w:rsidRPr="0065690F">
              <w:t xml:space="preserve"> </w:t>
            </w:r>
          </w:p>
          <w:p w:rsidR="00EA4725" w:rsidRPr="00441372" w:rsidP="00441372" w14:paraId="575E2E57" w14:textId="79F15618">
            <w:pPr>
              <w:spacing w:after="120"/>
              <w:ind w:left="607" w:hanging="607"/>
              <w:rPr>
                <w:b/>
              </w:rPr>
            </w:pPr>
            <w:r w:rsidRPr="00441372">
              <w:rPr>
                <w:b/>
                <w:bCs/>
              </w:rPr>
              <w:t>[X]</w:t>
            </w:r>
            <w:r w:rsidRPr="00441372">
              <w:rPr>
                <w:b/>
                <w:bCs/>
              </w:rPr>
              <w:tab/>
              <w:t>Specific regions or countries:</w:t>
            </w:r>
            <w:r w:rsidRPr="0065690F">
              <w:rPr>
                <w:bCs/>
              </w:rPr>
              <w:t xml:space="preserve"> Argentina; Azerbaijan; Bangladesh; Burkina Faso; China; Colombia; Côte d'Ivoire; Dominican Republic; Egypt; Ethiopia; Georgia; Ghana; India; Israel; Kenya; Madagascar; Malaysia; Mexico; Pakistan; Rwanda; Sri</w:t>
            </w:r>
            <w:r w:rsidR="00797CAE">
              <w:rPr>
                <w:bCs/>
              </w:rPr>
              <w:t> </w:t>
            </w:r>
            <w:r w:rsidRPr="0065690F">
              <w:rPr>
                <w:bCs/>
              </w:rPr>
              <w:t>Lanka; Syrian Arab Republic; Thailand; Türkiye; Uganda; United States of America; Viet Nam</w:t>
            </w:r>
          </w:p>
        </w:tc>
      </w:tr>
      <w:tr w14:paraId="2175B01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EF9F242"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5CFA113" w14:textId="77777777">
            <w:pPr>
              <w:spacing w:before="120" w:after="120"/>
            </w:pPr>
            <w:r w:rsidRPr="00441372">
              <w:rPr>
                <w:b/>
              </w:rPr>
              <w:t>Title of the notified document:</w:t>
            </w:r>
            <w:r w:rsidRPr="0065690F">
              <w:t xml:space="preserve"> The draft Order of the Ministry of Economy and Environment of Ukraine "On Amendments to the List of food products of non-animal origin and feedstuffs of non-animal origin, the consignments of which are subject to enhanced state control when imported (sent) into the customs territory of Ukraine"</w:t>
            </w:r>
            <w:r w:rsidRPr="00441372" w:rsidR="007E510C">
              <w:t>.</w:t>
            </w:r>
            <w:r w:rsidRPr="00441372">
              <w:rPr>
                <w:b/>
              </w:rPr>
              <w:t xml:space="preserve"> Language(s):</w:t>
            </w:r>
            <w:r w:rsidRPr="0065690F">
              <w:t xml:space="preserve"> Ukrainian</w:t>
            </w:r>
            <w:r w:rsidRPr="00441372" w:rsidR="007E510C">
              <w:rPr>
                <w:bCs/>
              </w:rPr>
              <w:t>.</w:t>
            </w:r>
            <w:r w:rsidRPr="00441372">
              <w:t xml:space="preserve"> </w:t>
            </w:r>
            <w:r w:rsidRPr="00441372">
              <w:rPr>
                <w:b/>
              </w:rPr>
              <w:t>Number of pages:</w:t>
            </w:r>
            <w:r w:rsidRPr="0065690F">
              <w:t xml:space="preserve"> 11</w:t>
            </w:r>
          </w:p>
          <w:p w:rsidR="00EA4725" w:rsidRPr="00441372" w:rsidP="00797CAE" w14:paraId="59631A3C" w14:textId="77777777">
            <w:hyperlink r:id="rId4" w:tgtFrame="_blank" w:history="1">
              <w:r w:rsidRPr="00441372">
                <w:rPr>
                  <w:color w:val="0000FF"/>
                  <w:u w:val="single"/>
                </w:rPr>
                <w:t>https://www.me.gov.ua/Documents/Detail/4469f6ad-8281-43bf-a407-b6026ef88bf1?lang=uk-UA&amp;title=ProktNakazuMinisterstvaEkonomikiTaDovkilliaUkrainiproVnesenniaZminDoPerelikuKharchovikhProduktivNetvarinnogoPokhodzhenniaTaKormivNetvarinnogoPokhodzhennia-VantazhiZYakimiPriVvezenni-peresilanni-NaMitnuTeritoriiuUkrainiPidliagaiutPosilenomuDerzhavnomuKontro</w:t>
              </w:r>
            </w:hyperlink>
          </w:p>
          <w:p w:rsidR="00EA4725" w:rsidRPr="00441372" w:rsidP="00441372" w14:paraId="49F262D0" w14:textId="77777777">
            <w:hyperlink r:id="rId5" w:tgtFrame="_blank" w:history="1">
              <w:r w:rsidRPr="00441372">
                <w:rPr>
                  <w:color w:val="0000FF"/>
                  <w:u w:val="single"/>
                </w:rPr>
                <w:t>https://members.wto.org/crnattachments/2026/SPS/UKR/26_04620_00_x.pdf</w:t>
              </w:r>
            </w:hyperlink>
          </w:p>
          <w:p w:rsidR="00EA4725" w:rsidRPr="00441372" w:rsidP="00441372" w14:paraId="72C5986E" w14:textId="77777777">
            <w:pPr>
              <w:spacing w:after="120"/>
            </w:pPr>
            <w:hyperlink r:id="rId6" w:tgtFrame="_blank" w:history="1">
              <w:r w:rsidRPr="00441372">
                <w:rPr>
                  <w:color w:val="0000FF"/>
                  <w:u w:val="single"/>
                </w:rPr>
                <w:t>https://members.wto.org/crnattachments/2026/SPS/UKR/26_04620_01_x.pdf</w:t>
              </w:r>
            </w:hyperlink>
          </w:p>
        </w:tc>
      </w:tr>
      <w:tr w14:paraId="2740322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AF247FD"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BC08D9F" w14:textId="77777777">
            <w:pPr>
              <w:spacing w:before="120" w:after="120"/>
            </w:pPr>
            <w:r w:rsidRPr="00441372">
              <w:rPr>
                <w:b/>
              </w:rPr>
              <w:t>Description of content:</w:t>
            </w:r>
            <w:r w:rsidRPr="0065690F">
              <w:t xml:space="preserve"> The draft Order proposes amendments to the List of food products of non-animal origin and feedstuffs of non-animal origin, the consignments of which are subject to enhanced state control when imported (sent) into the customs territory of Ukraine, approved by Order of the Ministry of Agrarian Policy and Food of Ukraine No. 158 of 26 March 2018, as amended by Order of the Ministry of Economy, Environment and Agriculture of Ukraine No. 3898 of 10 March 2026.</w:t>
            </w:r>
          </w:p>
          <w:p w:rsidR="00EB1FBE" w:rsidRPr="0065690F" w:rsidP="00441372" w14:paraId="25060F5D" w14:textId="77777777">
            <w:pPr>
              <w:spacing w:before="120" w:after="120"/>
            </w:pPr>
            <w:r w:rsidRPr="0065690F">
              <w:t>The draft Order provides for the replacement of the existing List with an updated version, including revisions to the countries of origin and the range of food products and feedstuffs subject to enhanced state control upon entry into Ukraine.</w:t>
            </w:r>
          </w:p>
          <w:p w:rsidR="00EB1FBE" w:rsidRPr="0065690F" w:rsidP="00441372" w14:paraId="74882D56" w14:textId="1E7A80C9">
            <w:pPr>
              <w:spacing w:before="120" w:after="120"/>
            </w:pPr>
            <w:r w:rsidRPr="0065690F">
              <w:t>The draft Order has been developed taking into account Commission Implementing Regulation (EU) 2019/1793 of 22 October 2019 on the temporary increase of official controls and emergency measures governing the entry into the Union of certain goods from certain third countries implementing Regulations (EU) 2017/625 and (EC)</w:t>
            </w:r>
            <w:r w:rsidR="00797CAE">
              <w:t> </w:t>
            </w:r>
            <w:r w:rsidRPr="0065690F">
              <w:t>No</w:t>
            </w:r>
            <w:r w:rsidR="00797CAE">
              <w:t> </w:t>
            </w:r>
            <w:r w:rsidRPr="0065690F">
              <w:t xml:space="preserve">178/2002 of the European Parliament and of the Council and repealing </w:t>
            </w:r>
            <w:r w:rsidRPr="0065690F">
              <w:t>Commission Regulations (EC) No 669/2009, (EU) No 884/2014, (EU) 2015/175, (EU)</w:t>
            </w:r>
            <w:r w:rsidR="00797CAE">
              <w:t> </w:t>
            </w:r>
            <w:r w:rsidRPr="0065690F">
              <w:t>2017/186 and (EU) 2018/1660, as amended.</w:t>
            </w:r>
          </w:p>
        </w:tc>
      </w:tr>
      <w:tr w14:paraId="0C5361D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4D1E4F4"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349411A"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25ACD72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5DCE49E"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363B831A" w14:textId="77777777">
            <w:pPr>
              <w:spacing w:before="120" w:after="120"/>
            </w:pPr>
            <w:r w:rsidRPr="00441372">
              <w:rPr>
                <w:b/>
              </w:rPr>
              <w:t>Is there a relevant international standard? If so, identify the standard:</w:t>
            </w:r>
          </w:p>
          <w:p w:rsidR="00EA4725" w:rsidRPr="00441372" w:rsidP="00441372" w14:paraId="2421401C"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2AA52679"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CC1C18E"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502B3702" w14:textId="77777777">
            <w:pPr>
              <w:spacing w:after="120"/>
              <w:ind w:left="720" w:hanging="720"/>
              <w:rPr>
                <w:b/>
              </w:rPr>
            </w:pPr>
            <w:r w:rsidRPr="00441372">
              <w:rPr>
                <w:b/>
              </w:rPr>
              <w:t>[X]</w:t>
            </w:r>
            <w:r w:rsidRPr="00441372">
              <w:rPr>
                <w:b/>
              </w:rPr>
              <w:tab/>
              <w:t>None</w:t>
            </w:r>
          </w:p>
          <w:p w:rsidR="00EA4725" w:rsidRPr="00441372" w:rsidP="00441372" w14:paraId="24EA1A13" w14:textId="77777777">
            <w:pPr>
              <w:spacing w:after="120"/>
              <w:rPr>
                <w:b/>
              </w:rPr>
            </w:pPr>
            <w:r w:rsidRPr="00441372">
              <w:rPr>
                <w:b/>
              </w:rPr>
              <w:t xml:space="preserve">Does this proposed regulation conform to the relevant international standard? </w:t>
            </w:r>
          </w:p>
          <w:p w:rsidR="00EA4725" w:rsidRPr="00441372" w:rsidP="00441372" w14:paraId="43F71648" w14:textId="77777777">
            <w:pPr>
              <w:spacing w:after="120"/>
              <w:rPr>
                <w:b/>
              </w:rPr>
            </w:pPr>
            <w:r w:rsidRPr="00441372">
              <w:rPr>
                <w:b/>
              </w:rPr>
              <w:t>[ ] Yes   [ ] No</w:t>
            </w:r>
          </w:p>
          <w:p w:rsidR="00EA4725" w:rsidRPr="00441372" w:rsidP="00441372" w14:paraId="791E97A7" w14:textId="77777777">
            <w:pPr>
              <w:spacing w:after="120"/>
            </w:pPr>
            <w:r w:rsidRPr="00441372">
              <w:rPr>
                <w:b/>
              </w:rPr>
              <w:t>If no, describe, whenever possible, how and why it deviates from the international standard:</w:t>
            </w:r>
            <w:r w:rsidRPr="0065690F">
              <w:t xml:space="preserve"> </w:t>
            </w:r>
          </w:p>
        </w:tc>
      </w:tr>
      <w:tr w14:paraId="2416915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2C6EC2D" w14:textId="77777777">
            <w:pPr>
              <w:spacing w:before="120" w:after="120"/>
              <w:jc w:val="left"/>
            </w:pPr>
            <w:r w:rsidRPr="00441372">
              <w:rPr>
                <w:b/>
              </w:rPr>
              <w:t>9.</w:t>
            </w:r>
          </w:p>
        </w:tc>
        <w:tc>
          <w:tcPr>
            <w:tcW w:w="8320" w:type="dxa"/>
            <w:tcBorders>
              <w:top w:val="single" w:sz="6" w:space="0" w:color="auto"/>
              <w:bottom w:val="single" w:sz="6" w:space="0" w:color="auto"/>
            </w:tcBorders>
          </w:tcPr>
          <w:p w:rsidR="00797CAE" w:rsidP="00441372" w14:paraId="35AACB3D" w14:textId="77777777">
            <w:pPr>
              <w:spacing w:before="120"/>
            </w:pPr>
            <w:r w:rsidRPr="00441372">
              <w:rPr>
                <w:b/>
              </w:rPr>
              <w:t>Other relevant documents and language(s) in which these are available:</w:t>
            </w:r>
            <w:r w:rsidRPr="0065690F">
              <w:t xml:space="preserve"> </w:t>
            </w:r>
          </w:p>
          <w:p w:rsidR="00EA4725" w:rsidRPr="00441372" w:rsidP="00797CAE" w14:paraId="545F6199" w14:textId="5CAB60BB">
            <w:pPr>
              <w:numPr>
                <w:ilvl w:val="0"/>
                <w:numId w:val="16"/>
              </w:numPr>
              <w:spacing w:before="120"/>
              <w:ind w:left="357" w:hanging="357"/>
            </w:pPr>
            <w:r w:rsidRPr="0065690F">
              <w:t>The Laws of Ukraine "On the State Control over Compliance with Legislation on Food Products, Feed, Animal By-products, Animal Health and Welfare", "On Basic Principles and Requirements for Food Safety and Quality", "On Feed Safety and Hygiene"</w:t>
            </w:r>
          </w:p>
          <w:p w:rsidR="00EB1FBE" w:rsidRPr="0065690F" w:rsidP="00797CAE" w14:paraId="6A30101C" w14:textId="77777777">
            <w:pPr>
              <w:numPr>
                <w:ilvl w:val="0"/>
                <w:numId w:val="16"/>
              </w:numPr>
              <w:ind w:left="357" w:hanging="357"/>
            </w:pPr>
            <w:r w:rsidRPr="0065690F">
              <w:t>The Order of the Ministry of Agrarian Policy and Food of Ukraine No. 158 of 26 March 2018 "On Approval of the List of food products of non-animal origin and feedstuffs of non- animal origin, the consignments of which are subject to enhanced state control when imported (sent) into the customs territory of Ukraine" (notified in documents G/SPS/N/UKR/231, G/SPS/N/UKR/248)</w:t>
            </w:r>
          </w:p>
          <w:p w:rsidR="00EB1FBE" w:rsidRPr="0065690F" w:rsidP="00797CAE" w14:paraId="4448489D" w14:textId="1B1CD241">
            <w:pPr>
              <w:numPr>
                <w:ilvl w:val="0"/>
                <w:numId w:val="16"/>
              </w:numPr>
              <w:spacing w:after="120"/>
              <w:ind w:left="357" w:hanging="357"/>
            </w:pPr>
            <w:r w:rsidRPr="0065690F">
              <w:t>The Order of the Ministry of Economy, Environment and Agriculture of Ukraine No.</w:t>
            </w:r>
            <w:r w:rsidR="00E34CBD">
              <w:t> </w:t>
            </w:r>
            <w:r w:rsidRPr="0065690F">
              <w:t>3898 of 10 March 2026 "On Amendments to the List of food products of non-animal origin and feedstuffs of non-animal origin, the consignments of which are subject to enhanced state control when imported (sent) into the customs territory of Ukraine" (notified in document G/SPS/N/UKR/258/Add.1)</w:t>
            </w:r>
          </w:p>
        </w:tc>
      </w:tr>
      <w:tr w14:paraId="20CB3E5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0D29C70"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AC82264"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w:t>
            </w:r>
          </w:p>
          <w:p w:rsidR="00EA4725" w:rsidRPr="00441372" w:rsidP="00441372" w14:paraId="6ADC4EE3"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14:paraId="2482700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2394C1"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00E8155"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The Order will enter into force on the date of its official publication.</w:t>
            </w:r>
          </w:p>
          <w:p w:rsidR="00EA4725" w:rsidRPr="00441372" w:rsidP="00441372" w14:paraId="27849630" w14:textId="77777777">
            <w:pPr>
              <w:spacing w:after="120"/>
              <w:ind w:left="607" w:hanging="607"/>
              <w:rPr>
                <w:b/>
              </w:rPr>
            </w:pPr>
            <w:r w:rsidRPr="00441372">
              <w:rPr>
                <w:b/>
              </w:rPr>
              <w:t>[ ]</w:t>
            </w:r>
            <w:r w:rsidRPr="00441372">
              <w:rPr>
                <w:b/>
              </w:rPr>
              <w:tab/>
              <w:t>Trade facilitating measure</w:t>
            </w:r>
            <w:r w:rsidRPr="0065690F">
              <w:t xml:space="preserve"> </w:t>
            </w:r>
          </w:p>
        </w:tc>
      </w:tr>
      <w:tr w14:paraId="4BA633B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B10860C"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03F35B78" w14:textId="3C2E898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30 days</w:t>
            </w:r>
            <w:r w:rsidR="00797CAE">
              <w:t xml:space="preserve"> from the date of circulation of th</w:t>
            </w:r>
            <w:r w:rsidR="00E76312">
              <w:t>e</w:t>
            </w:r>
            <w:r w:rsidR="00797CAE">
              <w:t xml:space="preserve"> notification</w:t>
            </w:r>
            <w:r w:rsidR="00037A47">
              <w:t>.</w:t>
            </w:r>
          </w:p>
          <w:p w:rsidR="00EA4725" w:rsidRPr="00441372" w:rsidP="00441372" w14:paraId="2A08CDA8"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EB1FBE" w:rsidRPr="0065690F" w:rsidP="00441372" w14:paraId="2EC66F50" w14:textId="77777777">
            <w:r w:rsidRPr="0065690F">
              <w:t>Secretariat of the Cabinet of Ministers of Ukraine</w:t>
            </w:r>
          </w:p>
          <w:p w:rsidR="00EB1FBE" w:rsidRPr="0065690F" w:rsidP="00441372" w14:paraId="0DA91C45" w14:textId="77777777">
            <w:r w:rsidRPr="0065690F">
              <w:t>Department of International Trade Policy</w:t>
            </w:r>
          </w:p>
          <w:p w:rsidR="00EB1FBE" w:rsidRPr="0065690F" w:rsidP="00441372" w14:paraId="2BAE2C21" w14:textId="77777777">
            <w:r w:rsidRPr="0065690F">
              <w:t>12/2 Hrushevskoho Str.</w:t>
            </w:r>
          </w:p>
          <w:p w:rsidR="00EB1FBE" w:rsidRPr="0065690F" w:rsidP="00441372" w14:paraId="53DFB625" w14:textId="77777777">
            <w:r w:rsidRPr="0065690F">
              <w:t>Kyiv 01008</w:t>
            </w:r>
          </w:p>
          <w:p w:rsidR="00EB1FBE" w:rsidRPr="0065690F" w:rsidP="00441372" w14:paraId="485B8035" w14:textId="77777777">
            <w:r w:rsidRPr="0065690F">
              <w:t>Tel: +(38 044) 256 65 07</w:t>
            </w:r>
          </w:p>
          <w:p w:rsidR="00EB1FBE" w:rsidRPr="0065690F" w:rsidP="00441372" w14:paraId="79525821" w14:textId="6033DA9F">
            <w:r w:rsidRPr="0065690F">
              <w:t>E</w:t>
            </w:r>
            <w:r w:rsidR="000862FF">
              <w:t>-</w:t>
            </w:r>
            <w:r w:rsidRPr="0065690F">
              <w:t xml:space="preserve">mail: </w:t>
            </w:r>
            <w:hyperlink r:id="rId7" w:history="1">
              <w:r w:rsidRPr="0065690F">
                <w:rPr>
                  <w:color w:val="0000FF"/>
                  <w:u w:val="single"/>
                </w:rPr>
                <w:t>ep@kmu.gov.ua</w:t>
              </w:r>
            </w:hyperlink>
          </w:p>
          <w:p w:rsidR="00EB1FBE" w:rsidRPr="0065690F" w:rsidP="00441372" w14:paraId="670BD2E3" w14:textId="77777777">
            <w:pPr>
              <w:spacing w:after="120"/>
            </w:pPr>
            <w:r w:rsidRPr="0065690F">
              <w:t xml:space="preserve">Website: </w:t>
            </w:r>
            <w:hyperlink r:id="rId8" w:history="1">
              <w:r w:rsidRPr="0065690F">
                <w:rPr>
                  <w:color w:val="0000FF"/>
                  <w:u w:val="single"/>
                </w:rPr>
                <w:t>https://www.kmu.gov.ua/</w:t>
              </w:r>
            </w:hyperlink>
          </w:p>
        </w:tc>
      </w:tr>
      <w:tr w14:paraId="5B3EF8AB" w14:textId="77777777" w:rsidTr="00F3021D">
        <w:tblPrEx>
          <w:tblW w:w="5000" w:type="pct"/>
          <w:tblLayout w:type="fixed"/>
          <w:tblLook w:val="0000"/>
        </w:tblPrEx>
        <w:tc>
          <w:tcPr>
            <w:tcW w:w="707" w:type="dxa"/>
            <w:tcBorders>
              <w:top w:val="single" w:sz="6" w:space="0" w:color="auto"/>
            </w:tcBorders>
          </w:tcPr>
          <w:p w:rsidR="00EA4725" w:rsidRPr="00441372" w:rsidP="00F3021D" w14:paraId="4219F65A"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90CA77E"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758293F1" w14:textId="77777777">
            <w:pPr>
              <w:keepNext/>
              <w:keepLines/>
              <w:rPr>
                <w:bCs/>
              </w:rPr>
            </w:pPr>
            <w:r w:rsidRPr="0065690F">
              <w:rPr>
                <w:bCs/>
              </w:rPr>
              <w:t>Secretariat of the Cabinet of Ministers of Ukraine</w:t>
            </w:r>
          </w:p>
          <w:p w:rsidR="00EA4725" w:rsidRPr="0065690F" w:rsidP="00F3021D" w14:paraId="2D727877" w14:textId="77777777">
            <w:pPr>
              <w:keepNext/>
              <w:keepLines/>
              <w:rPr>
                <w:bCs/>
              </w:rPr>
            </w:pPr>
            <w:r w:rsidRPr="0065690F">
              <w:rPr>
                <w:bCs/>
              </w:rPr>
              <w:t>Department of International Trade Policy</w:t>
            </w:r>
          </w:p>
          <w:p w:rsidR="00EA4725" w:rsidRPr="0065690F" w:rsidP="00F3021D" w14:paraId="1B844712" w14:textId="77777777">
            <w:pPr>
              <w:keepNext/>
              <w:keepLines/>
              <w:rPr>
                <w:bCs/>
              </w:rPr>
            </w:pPr>
            <w:r w:rsidRPr="0065690F">
              <w:rPr>
                <w:bCs/>
              </w:rPr>
              <w:t>12/2 Hrushevskoho Str.</w:t>
            </w:r>
          </w:p>
          <w:p w:rsidR="00EA4725" w:rsidRPr="0065690F" w:rsidP="00F3021D" w14:paraId="3CA74F36" w14:textId="77777777">
            <w:pPr>
              <w:keepNext/>
              <w:keepLines/>
              <w:rPr>
                <w:bCs/>
              </w:rPr>
            </w:pPr>
            <w:r w:rsidRPr="0065690F">
              <w:rPr>
                <w:bCs/>
              </w:rPr>
              <w:t>Kyiv 01008</w:t>
            </w:r>
          </w:p>
          <w:p w:rsidR="00EA4725" w:rsidRPr="0065690F" w:rsidP="00F3021D" w14:paraId="7996A401" w14:textId="77777777">
            <w:pPr>
              <w:keepNext/>
              <w:keepLines/>
              <w:rPr>
                <w:bCs/>
              </w:rPr>
            </w:pPr>
            <w:r w:rsidRPr="0065690F">
              <w:rPr>
                <w:bCs/>
              </w:rPr>
              <w:t>Tel: +(38 044) 256 65 07</w:t>
            </w:r>
          </w:p>
          <w:p w:rsidR="00EA4725" w:rsidRPr="0065690F" w:rsidP="00F3021D" w14:paraId="231EAEF4" w14:textId="49BC847F">
            <w:pPr>
              <w:keepNext/>
              <w:keepLines/>
              <w:rPr>
                <w:bCs/>
              </w:rPr>
            </w:pPr>
            <w:r w:rsidRPr="0065690F">
              <w:rPr>
                <w:bCs/>
              </w:rPr>
              <w:t>E</w:t>
            </w:r>
            <w:r w:rsidR="000862FF">
              <w:rPr>
                <w:bCs/>
              </w:rPr>
              <w:t>-</w:t>
            </w:r>
            <w:r w:rsidRPr="0065690F">
              <w:rPr>
                <w:bCs/>
              </w:rPr>
              <w:t xml:space="preserve">mail: </w:t>
            </w:r>
            <w:hyperlink r:id="rId7" w:history="1">
              <w:r w:rsidRPr="0065690F">
                <w:rPr>
                  <w:bCs/>
                  <w:color w:val="0000FF"/>
                  <w:u w:val="single"/>
                </w:rPr>
                <w:t>ep@kmu.gov.ua</w:t>
              </w:r>
            </w:hyperlink>
          </w:p>
          <w:p w:rsidR="00EA4725" w:rsidRPr="0065690F" w:rsidP="00F3021D" w14:paraId="6B2A9264" w14:textId="77777777">
            <w:pPr>
              <w:keepNext/>
              <w:keepLines/>
              <w:spacing w:after="120"/>
              <w:rPr>
                <w:bCs/>
              </w:rPr>
            </w:pPr>
            <w:r w:rsidRPr="0065690F">
              <w:rPr>
                <w:bCs/>
              </w:rPr>
              <w:t xml:space="preserve">Website: </w:t>
            </w:r>
            <w:hyperlink r:id="rId8" w:history="1">
              <w:r w:rsidRPr="0065690F">
                <w:rPr>
                  <w:bCs/>
                  <w:color w:val="0000FF"/>
                  <w:u w:val="single"/>
                </w:rPr>
                <w:t>https://www.kmu.gov.ua/</w:t>
              </w:r>
            </w:hyperlink>
          </w:p>
        </w:tc>
      </w:tr>
    </w:tbl>
    <w:p w:rsidR="007141CF" w:rsidRPr="00441372" w:rsidP="00441372" w14:paraId="19D69928" w14:textId="77777777"/>
    <w:sectPr w:rsidSect="00E34CBD">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34CBD" w:rsidP="00E34CBD" w14:paraId="0DCD3A8E" w14:textId="09FCAEA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E34CBD" w:rsidP="00E34CBD" w14:paraId="22A384B8" w14:textId="7F75411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5DBC4E7"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4CBD" w:rsidRPr="00E34CBD" w:rsidP="00E34CBD" w14:paraId="64203304" w14:textId="77777777">
    <w:pPr>
      <w:pStyle w:val="Header"/>
      <w:pBdr>
        <w:bottom w:val="single" w:sz="4" w:space="1" w:color="auto"/>
      </w:pBdr>
      <w:tabs>
        <w:tab w:val="clear" w:pos="4513"/>
        <w:tab w:val="clear" w:pos="9027"/>
      </w:tabs>
      <w:jc w:val="center"/>
    </w:pPr>
    <w:r w:rsidRPr="00E34CBD">
      <w:t>G/SPS/N/UKR/275</w:t>
    </w:r>
  </w:p>
  <w:p w:rsidR="00E34CBD" w:rsidRPr="00E34CBD" w:rsidP="00E34CBD" w14:paraId="62A4CB3F" w14:textId="77777777">
    <w:pPr>
      <w:pStyle w:val="Header"/>
      <w:pBdr>
        <w:bottom w:val="single" w:sz="4" w:space="1" w:color="auto"/>
      </w:pBdr>
      <w:tabs>
        <w:tab w:val="clear" w:pos="4513"/>
        <w:tab w:val="clear" w:pos="9027"/>
      </w:tabs>
      <w:jc w:val="center"/>
    </w:pPr>
  </w:p>
  <w:p w:rsidR="00E34CBD" w:rsidRPr="00E34CBD" w:rsidP="00E34CBD" w14:paraId="3B03B5B9" w14:textId="42521963">
    <w:pPr>
      <w:pStyle w:val="Header"/>
      <w:pBdr>
        <w:bottom w:val="single" w:sz="4" w:space="1" w:color="auto"/>
      </w:pBdr>
      <w:tabs>
        <w:tab w:val="clear" w:pos="4513"/>
        <w:tab w:val="clear" w:pos="9027"/>
      </w:tabs>
      <w:jc w:val="center"/>
    </w:pPr>
    <w:r w:rsidRPr="00E34CBD">
      <w:t xml:space="preserve">- </w:t>
    </w:r>
    <w:r w:rsidRPr="00E34CBD">
      <w:fldChar w:fldCharType="begin"/>
    </w:r>
    <w:r w:rsidRPr="00E34CBD">
      <w:instrText xml:space="preserve"> PAGE </w:instrText>
    </w:r>
    <w:r w:rsidRPr="00E34CBD">
      <w:fldChar w:fldCharType="separate"/>
    </w:r>
    <w:r w:rsidRPr="00E34CBD">
      <w:t>2</w:t>
    </w:r>
    <w:r w:rsidRPr="00E34CBD">
      <w:fldChar w:fldCharType="end"/>
    </w:r>
    <w:r w:rsidRPr="00E34CBD">
      <w:t xml:space="preserve"> -</w:t>
    </w:r>
  </w:p>
  <w:p w:rsidR="00EA4725" w:rsidRPr="00E34CBD" w:rsidP="00E34CBD" w14:paraId="0659FF63" w14:textId="217C5CE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4CBD" w:rsidRPr="00E34CBD" w:rsidP="00E34CBD" w14:paraId="16B1F801" w14:textId="77777777">
    <w:pPr>
      <w:pStyle w:val="Header"/>
      <w:pBdr>
        <w:bottom w:val="single" w:sz="4" w:space="1" w:color="auto"/>
      </w:pBdr>
      <w:tabs>
        <w:tab w:val="clear" w:pos="4513"/>
        <w:tab w:val="clear" w:pos="9027"/>
      </w:tabs>
      <w:jc w:val="center"/>
    </w:pPr>
    <w:r w:rsidRPr="00E34CBD">
      <w:t>G/SPS/N/UKR/275</w:t>
    </w:r>
  </w:p>
  <w:p w:rsidR="00E34CBD" w:rsidRPr="00E34CBD" w:rsidP="00E34CBD" w14:paraId="15601117" w14:textId="77777777">
    <w:pPr>
      <w:pStyle w:val="Header"/>
      <w:pBdr>
        <w:bottom w:val="single" w:sz="4" w:space="1" w:color="auto"/>
      </w:pBdr>
      <w:tabs>
        <w:tab w:val="clear" w:pos="4513"/>
        <w:tab w:val="clear" w:pos="9027"/>
      </w:tabs>
      <w:jc w:val="center"/>
    </w:pPr>
  </w:p>
  <w:p w:rsidR="00E34CBD" w:rsidRPr="00E34CBD" w:rsidP="00E34CBD" w14:paraId="67D075F0" w14:textId="4483F523">
    <w:pPr>
      <w:pStyle w:val="Header"/>
      <w:pBdr>
        <w:bottom w:val="single" w:sz="4" w:space="1" w:color="auto"/>
      </w:pBdr>
      <w:tabs>
        <w:tab w:val="clear" w:pos="4513"/>
        <w:tab w:val="clear" w:pos="9027"/>
      </w:tabs>
      <w:jc w:val="center"/>
    </w:pPr>
    <w:r w:rsidRPr="00E34CBD">
      <w:t xml:space="preserve">- </w:t>
    </w:r>
    <w:r w:rsidRPr="00E34CBD">
      <w:fldChar w:fldCharType="begin"/>
    </w:r>
    <w:r w:rsidRPr="00E34CBD">
      <w:instrText xml:space="preserve"> PAGE </w:instrText>
    </w:r>
    <w:r w:rsidRPr="00E34CBD">
      <w:fldChar w:fldCharType="separate"/>
    </w:r>
    <w:r w:rsidRPr="00E34CBD">
      <w:t>3</w:t>
    </w:r>
    <w:r w:rsidRPr="00E34CBD">
      <w:fldChar w:fldCharType="end"/>
    </w:r>
    <w:r w:rsidRPr="00E34CBD">
      <w:t xml:space="preserve"> -</w:t>
    </w:r>
  </w:p>
  <w:p w:rsidR="00EA4725" w:rsidRPr="00E34CBD" w:rsidP="00E34CBD" w14:paraId="7C8DA084" w14:textId="3DC5C98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B98752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5B2E7F5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1D8F76B" w14:textId="5809E50B">
          <w:pPr>
            <w:jc w:val="right"/>
            <w:rPr>
              <w:b/>
              <w:color w:val="FF0000"/>
              <w:szCs w:val="16"/>
            </w:rPr>
          </w:pPr>
          <w:r>
            <w:rPr>
              <w:b/>
              <w:color w:val="FF0000"/>
              <w:szCs w:val="16"/>
            </w:rPr>
            <w:t xml:space="preserve"> </w:t>
          </w:r>
        </w:p>
      </w:tc>
    </w:tr>
    <w:bookmarkEnd w:id="0"/>
    <w:tr w14:paraId="281B0276"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2D406C1"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5B13F7EC" w14:textId="77777777">
          <w:pPr>
            <w:jc w:val="right"/>
            <w:rPr>
              <w:b/>
              <w:szCs w:val="16"/>
            </w:rPr>
          </w:pPr>
        </w:p>
      </w:tc>
    </w:tr>
    <w:tr w14:paraId="16FFD7F0"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2F3A27A9" w14:textId="77777777">
          <w:pPr>
            <w:jc w:val="left"/>
            <w:rPr>
              <w:noProof/>
              <w:lang w:eastAsia="en-GB"/>
            </w:rPr>
          </w:pPr>
        </w:p>
      </w:tc>
      <w:tc>
        <w:tcPr>
          <w:tcW w:w="5448" w:type="dxa"/>
          <w:gridSpan w:val="2"/>
          <w:shd w:val="clear" w:color="auto" w:fill="FFFFFF"/>
          <w:tcMar>
            <w:left w:w="108" w:type="dxa"/>
            <w:right w:w="108" w:type="dxa"/>
          </w:tcMar>
        </w:tcPr>
        <w:p w:rsidR="00E34CBD" w:rsidP="00656ABC" w14:paraId="5EC48F1D" w14:textId="77777777">
          <w:pPr>
            <w:jc w:val="right"/>
            <w:rPr>
              <w:b/>
              <w:szCs w:val="16"/>
            </w:rPr>
          </w:pPr>
          <w:bookmarkStart w:id="1" w:name="bmkSymbols"/>
          <w:r>
            <w:rPr>
              <w:b/>
              <w:szCs w:val="16"/>
            </w:rPr>
            <w:t>G/SPS/N/UKR/275</w:t>
          </w:r>
        </w:p>
        <w:bookmarkEnd w:id="1"/>
        <w:p w:rsidR="00656ABC" w:rsidRPr="00EA4725" w:rsidP="00656ABC" w14:paraId="3A923B75" w14:textId="703FE86D">
          <w:pPr>
            <w:jc w:val="right"/>
            <w:rPr>
              <w:b/>
              <w:szCs w:val="16"/>
            </w:rPr>
          </w:pPr>
        </w:p>
      </w:tc>
    </w:tr>
    <w:tr w14:paraId="727CA43C"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700BE342" w14:textId="77777777"/>
      </w:tc>
      <w:tc>
        <w:tcPr>
          <w:tcW w:w="5448" w:type="dxa"/>
          <w:gridSpan w:val="2"/>
          <w:shd w:val="clear" w:color="auto" w:fill="FFFFFF"/>
          <w:tcMar>
            <w:left w:w="108" w:type="dxa"/>
            <w:right w:w="108" w:type="dxa"/>
          </w:tcMar>
          <w:vAlign w:val="center"/>
        </w:tcPr>
        <w:p w:rsidR="00ED54E0" w:rsidRPr="00EA4725" w:rsidP="00422B6F" w14:paraId="131A4959" w14:textId="77777777">
          <w:pPr>
            <w:jc w:val="right"/>
            <w:rPr>
              <w:szCs w:val="16"/>
            </w:rPr>
          </w:pPr>
          <w:bookmarkStart w:id="2" w:name="spsDateDistribution"/>
          <w:bookmarkStart w:id="3" w:name="bmkDate"/>
          <w:bookmarkEnd w:id="2"/>
          <w:r w:rsidRPr="00EA4725">
            <w:rPr>
              <w:szCs w:val="16"/>
            </w:rPr>
            <w:t>8 September 2026</w:t>
          </w:r>
          <w:bookmarkEnd w:id="3"/>
        </w:p>
      </w:tc>
    </w:tr>
    <w:tr w14:paraId="7A0C57A2"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2B587E3" w14:textId="77777777">
          <w:pPr>
            <w:jc w:val="left"/>
            <w:rPr>
              <w:b/>
            </w:rPr>
          </w:pPr>
          <w:bookmarkStart w:id="4" w:name="bmkSerial"/>
          <w:r>
            <w:rPr>
              <w:rFonts w:ascii="Verdana" w:eastAsia="Verdana" w:hAnsi="Verdana" w:cs="Verdana"/>
              <w:b w:val="0"/>
              <w:color w:val="FF0000"/>
              <w:sz w:val="18"/>
            </w:rPr>
            <w:t>(26-6152)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92ACD2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114E8A4A"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468ACA60" w14:textId="282C7B6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582ADB3" w14:textId="37A1E74A">
          <w:pPr>
            <w:jc w:val="right"/>
            <w:rPr>
              <w:bCs/>
              <w:szCs w:val="18"/>
            </w:rPr>
          </w:pPr>
          <w:bookmarkStart w:id="7" w:name="bmkLanguage"/>
          <w:r>
            <w:rPr>
              <w:bCs/>
              <w:szCs w:val="18"/>
            </w:rPr>
            <w:t>Original: English</w:t>
          </w:r>
          <w:bookmarkEnd w:id="7"/>
        </w:p>
      </w:tc>
    </w:tr>
  </w:tbl>
  <w:p w:rsidR="00ED54E0" w:rsidRPr="00441372" w14:paraId="0D1BFFB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5967C4E"/>
    <w:multiLevelType w:val="hybridMultilevel"/>
    <w:tmpl w:val="34E22F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10053727">
    <w:abstractNumId w:val="9"/>
  </w:num>
  <w:num w:numId="2" w16cid:durableId="441195097">
    <w:abstractNumId w:val="7"/>
  </w:num>
  <w:num w:numId="3" w16cid:durableId="827941667">
    <w:abstractNumId w:val="6"/>
  </w:num>
  <w:num w:numId="4" w16cid:durableId="831215442">
    <w:abstractNumId w:val="5"/>
  </w:num>
  <w:num w:numId="5" w16cid:durableId="147790156">
    <w:abstractNumId w:val="4"/>
  </w:num>
  <w:num w:numId="6" w16cid:durableId="1270701948">
    <w:abstractNumId w:val="12"/>
  </w:num>
  <w:num w:numId="7" w16cid:durableId="1676030043">
    <w:abstractNumId w:val="11"/>
  </w:num>
  <w:num w:numId="8" w16cid:durableId="946737636">
    <w:abstractNumId w:val="10"/>
  </w:num>
  <w:num w:numId="9" w16cid:durableId="1819378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9470371">
    <w:abstractNumId w:val="13"/>
  </w:num>
  <w:num w:numId="11" w16cid:durableId="1751468041">
    <w:abstractNumId w:val="8"/>
  </w:num>
  <w:num w:numId="12" w16cid:durableId="319700520">
    <w:abstractNumId w:val="3"/>
  </w:num>
  <w:num w:numId="13" w16cid:durableId="61634995">
    <w:abstractNumId w:val="2"/>
  </w:num>
  <w:num w:numId="14" w16cid:durableId="1381782420">
    <w:abstractNumId w:val="1"/>
  </w:num>
  <w:num w:numId="15" w16cid:durableId="147525479">
    <w:abstractNumId w:val="0"/>
  </w:num>
  <w:num w:numId="16" w16cid:durableId="6431987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47"/>
    <w:rsid w:val="00037AC4"/>
    <w:rsid w:val="000423BF"/>
    <w:rsid w:val="00084B3C"/>
    <w:rsid w:val="000862FF"/>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0220F"/>
    <w:rsid w:val="00422B6F"/>
    <w:rsid w:val="00423377"/>
    <w:rsid w:val="00441372"/>
    <w:rsid w:val="00467032"/>
    <w:rsid w:val="0046754A"/>
    <w:rsid w:val="004B39D5"/>
    <w:rsid w:val="004E4B52"/>
    <w:rsid w:val="004F1E1B"/>
    <w:rsid w:val="004F203A"/>
    <w:rsid w:val="005336B8"/>
    <w:rsid w:val="00534E20"/>
    <w:rsid w:val="00547B5F"/>
    <w:rsid w:val="005B04B9"/>
    <w:rsid w:val="005B68C7"/>
    <w:rsid w:val="005B7054"/>
    <w:rsid w:val="005C04C1"/>
    <w:rsid w:val="005D5981"/>
    <w:rsid w:val="005E6F8D"/>
    <w:rsid w:val="005F30CB"/>
    <w:rsid w:val="00612644"/>
    <w:rsid w:val="0065690F"/>
    <w:rsid w:val="00656ABC"/>
    <w:rsid w:val="00674CCD"/>
    <w:rsid w:val="006B4BC2"/>
    <w:rsid w:val="006F1367"/>
    <w:rsid w:val="006F1601"/>
    <w:rsid w:val="006F5826"/>
    <w:rsid w:val="00700181"/>
    <w:rsid w:val="00713BFD"/>
    <w:rsid w:val="007141CF"/>
    <w:rsid w:val="007333DF"/>
    <w:rsid w:val="00744D6F"/>
    <w:rsid w:val="00745146"/>
    <w:rsid w:val="007577E3"/>
    <w:rsid w:val="00760DB3"/>
    <w:rsid w:val="00785406"/>
    <w:rsid w:val="00797CAE"/>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BF075B"/>
    <w:rsid w:val="00C11EAC"/>
    <w:rsid w:val="00C305D7"/>
    <w:rsid w:val="00C30F2A"/>
    <w:rsid w:val="00C43456"/>
    <w:rsid w:val="00C43F16"/>
    <w:rsid w:val="00C65C0C"/>
    <w:rsid w:val="00C808FC"/>
    <w:rsid w:val="00C835E4"/>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34CBD"/>
    <w:rsid w:val="00E46FD5"/>
    <w:rsid w:val="00E544BB"/>
    <w:rsid w:val="00E56545"/>
    <w:rsid w:val="00E64A48"/>
    <w:rsid w:val="00E76312"/>
    <w:rsid w:val="00EA4725"/>
    <w:rsid w:val="00EA5D4F"/>
    <w:rsid w:val="00EB1FBE"/>
    <w:rsid w:val="00EB6C56"/>
    <w:rsid w:val="00EC687E"/>
    <w:rsid w:val="00ED54E0"/>
    <w:rsid w:val="00EE3CAF"/>
    <w:rsid w:val="00EF2394"/>
    <w:rsid w:val="00F17777"/>
    <w:rsid w:val="00F3021D"/>
    <w:rsid w:val="00F32397"/>
    <w:rsid w:val="00F35A6A"/>
    <w:rsid w:val="00F36972"/>
    <w:rsid w:val="00F40595"/>
    <w:rsid w:val="00F63F79"/>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F73B31"/>
  <w15:docId w15:val="{6861B52D-364F-460A-AAD8-58AF097B7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797CAE"/>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me.gov.ua/Documents/Detail/4469f6ad-8281-43bf-a407-b6026ef88bf1?lang=uk-UA&amp;title=ProktNakazuMinisterstvaEkonomikiTaDovkilliaUkrainiproVnesenniaZminDoPerelikuKharchovikhProduktivNetvarinnogoPokhodzhenniaTaKormivNetvarinnogoPokhodzhennia-VantazhiZYakimiPriVvezenni-peresilanni-NaMitnuTeritoriiuUkrainiPidliagaiutPosilenomuDerzhavnomuKontro" TargetMode="External" /><Relationship Id="rId5" Type="http://schemas.openxmlformats.org/officeDocument/2006/relationships/hyperlink" Target="https://members.wto.org/crnattachments/2026/SPS/UKR/26_04620_00_x.pdf" TargetMode="External" /><Relationship Id="rId6" Type="http://schemas.openxmlformats.org/officeDocument/2006/relationships/hyperlink" Target="https://members.wto.org/crnattachments/2026/SPS/UKR/26_04620_01_x.pdf" TargetMode="External" /><Relationship Id="rId7" Type="http://schemas.openxmlformats.org/officeDocument/2006/relationships/hyperlink" Target="mailto:ep@kmu.gov.ua" TargetMode="External" /><Relationship Id="rId8" Type="http://schemas.openxmlformats.org/officeDocument/2006/relationships/hyperlink" Target="https://www.kmu.gov.u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1004</Words>
  <Characters>5728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19</cp:revision>
  <dcterms:created xsi:type="dcterms:W3CDTF">2017-07-03T11:19:00Z</dcterms:created>
  <dcterms:modified xsi:type="dcterms:W3CDTF">2026-09-08T09:23:00Z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G/SPS/N/UKR/275</vt:lpwstr>
  </property>
</Properties>
</file>