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051C4351"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4F65AC94" w14:textId="77777777" w:rsidTr="00F3021D">
        <w:tblPrEx>
          <w:tblW w:w="5000" w:type="pct"/>
          <w:tblLayout w:type="fixed"/>
          <w:tblLook w:val="0000"/>
        </w:tblPrEx>
        <w:tc>
          <w:tcPr>
            <w:tcW w:w="707" w:type="dxa"/>
            <w:tcBorders>
              <w:bottom w:val="single" w:sz="6" w:space="0" w:color="auto"/>
            </w:tcBorders>
          </w:tcPr>
          <w:p w:rsidR="00EA4725" w:rsidRPr="00441372" w:rsidP="00441372" w14:paraId="284F1D6B"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7E28650A" w14:textId="77777777">
            <w:pPr>
              <w:spacing w:before="120" w:after="120"/>
            </w:pPr>
            <w:r w:rsidRPr="00441372">
              <w:rPr>
                <w:b/>
              </w:rPr>
              <w:t>Notifying Member:</w:t>
            </w:r>
            <w:r w:rsidRPr="0065690F">
              <w:t xml:space="preserve"> </w:t>
            </w:r>
            <w:r w:rsidRPr="0065690F">
              <w:rPr>
                <w:u w:val="single"/>
              </w:rPr>
              <w:t>AUSTRALIA</w:t>
            </w:r>
          </w:p>
          <w:p w:rsidR="00EA4725" w:rsidRPr="00441372" w:rsidP="00441372" w14:paraId="6EB9224C" w14:textId="77777777">
            <w:pPr>
              <w:spacing w:after="120"/>
            </w:pPr>
            <w:r w:rsidRPr="00441372">
              <w:rPr>
                <w:b/>
                <w:bCs/>
              </w:rPr>
              <w:t>If applicable, name of local government involved:</w:t>
            </w:r>
            <w:r w:rsidRPr="0065690F">
              <w:rPr>
                <w:bCs/>
              </w:rPr>
              <w:t xml:space="preserve"> </w:t>
            </w:r>
          </w:p>
        </w:tc>
      </w:tr>
      <w:tr w14:paraId="099ACBE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A9A840F"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64C8E234" w14:textId="77777777">
            <w:pPr>
              <w:spacing w:before="120" w:after="120"/>
            </w:pPr>
            <w:r w:rsidRPr="00441372">
              <w:rPr>
                <w:b/>
              </w:rPr>
              <w:t>Agency responsible:</w:t>
            </w:r>
            <w:r w:rsidRPr="0065690F">
              <w:t xml:space="preserve"> Department of Agriculture, Fisheries and Forestry</w:t>
            </w:r>
          </w:p>
        </w:tc>
      </w:tr>
      <w:tr w14:paraId="27CD30F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28DC6D9"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64122974"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Fresh citrus fruit</w:t>
            </w:r>
          </w:p>
        </w:tc>
      </w:tr>
      <w:tr w14:paraId="3D2B7C7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5DB5350"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4A17DBA9"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1052B3B2" w14:textId="77777777">
            <w:pPr>
              <w:spacing w:after="120"/>
              <w:ind w:left="607" w:hanging="607"/>
              <w:rPr>
                <w:b/>
              </w:rPr>
            </w:pPr>
            <w:r w:rsidRPr="00441372">
              <w:rPr>
                <w:b/>
              </w:rPr>
              <w:t>[ ]</w:t>
            </w:r>
            <w:r w:rsidRPr="00441372">
              <w:rPr>
                <w:b/>
              </w:rPr>
              <w:tab/>
              <w:t>All trading partners</w:t>
            </w:r>
            <w:r w:rsidRPr="0065690F">
              <w:t xml:space="preserve"> </w:t>
            </w:r>
          </w:p>
          <w:p w:rsidR="00EA4725" w:rsidRPr="00441372" w:rsidP="00441372" w14:paraId="4FC46A36" w14:textId="77777777">
            <w:pPr>
              <w:spacing w:after="120"/>
              <w:ind w:left="607" w:hanging="607"/>
              <w:rPr>
                <w:b/>
              </w:rPr>
            </w:pPr>
            <w:r w:rsidRPr="00441372">
              <w:rPr>
                <w:b/>
                <w:bCs/>
              </w:rPr>
              <w:t>[X]</w:t>
            </w:r>
            <w:r w:rsidRPr="00441372">
              <w:rPr>
                <w:b/>
                <w:bCs/>
              </w:rPr>
              <w:tab/>
              <w:t>Specific regions or countries:</w:t>
            </w:r>
            <w:r w:rsidRPr="0065690F">
              <w:rPr>
                <w:bCs/>
              </w:rPr>
              <w:t xml:space="preserve"> Egypt</w:t>
            </w:r>
          </w:p>
        </w:tc>
      </w:tr>
      <w:tr w14:paraId="48C6987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85211A8"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0F7C379F" w14:textId="77777777">
            <w:pPr>
              <w:spacing w:before="120" w:after="120"/>
            </w:pPr>
            <w:r w:rsidRPr="00441372">
              <w:rPr>
                <w:b/>
              </w:rPr>
              <w:t>Title of the notified document:</w:t>
            </w:r>
            <w:r w:rsidRPr="0065690F">
              <w:t xml:space="preserve"> </w:t>
            </w:r>
            <w:r w:rsidRPr="0065690F">
              <w:t>Introduction of an import permit requirement for fresh citrus fruit from Egypt</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1</w:t>
            </w:r>
          </w:p>
          <w:p w:rsidR="00EA4725" w:rsidRPr="00441372" w:rsidP="00441372" w14:paraId="2B6E7D38" w14:textId="77777777">
            <w:pPr>
              <w:spacing w:after="120"/>
            </w:pPr>
            <w:hyperlink r:id="rId4" w:tgtFrame="_blank" w:history="1">
              <w:r w:rsidRPr="00441372">
                <w:rPr>
                  <w:color w:val="0000FF"/>
                  <w:u w:val="single"/>
                </w:rPr>
                <w:t>https://members.wto.org/crnattachments/2026/SPS/AUS/26_04301_00_e.pdf</w:t>
              </w:r>
            </w:hyperlink>
          </w:p>
        </w:tc>
      </w:tr>
      <w:tr w14:paraId="6DFACFC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5D52119"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5C637134" w14:textId="77777777">
            <w:pPr>
              <w:spacing w:before="120" w:after="120"/>
            </w:pPr>
            <w:r w:rsidRPr="00441372">
              <w:rPr>
                <w:b/>
              </w:rPr>
              <w:t>Description of content:</w:t>
            </w:r>
            <w:r w:rsidRPr="0065690F">
              <w:t xml:space="preserve"> </w:t>
            </w:r>
            <w:r w:rsidRPr="0065690F">
              <w:t>Australia will transition fresh citrus fruit from Egypt to an import permit pathway from 11 September 2026. The measure will apply to fresh oranges, lemons, limes, mandarins, tangerines and grapefruit imported from Egypt.</w:t>
            </w:r>
          </w:p>
        </w:tc>
      </w:tr>
      <w:tr w14:paraId="429A4D6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A01D0BF"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42B205EE" w14:textId="77777777">
            <w:pPr>
              <w:spacing w:before="120" w:after="120"/>
            </w:pPr>
            <w:r w:rsidRPr="00441372">
              <w:rPr>
                <w:b/>
              </w:rPr>
              <w:t>Objective and rationale: [ ] food safety, [ ] animal health, [X] plant protection, [ ] protect humans from animal/plant pest or disease, [ ] protect territory from other damage from pests.</w:t>
            </w:r>
            <w:r w:rsidRPr="0065690F">
              <w:t xml:space="preserve"> </w:t>
            </w:r>
          </w:p>
        </w:tc>
      </w:tr>
      <w:tr w14:paraId="44A59CE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4996A3A"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7C8CF0CF" w14:textId="77777777">
            <w:pPr>
              <w:spacing w:before="120" w:after="120"/>
            </w:pPr>
            <w:r w:rsidRPr="00441372">
              <w:rPr>
                <w:b/>
              </w:rPr>
              <w:t>Is there a relevant international standard? If so, identify the standard:</w:t>
            </w:r>
          </w:p>
          <w:p w:rsidR="00EA4725" w:rsidRPr="00441372" w:rsidP="00441372" w14:paraId="45FF28D0"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68CD97E4"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3248E7FC" w14:textId="77777777">
            <w:pPr>
              <w:spacing w:after="120"/>
              <w:ind w:left="720" w:hanging="720"/>
              <w:rPr>
                <w:b/>
              </w:rPr>
            </w:pPr>
            <w:r w:rsidRPr="00441372">
              <w:rPr>
                <w:b/>
              </w:rPr>
              <w:t>[X]</w:t>
            </w:r>
            <w:r w:rsidRPr="00441372">
              <w:rPr>
                <w:b/>
              </w:rPr>
              <w:tab/>
              <w:t xml:space="preserve">International Plant Protection Convention </w:t>
            </w:r>
            <w:r w:rsidRPr="00441372">
              <w:rPr>
                <w:b/>
                <w:i/>
              </w:rPr>
              <w:t>(e.g. ISPM number)</w:t>
            </w:r>
            <w:r w:rsidRPr="00441372" w:rsidR="007E510C">
              <w:rPr>
                <w:b/>
              </w:rPr>
              <w:t>:</w:t>
            </w:r>
            <w:r w:rsidRPr="0065690F">
              <w:t xml:space="preserve"> ISPM 20</w:t>
            </w:r>
          </w:p>
          <w:p w:rsidR="00EA4725" w:rsidRPr="00441372" w:rsidP="00441372" w14:paraId="31F88670" w14:textId="77777777">
            <w:pPr>
              <w:spacing w:after="120"/>
              <w:ind w:left="720" w:hanging="720"/>
              <w:rPr>
                <w:b/>
              </w:rPr>
            </w:pPr>
            <w:r w:rsidRPr="00441372">
              <w:rPr>
                <w:b/>
              </w:rPr>
              <w:t>[ ]</w:t>
            </w:r>
            <w:r w:rsidRPr="00441372">
              <w:rPr>
                <w:b/>
              </w:rPr>
              <w:tab/>
              <w:t>None</w:t>
            </w:r>
          </w:p>
          <w:p w:rsidR="00EA4725" w:rsidRPr="00441372" w:rsidP="00441372" w14:paraId="264A5300" w14:textId="77777777">
            <w:pPr>
              <w:spacing w:after="120"/>
              <w:rPr>
                <w:b/>
              </w:rPr>
            </w:pPr>
            <w:r w:rsidRPr="00441372">
              <w:rPr>
                <w:b/>
              </w:rPr>
              <w:t xml:space="preserve">Does this proposed regulation conform to the relevant international standard? </w:t>
            </w:r>
          </w:p>
          <w:p w:rsidR="00EA4725" w:rsidRPr="00441372" w:rsidP="00441372" w14:paraId="0C5EF873" w14:textId="77777777">
            <w:pPr>
              <w:spacing w:after="120"/>
              <w:rPr>
                <w:b/>
              </w:rPr>
            </w:pPr>
            <w:r w:rsidRPr="00441372">
              <w:rPr>
                <w:b/>
              </w:rPr>
              <w:t>[X] Yes   [ ] No</w:t>
            </w:r>
          </w:p>
          <w:p w:rsidR="00EA4725" w:rsidRPr="00441372" w:rsidP="00441372" w14:paraId="326E1843" w14:textId="77777777">
            <w:pPr>
              <w:spacing w:after="120"/>
            </w:pPr>
            <w:r w:rsidRPr="00441372">
              <w:rPr>
                <w:b/>
              </w:rPr>
              <w:t>If no, describe, whenever possible, how and why it deviates from the international standard:</w:t>
            </w:r>
            <w:r w:rsidRPr="0065690F">
              <w:t xml:space="preserve"> </w:t>
            </w:r>
          </w:p>
        </w:tc>
      </w:tr>
      <w:tr w14:paraId="12525A8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0822117"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3B3C45E6"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7A54F06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C67BBF0"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32A1F0A8"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11 September 2026</w:t>
            </w:r>
          </w:p>
          <w:p w:rsidR="00EA4725" w:rsidRPr="00441372" w:rsidP="00441372" w14:paraId="099A2A49"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19 August 2026</w:t>
            </w:r>
          </w:p>
        </w:tc>
      </w:tr>
      <w:tr w14:paraId="5729071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797C756"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04C6E3F8"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11 September 2026</w:t>
            </w:r>
          </w:p>
          <w:p w:rsidR="00EA4725" w:rsidRPr="00441372" w:rsidP="00441372" w14:paraId="5D245DA2" w14:textId="77777777">
            <w:pPr>
              <w:spacing w:after="120"/>
              <w:ind w:left="607" w:hanging="607"/>
              <w:rPr>
                <w:b/>
              </w:rPr>
            </w:pPr>
            <w:r w:rsidRPr="00441372">
              <w:rPr>
                <w:b/>
              </w:rPr>
              <w:t>[ ]</w:t>
            </w:r>
            <w:r w:rsidRPr="00441372">
              <w:rPr>
                <w:b/>
              </w:rPr>
              <w:tab/>
              <w:t>Trade facilitating measure</w:t>
            </w:r>
            <w:r w:rsidRPr="0065690F">
              <w:t xml:space="preserve"> </w:t>
            </w:r>
          </w:p>
        </w:tc>
      </w:tr>
      <w:tr w14:paraId="448EF17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C00CA47"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255CDAFD" w14:textId="77777777">
            <w:pPr>
              <w:spacing w:before="120" w:after="120"/>
            </w:pPr>
            <w:r w:rsidRPr="00441372">
              <w:rPr>
                <w:b/>
              </w:rPr>
              <w:t xml:space="preserve">Final date for comments: [ ] </w:t>
            </w:r>
            <w:r w:rsidRPr="00441372">
              <w:rPr>
                <w:b/>
              </w:rPr>
              <w:t xml:space="preserve">Sixty days from the date of circulation of the notification and/or </w:t>
            </w:r>
            <w:r w:rsidRPr="00441372">
              <w:rPr>
                <w:b/>
                <w:i/>
              </w:rPr>
              <w:t>(dd/mm/yy)</w:t>
            </w:r>
            <w:r w:rsidRPr="00441372">
              <w:rPr>
                <w:b/>
              </w:rPr>
              <w:t>:</w:t>
            </w:r>
            <w:r w:rsidRPr="0065690F">
              <w:t xml:space="preserve"> 7 September 2026</w:t>
            </w:r>
          </w:p>
          <w:p w:rsidR="00EA4725" w:rsidRPr="00441372" w:rsidP="00441372" w14:paraId="7649E38A"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E45AC7" w:rsidRPr="0065690F" w:rsidP="00441372" w14:paraId="0BAB17DA" w14:textId="77777777">
            <w:r w:rsidRPr="0065690F">
              <w:t>Australian Government Department of Agriculture, Fisheries and Forestry (DAFF)</w:t>
            </w:r>
          </w:p>
          <w:p w:rsidR="00E45AC7" w:rsidRPr="0065690F" w:rsidP="00441372" w14:paraId="3DBEBD45" w14:textId="77777777">
            <w:r w:rsidRPr="0065690F">
              <w:t>GPO Box 858</w:t>
            </w:r>
          </w:p>
          <w:p w:rsidR="00E45AC7" w:rsidRPr="0065690F" w:rsidP="00441372" w14:paraId="596FC6F3" w14:textId="77777777">
            <w:r w:rsidRPr="0065690F">
              <w:t>Canberra ACT 2601</w:t>
            </w:r>
          </w:p>
          <w:p w:rsidR="00E45AC7" w:rsidRPr="0065690F" w:rsidP="00441372" w14:paraId="30302BAC" w14:textId="77777777">
            <w:r w:rsidRPr="0065690F">
              <w:t>Australia</w:t>
            </w:r>
          </w:p>
          <w:p w:rsidR="00E45AC7" w:rsidRPr="0065690F" w:rsidP="00441372" w14:paraId="430845B1" w14:textId="77777777">
            <w:r w:rsidRPr="0065690F">
              <w:t>Tel: +(61) 2 6272 3933</w:t>
            </w:r>
          </w:p>
          <w:p w:rsidR="00E45AC7" w:rsidRPr="0065690F" w:rsidP="00441372" w14:paraId="2F6679D5" w14:textId="77777777">
            <w:r w:rsidRPr="0065690F">
              <w:t xml:space="preserve">E-mail: </w:t>
            </w:r>
            <w:hyperlink r:id="rId5" w:history="1">
              <w:r w:rsidRPr="0065690F">
                <w:rPr>
                  <w:color w:val="0000FF"/>
                  <w:u w:val="single"/>
                </w:rPr>
                <w:t>sps.contact@aff.gov.au</w:t>
              </w:r>
            </w:hyperlink>
          </w:p>
          <w:p w:rsidR="00E45AC7" w:rsidRPr="0065690F" w:rsidP="00441372" w14:paraId="095CB4C0" w14:textId="77777777">
            <w:pPr>
              <w:spacing w:after="120"/>
            </w:pPr>
            <w:r w:rsidRPr="0065690F">
              <w:t xml:space="preserve">Website: </w:t>
            </w:r>
            <w:hyperlink r:id="rId6" w:history="1">
              <w:r w:rsidRPr="0065690F">
                <w:rPr>
                  <w:color w:val="0000FF"/>
                  <w:u w:val="single"/>
                </w:rPr>
                <w:t>http://www.agriculture.gov.au</w:t>
              </w:r>
            </w:hyperlink>
          </w:p>
        </w:tc>
      </w:tr>
      <w:tr w14:paraId="3FD1F549" w14:textId="77777777" w:rsidTr="00F3021D">
        <w:tblPrEx>
          <w:tblW w:w="5000" w:type="pct"/>
          <w:tblLayout w:type="fixed"/>
          <w:tblLook w:val="0000"/>
        </w:tblPrEx>
        <w:tc>
          <w:tcPr>
            <w:tcW w:w="707" w:type="dxa"/>
            <w:tcBorders>
              <w:top w:val="single" w:sz="6" w:space="0" w:color="auto"/>
            </w:tcBorders>
          </w:tcPr>
          <w:p w:rsidR="00EA4725" w:rsidRPr="00441372" w:rsidP="00F3021D" w14:paraId="3AD1E8D3"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21DDBFE5"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5317747B" w14:textId="77777777">
            <w:pPr>
              <w:keepNext/>
              <w:keepLines/>
              <w:rPr>
                <w:bCs/>
              </w:rPr>
            </w:pPr>
            <w:r w:rsidRPr="0065690F">
              <w:rPr>
                <w:bCs/>
              </w:rPr>
              <w:t>Australian Government Department of Agriculture, Fisheries and Forestry (DAFF)</w:t>
            </w:r>
          </w:p>
          <w:p w:rsidR="00EA4725" w:rsidRPr="0065690F" w:rsidP="00F3021D" w14:paraId="45DC66AE" w14:textId="77777777">
            <w:pPr>
              <w:keepNext/>
              <w:keepLines/>
              <w:rPr>
                <w:bCs/>
              </w:rPr>
            </w:pPr>
            <w:r w:rsidRPr="0065690F">
              <w:rPr>
                <w:bCs/>
              </w:rPr>
              <w:t>GPO Box 858</w:t>
            </w:r>
          </w:p>
          <w:p w:rsidR="00EA4725" w:rsidRPr="0065690F" w:rsidP="00F3021D" w14:paraId="335BEC71" w14:textId="77777777">
            <w:pPr>
              <w:keepNext/>
              <w:keepLines/>
              <w:rPr>
                <w:bCs/>
              </w:rPr>
            </w:pPr>
            <w:r w:rsidRPr="0065690F">
              <w:rPr>
                <w:bCs/>
              </w:rPr>
              <w:t>Canberra ACT 2601</w:t>
            </w:r>
          </w:p>
          <w:p w:rsidR="00EA4725" w:rsidRPr="0065690F" w:rsidP="00F3021D" w14:paraId="688A6C9C" w14:textId="77777777">
            <w:pPr>
              <w:keepNext/>
              <w:keepLines/>
              <w:rPr>
                <w:bCs/>
              </w:rPr>
            </w:pPr>
            <w:r w:rsidRPr="0065690F">
              <w:rPr>
                <w:bCs/>
              </w:rPr>
              <w:t>Australia</w:t>
            </w:r>
          </w:p>
          <w:p w:rsidR="00EA4725" w:rsidRPr="0065690F" w:rsidP="00F3021D" w14:paraId="21759A67" w14:textId="77777777">
            <w:pPr>
              <w:keepNext/>
              <w:keepLines/>
              <w:rPr>
                <w:bCs/>
              </w:rPr>
            </w:pPr>
            <w:r w:rsidRPr="0065690F">
              <w:rPr>
                <w:bCs/>
              </w:rPr>
              <w:t>Tel: +(61) 2 6272 3933</w:t>
            </w:r>
          </w:p>
          <w:p w:rsidR="00EA4725" w:rsidRPr="0065690F" w:rsidP="00F3021D" w14:paraId="37B13351" w14:textId="77777777">
            <w:pPr>
              <w:keepNext/>
              <w:keepLines/>
              <w:rPr>
                <w:bCs/>
              </w:rPr>
            </w:pPr>
            <w:r w:rsidRPr="0065690F">
              <w:rPr>
                <w:bCs/>
              </w:rPr>
              <w:t xml:space="preserve">E-mail: </w:t>
            </w:r>
            <w:hyperlink r:id="rId5" w:history="1">
              <w:r w:rsidRPr="0065690F">
                <w:rPr>
                  <w:bCs/>
                  <w:color w:val="0000FF"/>
                  <w:u w:val="single"/>
                </w:rPr>
                <w:t>sps.contact@aff.gov.au</w:t>
              </w:r>
            </w:hyperlink>
          </w:p>
          <w:p w:rsidR="00EA4725" w:rsidRPr="0065690F" w:rsidP="00F3021D" w14:paraId="240A725C" w14:textId="77777777">
            <w:pPr>
              <w:keepNext/>
              <w:keepLines/>
              <w:spacing w:after="120"/>
              <w:rPr>
                <w:bCs/>
              </w:rPr>
            </w:pPr>
            <w:r w:rsidRPr="0065690F">
              <w:rPr>
                <w:bCs/>
              </w:rPr>
              <w:t xml:space="preserve">Website: </w:t>
            </w:r>
            <w:hyperlink r:id="rId6" w:history="1">
              <w:r w:rsidRPr="0065690F">
                <w:rPr>
                  <w:bCs/>
                  <w:color w:val="0000FF"/>
                  <w:u w:val="single"/>
                </w:rPr>
                <w:t>http://www.agriculture.gov.au</w:t>
              </w:r>
            </w:hyperlink>
          </w:p>
        </w:tc>
      </w:tr>
    </w:tbl>
    <w:p w:rsidR="007141CF" w:rsidRPr="00441372" w:rsidP="00441372" w14:paraId="74BBBE65" w14:textId="77777777"/>
    <w:sectPr w:rsidSect="002C7DF5">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2C7DF5" w:rsidP="002C7DF5" w14:paraId="797D6E9F" w14:textId="0A8B742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2C7DF5" w:rsidP="002C7DF5" w14:paraId="0005C9EE" w14:textId="4A67941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54BEA097"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C7DF5" w:rsidRPr="002C7DF5" w:rsidP="002C7DF5" w14:paraId="1B1DF30F" w14:textId="77777777">
    <w:pPr>
      <w:pStyle w:val="Header"/>
      <w:pBdr>
        <w:bottom w:val="single" w:sz="4" w:space="1" w:color="auto"/>
      </w:pBdr>
      <w:tabs>
        <w:tab w:val="clear" w:pos="4513"/>
        <w:tab w:val="clear" w:pos="9027"/>
      </w:tabs>
      <w:jc w:val="center"/>
    </w:pPr>
    <w:r w:rsidRPr="002C7DF5">
      <w:t>G/SPS/N/AUS/640</w:t>
    </w:r>
  </w:p>
  <w:p w:rsidR="002C7DF5" w:rsidRPr="002C7DF5" w:rsidP="002C7DF5" w14:paraId="5D0D3867" w14:textId="77777777">
    <w:pPr>
      <w:pStyle w:val="Header"/>
      <w:pBdr>
        <w:bottom w:val="single" w:sz="4" w:space="1" w:color="auto"/>
      </w:pBdr>
      <w:tabs>
        <w:tab w:val="clear" w:pos="4513"/>
        <w:tab w:val="clear" w:pos="9027"/>
      </w:tabs>
      <w:jc w:val="center"/>
    </w:pPr>
  </w:p>
  <w:p w:rsidR="002C7DF5" w:rsidRPr="002C7DF5" w:rsidP="002C7DF5" w14:paraId="74CC3684" w14:textId="67024490">
    <w:pPr>
      <w:pStyle w:val="Header"/>
      <w:pBdr>
        <w:bottom w:val="single" w:sz="4" w:space="1" w:color="auto"/>
      </w:pBdr>
      <w:tabs>
        <w:tab w:val="clear" w:pos="4513"/>
        <w:tab w:val="clear" w:pos="9027"/>
      </w:tabs>
      <w:jc w:val="center"/>
    </w:pPr>
    <w:r w:rsidRPr="002C7DF5">
      <w:t xml:space="preserve">- </w:t>
    </w:r>
    <w:r w:rsidRPr="002C7DF5">
      <w:fldChar w:fldCharType="begin"/>
    </w:r>
    <w:r w:rsidRPr="002C7DF5">
      <w:instrText xml:space="preserve"> PAGE </w:instrText>
    </w:r>
    <w:r w:rsidRPr="002C7DF5">
      <w:fldChar w:fldCharType="separate"/>
    </w:r>
    <w:r w:rsidRPr="002C7DF5">
      <w:t>2</w:t>
    </w:r>
    <w:r w:rsidRPr="002C7DF5">
      <w:fldChar w:fldCharType="end"/>
    </w:r>
    <w:r w:rsidRPr="002C7DF5">
      <w:t xml:space="preserve"> -</w:t>
    </w:r>
  </w:p>
  <w:p w:rsidR="00EA4725" w:rsidRPr="002C7DF5" w:rsidP="002C7DF5" w14:paraId="1AAA334E" w14:textId="15157F9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C7DF5" w:rsidRPr="002C7DF5" w:rsidP="002C7DF5" w14:paraId="4F834F26" w14:textId="77777777">
    <w:pPr>
      <w:pStyle w:val="Header"/>
      <w:pBdr>
        <w:bottom w:val="single" w:sz="4" w:space="1" w:color="auto"/>
      </w:pBdr>
      <w:tabs>
        <w:tab w:val="clear" w:pos="4513"/>
        <w:tab w:val="clear" w:pos="9027"/>
      </w:tabs>
      <w:jc w:val="center"/>
    </w:pPr>
    <w:r w:rsidRPr="002C7DF5">
      <w:t>G/SPS/N/AUS/640</w:t>
    </w:r>
  </w:p>
  <w:p w:rsidR="002C7DF5" w:rsidRPr="002C7DF5" w:rsidP="002C7DF5" w14:paraId="03600110" w14:textId="77777777">
    <w:pPr>
      <w:pStyle w:val="Header"/>
      <w:pBdr>
        <w:bottom w:val="single" w:sz="4" w:space="1" w:color="auto"/>
      </w:pBdr>
      <w:tabs>
        <w:tab w:val="clear" w:pos="4513"/>
        <w:tab w:val="clear" w:pos="9027"/>
      </w:tabs>
      <w:jc w:val="center"/>
    </w:pPr>
  </w:p>
  <w:p w:rsidR="002C7DF5" w:rsidRPr="002C7DF5" w:rsidP="002C7DF5" w14:paraId="121DBBCF" w14:textId="7B80483B">
    <w:pPr>
      <w:pStyle w:val="Header"/>
      <w:pBdr>
        <w:bottom w:val="single" w:sz="4" w:space="1" w:color="auto"/>
      </w:pBdr>
      <w:tabs>
        <w:tab w:val="clear" w:pos="4513"/>
        <w:tab w:val="clear" w:pos="9027"/>
      </w:tabs>
      <w:jc w:val="center"/>
    </w:pPr>
    <w:r w:rsidRPr="002C7DF5">
      <w:t xml:space="preserve">- </w:t>
    </w:r>
    <w:r w:rsidRPr="002C7DF5">
      <w:fldChar w:fldCharType="begin"/>
    </w:r>
    <w:r w:rsidRPr="002C7DF5">
      <w:instrText xml:space="preserve"> PAGE </w:instrText>
    </w:r>
    <w:r w:rsidRPr="002C7DF5">
      <w:fldChar w:fldCharType="separate"/>
    </w:r>
    <w:r w:rsidRPr="002C7DF5">
      <w:rPr>
        <w:noProof/>
      </w:rPr>
      <w:t>2</w:t>
    </w:r>
    <w:r w:rsidRPr="002C7DF5">
      <w:fldChar w:fldCharType="end"/>
    </w:r>
    <w:r w:rsidRPr="002C7DF5">
      <w:t xml:space="preserve"> -</w:t>
    </w:r>
  </w:p>
  <w:p w:rsidR="00EA4725" w:rsidRPr="002C7DF5" w:rsidP="002C7DF5" w14:paraId="2E7D1575" w14:textId="22F452E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B756623"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672AA945"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6AAC9FA5" w14:textId="5AF0C2C0">
          <w:pPr>
            <w:jc w:val="right"/>
            <w:rPr>
              <w:b/>
              <w:color w:val="FF0000"/>
              <w:szCs w:val="16"/>
            </w:rPr>
          </w:pPr>
          <w:r>
            <w:rPr>
              <w:b/>
              <w:color w:val="FF0000"/>
              <w:szCs w:val="16"/>
            </w:rPr>
            <w:t xml:space="preserve"> </w:t>
          </w:r>
        </w:p>
      </w:tc>
    </w:tr>
    <w:bookmarkEnd w:id="0"/>
    <w:tr w14:paraId="763B46F1"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61DC4DD1"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5BA22391" w14:textId="77777777">
          <w:pPr>
            <w:jc w:val="right"/>
            <w:rPr>
              <w:b/>
              <w:szCs w:val="16"/>
            </w:rPr>
          </w:pPr>
        </w:p>
      </w:tc>
    </w:tr>
    <w:tr w14:paraId="6E9229D8"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5B1D8083" w14:textId="77777777">
          <w:pPr>
            <w:jc w:val="left"/>
            <w:rPr>
              <w:noProof/>
              <w:lang w:eastAsia="en-GB"/>
            </w:rPr>
          </w:pPr>
        </w:p>
      </w:tc>
      <w:tc>
        <w:tcPr>
          <w:tcW w:w="5448" w:type="dxa"/>
          <w:gridSpan w:val="2"/>
          <w:shd w:val="clear" w:color="auto" w:fill="FFFFFF"/>
          <w:tcMar>
            <w:left w:w="108" w:type="dxa"/>
            <w:right w:w="108" w:type="dxa"/>
          </w:tcMar>
        </w:tcPr>
        <w:p w:rsidR="002C7DF5" w:rsidP="00656ABC" w14:paraId="438A694B" w14:textId="77777777">
          <w:pPr>
            <w:jc w:val="right"/>
            <w:rPr>
              <w:b/>
              <w:szCs w:val="16"/>
            </w:rPr>
          </w:pPr>
          <w:bookmarkStart w:id="1" w:name="bmkSymbols"/>
          <w:r>
            <w:rPr>
              <w:b/>
              <w:szCs w:val="16"/>
            </w:rPr>
            <w:t>G/SPS/N/AUS/640</w:t>
          </w:r>
        </w:p>
        <w:bookmarkEnd w:id="1"/>
        <w:p w:rsidR="00656ABC" w:rsidRPr="00EA4725" w:rsidP="00656ABC" w14:paraId="1CF498AF" w14:textId="08ABD802">
          <w:pPr>
            <w:jc w:val="right"/>
            <w:rPr>
              <w:b/>
              <w:szCs w:val="16"/>
            </w:rPr>
          </w:pPr>
        </w:p>
      </w:tc>
    </w:tr>
    <w:tr w14:paraId="24CAE9A6"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785C2D1D" w14:textId="77777777"/>
      </w:tc>
      <w:tc>
        <w:tcPr>
          <w:tcW w:w="5448" w:type="dxa"/>
          <w:gridSpan w:val="2"/>
          <w:shd w:val="clear" w:color="auto" w:fill="FFFFFF"/>
          <w:tcMar>
            <w:left w:w="108" w:type="dxa"/>
            <w:right w:w="108" w:type="dxa"/>
          </w:tcMar>
          <w:vAlign w:val="center"/>
        </w:tcPr>
        <w:p w:rsidR="00ED54E0" w:rsidRPr="00EA4725" w:rsidP="00422B6F" w14:paraId="033BB63D" w14:textId="77777777">
          <w:pPr>
            <w:jc w:val="right"/>
            <w:rPr>
              <w:szCs w:val="16"/>
            </w:rPr>
          </w:pPr>
          <w:bookmarkStart w:id="2" w:name="spsDateDistribution"/>
          <w:bookmarkStart w:id="3" w:name="bmkDate"/>
          <w:bookmarkEnd w:id="2"/>
          <w:r w:rsidRPr="00EA4725">
            <w:rPr>
              <w:szCs w:val="16"/>
            </w:rPr>
            <w:t>19 August 2026</w:t>
          </w:r>
          <w:bookmarkEnd w:id="3"/>
        </w:p>
      </w:tc>
    </w:tr>
    <w:tr w14:paraId="2B24B7A4"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17725495" w14:textId="77777777">
          <w:pPr>
            <w:jc w:val="left"/>
            <w:rPr>
              <w:b/>
            </w:rPr>
          </w:pPr>
          <w:bookmarkStart w:id="4" w:name="bmkSerial"/>
          <w:r>
            <w:rPr>
              <w:rFonts w:ascii="Verdana" w:eastAsia="Verdana" w:hAnsi="Verdana" w:cs="Verdana"/>
              <w:b w:val="0"/>
              <w:color w:val="FF0000"/>
              <w:sz w:val="18"/>
            </w:rPr>
            <w:t>(26-5813)</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1823A95B"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32D2A2BC"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3AA5CF2B" w14:textId="4A8A4225">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06096E21" w14:textId="7CD966BC">
          <w:pPr>
            <w:jc w:val="right"/>
            <w:rPr>
              <w:bCs/>
              <w:szCs w:val="18"/>
            </w:rPr>
          </w:pPr>
          <w:bookmarkStart w:id="7" w:name="bmkLanguage"/>
          <w:r>
            <w:rPr>
              <w:bCs/>
              <w:szCs w:val="18"/>
            </w:rPr>
            <w:t>Original: English</w:t>
          </w:r>
          <w:bookmarkEnd w:id="7"/>
        </w:p>
      </w:tc>
    </w:tr>
  </w:tbl>
  <w:p w:rsidR="00ED54E0" w:rsidRPr="00441372" w14:paraId="55B9C95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1406699">
    <w:abstractNumId w:val="9"/>
  </w:num>
  <w:num w:numId="2" w16cid:durableId="396519867">
    <w:abstractNumId w:val="7"/>
  </w:num>
  <w:num w:numId="3" w16cid:durableId="165480476">
    <w:abstractNumId w:val="6"/>
  </w:num>
  <w:num w:numId="4" w16cid:durableId="1491672858">
    <w:abstractNumId w:val="5"/>
  </w:num>
  <w:num w:numId="5" w16cid:durableId="1730957980">
    <w:abstractNumId w:val="4"/>
  </w:num>
  <w:num w:numId="6" w16cid:durableId="393823423">
    <w:abstractNumId w:val="12"/>
  </w:num>
  <w:num w:numId="7" w16cid:durableId="642661787">
    <w:abstractNumId w:val="11"/>
  </w:num>
  <w:num w:numId="8" w16cid:durableId="705058566">
    <w:abstractNumId w:val="10"/>
  </w:num>
  <w:num w:numId="9" w16cid:durableId="9834641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69090712">
    <w:abstractNumId w:val="13"/>
  </w:num>
  <w:num w:numId="11" w16cid:durableId="1815683224">
    <w:abstractNumId w:val="8"/>
  </w:num>
  <w:num w:numId="12" w16cid:durableId="1328091235">
    <w:abstractNumId w:val="3"/>
  </w:num>
  <w:num w:numId="13" w16cid:durableId="1818109514">
    <w:abstractNumId w:val="2"/>
  </w:num>
  <w:num w:numId="14" w16cid:durableId="1004435798">
    <w:abstractNumId w:val="1"/>
  </w:num>
  <w:num w:numId="15" w16cid:durableId="478036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2C7DF5"/>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27D63"/>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2F97"/>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5AC7"/>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83D04BA"/>
  <w15:docId w15:val="{374D4CB9-0E8F-40E2-9267-91E806EE6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AUS/26_04301_00_e.pdf" TargetMode="External" /><Relationship Id="rId5" Type="http://schemas.openxmlformats.org/officeDocument/2006/relationships/hyperlink" Target="mailto:sps.contact@aff.gov.au%20" TargetMode="External" /><Relationship Id="rId6" Type="http://schemas.openxmlformats.org/officeDocument/2006/relationships/hyperlink" Target="http://www.agriculture.gov.au"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489</Words>
  <Characters>2792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2026-08-19T10:35:00Z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G/SPS/N/AUS/640</vt:lpwstr>
  </property>
</Properties>
</file>