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7DBF8CF4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43E866D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388F559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6DD4544E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VIET NAM</w:t>
            </w:r>
          </w:p>
          <w:p w:rsidR="00EA4725" w:rsidRPr="00441372" w:rsidP="00441372" w14:paraId="05B3203D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23C1BC5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5BE96D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BAE2B59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</w:t>
            </w:r>
            <w:r w:rsidRPr="0065690F">
              <w:t>Department of Animal Health and Production; Ministry of Agriculture and Environment</w:t>
            </w:r>
          </w:p>
        </w:tc>
      </w:tr>
      <w:tr w14:paraId="68F1DFD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A641D1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D1311B" w:rsidP="00441372" w14:paraId="582F9581" w14:textId="77777777">
            <w:pPr>
              <w:spacing w:before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</w:p>
          <w:p w:rsidR="00EA4725" w:rsidRPr="00441372" w:rsidP="00441372" w14:paraId="4DBDDFDD" w14:textId="10A2FF7A">
            <w:pPr>
              <w:spacing w:before="120"/>
            </w:pPr>
            <w:r w:rsidRPr="0065690F">
              <w:t>Veterinary drugs and materials used in veterinary medicine, including:</w:t>
            </w:r>
          </w:p>
          <w:p w:rsidR="00E41E1A" w:rsidRPr="0065690F" w:rsidP="00D1311B" w14:paraId="08420492" w14:textId="65AEE977">
            <w:pPr>
              <w:pStyle w:val="ListParagraph"/>
              <w:numPr>
                <w:ilvl w:val="0"/>
                <w:numId w:val="16"/>
              </w:numPr>
              <w:ind w:left="386"/>
            </w:pPr>
            <w:r w:rsidRPr="0065690F">
              <w:t>Veterinary drugs;</w:t>
            </w:r>
          </w:p>
          <w:p w:rsidR="00E41E1A" w:rsidRPr="0065690F" w:rsidP="00D1311B" w14:paraId="67B5FC00" w14:textId="3762A303">
            <w:pPr>
              <w:pStyle w:val="ListParagraph"/>
              <w:numPr>
                <w:ilvl w:val="0"/>
                <w:numId w:val="16"/>
              </w:numPr>
              <w:ind w:left="386"/>
            </w:pPr>
            <w:r w:rsidRPr="0065690F">
              <w:t>Veterinary drug raw materials;</w:t>
            </w:r>
          </w:p>
          <w:p w:rsidR="00E41E1A" w:rsidRPr="0065690F" w:rsidP="00D1311B" w14:paraId="4B917739" w14:textId="6D0DE688">
            <w:pPr>
              <w:pStyle w:val="ListParagraph"/>
              <w:numPr>
                <w:ilvl w:val="0"/>
                <w:numId w:val="16"/>
              </w:numPr>
              <w:ind w:left="386"/>
            </w:pPr>
            <w:r w:rsidRPr="0065690F">
              <w:t>Vaccines, biological products and microorganisms used in veterinary medicine;</w:t>
            </w:r>
          </w:p>
          <w:p w:rsidR="00E41E1A" w:rsidRPr="0065690F" w:rsidP="00D1311B" w14:paraId="26979CC7" w14:textId="438DB8DA">
            <w:pPr>
              <w:pStyle w:val="ListParagraph"/>
              <w:numPr>
                <w:ilvl w:val="0"/>
                <w:numId w:val="16"/>
              </w:numPr>
              <w:ind w:left="386"/>
            </w:pPr>
            <w:r w:rsidRPr="0065690F">
              <w:t>Chemicals used in veterinary medicine;</w:t>
            </w:r>
          </w:p>
          <w:p w:rsidR="00E41E1A" w:rsidRPr="0065690F" w:rsidP="00D1311B" w14:paraId="21663452" w14:textId="5A74FE7A">
            <w:pPr>
              <w:pStyle w:val="ListParagraph"/>
              <w:numPr>
                <w:ilvl w:val="0"/>
                <w:numId w:val="16"/>
              </w:numPr>
              <w:spacing w:after="120"/>
              <w:ind w:left="386"/>
            </w:pPr>
            <w:r w:rsidRPr="0065690F">
              <w:t>Veterinary drug and veterinary drug raw materials containing narcotic substances, precursors.</w:t>
            </w:r>
          </w:p>
        </w:tc>
      </w:tr>
      <w:tr w14:paraId="275879B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22521D6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58FC359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7745CE13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4BFF9734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743CA09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84304F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E21CE73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Draft Circular on veterinary drug management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 and Vietnamese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82 and 74</w:t>
            </w:r>
          </w:p>
          <w:p w:rsidR="00EA4725" w:rsidRPr="00441372" w:rsidP="00D1311B" w14:paraId="41F9C208" w14:textId="77777777"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https://members.wto.org/crnattachments/2026/SPS/VNM/26_04244_00_e.pdf</w:t>
              </w:r>
            </w:hyperlink>
          </w:p>
          <w:p w:rsidR="00EA4725" w:rsidRPr="00441372" w:rsidP="00441372" w14:paraId="259585D9" w14:textId="77777777">
            <w:pPr>
              <w:spacing w:after="120"/>
            </w:pPr>
            <w:hyperlink r:id="rId6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https://members.wto.org/crnattachments/2026/SPS/VNM/26_04244_00_x.pdf</w:t>
              </w:r>
            </w:hyperlink>
          </w:p>
        </w:tc>
      </w:tr>
      <w:tr w14:paraId="4876F11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4EA652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D1311B" w:rsidP="00441372" w14:paraId="7CAFF47A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</w:p>
          <w:p w:rsidR="00EA4725" w:rsidRPr="00441372" w:rsidP="00441372" w14:paraId="3F3752F9" w14:textId="55536E01">
            <w:pPr>
              <w:spacing w:before="120" w:after="120"/>
            </w:pPr>
            <w:r w:rsidRPr="0065690F">
              <w:t>The draft Circular provides comprehensive rules on the management of veterinary drugs, including marketing authorization; veterinary drug testing, trials; manufacture for export; import and export; quality inspection, management of veterinary drugs and veterinary drug raw materials containing narcotic substances or precursors; labeling and electronic labeling; prescribing and veterinary prescriptions; advertising; lists of veterinary drugs prohibited from use; the List of veterinary drugs containing narcoti</w:t>
            </w:r>
            <w:r w:rsidRPr="0065690F">
              <w:t>c substances, precursors; and the List of narcotic substances and precursors used as raw materials for veterinary drugs containing narcotic substances, precursors; and responsibilities of authorities, organizations and individuals. It replaces and consolidates relevant existing circulars on veterinary drug management.</w:t>
            </w:r>
          </w:p>
        </w:tc>
      </w:tr>
      <w:tr w14:paraId="0C2DE85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60B3ED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876AF3F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[X]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35FFA97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D1311B" w14:paraId="583827E0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D1311B" w14:paraId="7D5EB262" w14:textId="77777777">
            <w:pPr>
              <w:keepNext/>
              <w:keepLines/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D1311B" w14:paraId="34EE5D07" w14:textId="77777777">
            <w:pPr>
              <w:keepNext/>
              <w:keepLines/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D1311B" w14:paraId="3773A019" w14:textId="77777777">
            <w:pPr>
              <w:keepNext/>
              <w:keepLines/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D1311B" w14:paraId="69D1AEA7" w14:textId="77777777">
            <w:pPr>
              <w:keepNext/>
              <w:keepLines/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D1311B" w14:paraId="2C263920" w14:textId="77777777">
            <w:pPr>
              <w:keepNext/>
              <w:keepLines/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D1311B" w14:paraId="516A4F26" w14:textId="77777777">
            <w:pPr>
              <w:keepNext/>
              <w:keepLines/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D1311B" w14:paraId="766B4C6D" w14:textId="77777777">
            <w:pPr>
              <w:keepNext/>
              <w:keepLines/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D1311B" w14:paraId="0D5FF9D2" w14:textId="77777777">
            <w:pPr>
              <w:keepNext/>
              <w:keepLines/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34F7657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C14C1E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D1311B" w:rsidP="00441372" w14:paraId="0271EF3F" w14:textId="77777777">
            <w:pPr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EA4725" w:rsidRPr="00441372" w:rsidP="00D1311B" w14:paraId="335E7615" w14:textId="2696CE38">
            <w:pPr>
              <w:spacing w:before="60"/>
            </w:pPr>
            <w:r w:rsidRPr="0065690F">
              <w:t>List of relevant documents:</w:t>
            </w:r>
          </w:p>
          <w:p w:rsidR="00E41E1A" w:rsidRPr="0065690F" w:rsidP="00D1311B" w14:paraId="49E4D6F3" w14:textId="185AA641">
            <w:pPr>
              <w:pStyle w:val="ListParagraph"/>
              <w:numPr>
                <w:ilvl w:val="0"/>
                <w:numId w:val="18"/>
              </w:numPr>
              <w:ind w:left="260" w:hanging="252"/>
            </w:pPr>
            <w:r w:rsidRPr="0065690F">
              <w:t>Law on Veterinary No. 79/2015/QH13, as amended and supplemented by Law No.</w:t>
            </w:r>
            <w:r w:rsidR="00D1311B">
              <w:t> </w:t>
            </w:r>
            <w:r w:rsidRPr="0065690F">
              <w:t>146/2025/QH15;</w:t>
            </w:r>
          </w:p>
          <w:p w:rsidR="00E41E1A" w:rsidRPr="0065690F" w:rsidP="00D1311B" w14:paraId="6B170184" w14:textId="30B379E6">
            <w:pPr>
              <w:pStyle w:val="ListParagraph"/>
              <w:numPr>
                <w:ilvl w:val="0"/>
                <w:numId w:val="18"/>
              </w:numPr>
              <w:ind w:left="260" w:hanging="252"/>
            </w:pPr>
            <w:r w:rsidRPr="0065690F">
              <w:t>Law on Product and Goods Quality No. 05/2007/QH12, as amended and supplemented by Law No. 78/2025/QH15;</w:t>
            </w:r>
          </w:p>
          <w:p w:rsidR="00E41E1A" w:rsidRPr="0065690F" w:rsidP="00D1311B" w14:paraId="6CA20B9A" w14:textId="6B903E2E">
            <w:pPr>
              <w:pStyle w:val="ListParagraph"/>
              <w:numPr>
                <w:ilvl w:val="0"/>
                <w:numId w:val="18"/>
              </w:numPr>
              <w:ind w:left="260" w:hanging="252"/>
            </w:pPr>
            <w:r w:rsidRPr="0065690F">
              <w:t>Government's Decree No. 35/2016/ND-CP dated 15 May 2016 detailing a number of articles of the Law on Veterinary, as amended and supplemented by Decree No.</w:t>
            </w:r>
            <w:r w:rsidR="00D1311B">
              <w:t> </w:t>
            </w:r>
            <w:r w:rsidRPr="0065690F">
              <w:t>123/2018/ND-CP, Decree No. 80/2022/ND-CP and Decree No. 32/2026/ND-CP;</w:t>
            </w:r>
          </w:p>
          <w:p w:rsidR="00E41E1A" w:rsidRPr="0065690F" w:rsidP="00D1311B" w14:paraId="1FA40D75" w14:textId="1B9A662D">
            <w:pPr>
              <w:pStyle w:val="ListParagraph"/>
              <w:numPr>
                <w:ilvl w:val="0"/>
                <w:numId w:val="18"/>
              </w:numPr>
              <w:ind w:left="260" w:hanging="252"/>
            </w:pPr>
            <w:r w:rsidRPr="0065690F">
              <w:t>Government's Decree No. 13/2020/ND-CP dated 21 January 2020 providing detailed regulations on implementation of a number of articles of the Law on Animal Husbandry, as amended and supplemented by Decree No. 46/2022/ND-CP;</w:t>
            </w:r>
          </w:p>
          <w:p w:rsidR="00E41E1A" w:rsidRPr="0065690F" w:rsidP="00D1311B" w14:paraId="73A4F461" w14:textId="0BE7ECEB">
            <w:pPr>
              <w:pStyle w:val="ListParagraph"/>
              <w:numPr>
                <w:ilvl w:val="0"/>
                <w:numId w:val="18"/>
              </w:numPr>
              <w:ind w:left="260" w:hanging="252"/>
            </w:pPr>
            <w:r w:rsidRPr="0065690F">
              <w:t>Government's Decree No. 37/2026/ND-CP dated 23 January 2026 detailing a number of articles and measures for organization and implementation of the Law on Product and Goods Quality;</w:t>
            </w:r>
          </w:p>
          <w:p w:rsidR="00E41E1A" w:rsidRPr="0065690F" w:rsidP="00D1311B" w14:paraId="1A4013E5" w14:textId="55E85242">
            <w:pPr>
              <w:pStyle w:val="ListParagraph"/>
              <w:numPr>
                <w:ilvl w:val="0"/>
                <w:numId w:val="18"/>
              </w:numPr>
              <w:ind w:left="260" w:hanging="252"/>
            </w:pPr>
            <w:r w:rsidRPr="0065690F">
              <w:t>Circular No. 13/2016/TT-BNNPTNT dated 2 June 2016 prescribing the management of veterinary drugs and its amending and supplementing instruments;</w:t>
            </w:r>
          </w:p>
          <w:p w:rsidR="00E41E1A" w:rsidRPr="0065690F" w:rsidP="00D1311B" w14:paraId="0C4E5AA0" w14:textId="6EA2E133">
            <w:pPr>
              <w:pStyle w:val="ListParagraph"/>
              <w:numPr>
                <w:ilvl w:val="0"/>
                <w:numId w:val="18"/>
              </w:numPr>
              <w:spacing w:after="60"/>
              <w:ind w:left="260" w:hanging="252"/>
            </w:pPr>
            <w:r w:rsidRPr="0065690F">
              <w:t>Draft Circular on veterinary drug management.</w:t>
            </w:r>
            <w:r w:rsidR="00D1311B">
              <w:t xml:space="preserve">  </w:t>
            </w:r>
            <w:r w:rsidRPr="00D1311B">
              <w:rPr>
                <w:bCs/>
              </w:rPr>
              <w:t>(available in Vietnamese)</w:t>
            </w:r>
          </w:p>
        </w:tc>
      </w:tr>
      <w:tr w14:paraId="1B01F05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1FB9E8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CFD9242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26E0D96D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</w:tc>
      </w:tr>
      <w:tr w14:paraId="5261873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46EB10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589DE1E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651ADB72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291F66E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28E45C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7174DCA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12 October 2026</w:t>
            </w:r>
          </w:p>
          <w:p w:rsidR="00EA4725" w:rsidRPr="00441372" w:rsidP="00D1311B" w14:paraId="44101334" w14:textId="77777777">
            <w:pPr>
              <w:spacing w:after="60"/>
            </w:pPr>
            <w:r w:rsidRPr="00441372">
              <w:rPr>
                <w:b/>
              </w:rPr>
              <w:t>Agency or authority designated to handle comments: [X]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E41E1A" w:rsidRPr="0065690F" w:rsidP="00441372" w14:paraId="37BD940C" w14:textId="77777777">
            <w:r w:rsidRPr="0065690F">
              <w:t>Viet Nam Sanitary and Phytosaniary Notification Authority and Enquiry Point</w:t>
            </w:r>
          </w:p>
          <w:p w:rsidR="00E41E1A" w:rsidRPr="0065690F" w:rsidP="00441372" w14:paraId="7EE5683F" w14:textId="77777777">
            <w:r w:rsidRPr="0065690F">
              <w:t>No 10 Nguyen Cong Hoan Street, Giang Vo ward, Ha Noi, Viet Nam</w:t>
            </w:r>
          </w:p>
          <w:p w:rsidR="00E41E1A" w:rsidRPr="0065690F" w:rsidP="00441372" w14:paraId="41DD3B90" w14:textId="77777777">
            <w:r w:rsidRPr="0065690F">
              <w:t>Tel: +(84 4) 3734 4764</w:t>
            </w:r>
          </w:p>
          <w:p w:rsidR="00E41E1A" w:rsidRPr="0065690F" w:rsidP="00441372" w14:paraId="5F42D4C2" w14:textId="77777777">
            <w:r w:rsidRPr="0065690F">
              <w:t xml:space="preserve">E-mail: </w:t>
            </w:r>
            <w:hyperlink r:id="rId7" w:history="1">
              <w:r w:rsidRPr="0065690F">
                <w:rPr>
                  <w:color w:val="0000FF"/>
                  <w:u w:val="single"/>
                </w:rPr>
                <w:t>spsvietnam@mae.gov.vn</w:t>
              </w:r>
            </w:hyperlink>
          </w:p>
          <w:p w:rsidR="00E41E1A" w:rsidP="00D1311B" w14:paraId="21E90154" w14:textId="77777777">
            <w:pPr>
              <w:spacing w:after="120"/>
            </w:pPr>
            <w:r w:rsidRPr="0065690F">
              <w:t xml:space="preserve">Website: </w:t>
            </w:r>
            <w:hyperlink r:id="rId8" w:history="1">
              <w:r w:rsidRPr="0065690F">
                <w:rPr>
                  <w:color w:val="0000FF"/>
                  <w:u w:val="single"/>
                </w:rPr>
                <w:t>http://www.spsvietnam.gov.vn</w:t>
              </w:r>
            </w:hyperlink>
          </w:p>
          <w:p w:rsidR="00E41E1A" w:rsidRPr="0065690F" w:rsidP="00441372" w14:paraId="02E4A7BF" w14:textId="77777777">
            <w:r w:rsidRPr="0065690F">
              <w:t>Department of Animal Health and Production</w:t>
            </w:r>
          </w:p>
          <w:p w:rsidR="00E41E1A" w:rsidRPr="0065690F" w:rsidP="00441372" w14:paraId="1903EEA8" w14:textId="77777777">
            <w:r w:rsidRPr="0065690F">
              <w:t>No. 28/78 Giai Phong Street, Kim Lien ward, Ha Noi, Viet Nam</w:t>
            </w:r>
          </w:p>
          <w:p w:rsidR="00E41E1A" w:rsidRPr="0065690F" w:rsidP="00441372" w14:paraId="46E75336" w14:textId="77777777">
            <w:r w:rsidRPr="0065690F">
              <w:t>Tel: (84-24) 3 869 6788</w:t>
            </w:r>
          </w:p>
          <w:p w:rsidR="00E41E1A" w:rsidRPr="0065690F" w:rsidP="00441372" w14:paraId="33702798" w14:textId="77777777">
            <w:r w:rsidRPr="0065690F">
              <w:t>Fax: (84-24) 3 869 1311</w:t>
            </w:r>
          </w:p>
          <w:p w:rsidR="00E41E1A" w:rsidRPr="0065690F" w:rsidP="00441372" w14:paraId="70ABB80D" w14:textId="77777777">
            <w:r w:rsidRPr="0065690F">
              <w:t xml:space="preserve">Email: </w:t>
            </w:r>
            <w:hyperlink r:id="rId9" w:history="1">
              <w:r w:rsidRPr="0065690F">
                <w:rPr>
                  <w:color w:val="0000FF"/>
                  <w:u w:val="single"/>
                </w:rPr>
                <w:t>quanlythuoc@gmail.com</w:t>
              </w:r>
            </w:hyperlink>
          </w:p>
          <w:p w:rsidR="00D1311B" w:rsidRPr="0065690F" w:rsidP="00D1311B" w14:paraId="06C0AFA8" w14:textId="230A4091">
            <w:pPr>
              <w:spacing w:after="120"/>
            </w:pPr>
            <w:r w:rsidRPr="0065690F">
              <w:t xml:space="preserve">Website: </w:t>
            </w:r>
            <w:hyperlink r:id="rId10" w:history="1">
              <w:r w:rsidRPr="00475898">
                <w:rPr>
                  <w:rStyle w:val="Hyperlink"/>
                </w:rPr>
                <w:t>www.cucthuy.gov.vn</w:t>
              </w:r>
            </w:hyperlink>
          </w:p>
        </w:tc>
      </w:tr>
      <w:tr w14:paraId="622D93D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34BC29A0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3195BA50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 xml:space="preserve">Text(s) available from: [ ] </w:t>
            </w:r>
            <w:r w:rsidRPr="00441372">
              <w:rPr>
                <w:b/>
              </w:rPr>
              <w:t>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58196B13" w14:textId="77777777">
            <w:pPr>
              <w:keepNext/>
              <w:keepLines/>
              <w:spacing w:after="120"/>
              <w:rPr>
                <w:bCs/>
              </w:rPr>
            </w:pPr>
            <w:hyperlink r:id="rId11" w:tgtFrame="_blank" w:history="1">
              <w:r w:rsidRPr="0065690F">
                <w:rPr>
                  <w:bCs/>
                  <w:color w:val="0000FF"/>
                  <w:u w:val="single"/>
                </w:rPr>
                <w:t>http://www.spsvietnam.gov.vn/thong-bao-viet-nam</w:t>
              </w:r>
            </w:hyperlink>
          </w:p>
        </w:tc>
      </w:tr>
    </w:tbl>
    <w:p w:rsidR="007141CF" w:rsidRPr="00441372" w:rsidP="00441372" w14:paraId="098D7414" w14:textId="77777777"/>
    <w:sectPr w:rsidSect="00576E1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576E15" w:rsidP="00576E15" w14:paraId="55AD7E31" w14:textId="5CD60280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576E15" w:rsidP="00576E15" w14:paraId="4D0ACB3E" w14:textId="6D89F93D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0FB8940C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76E15" w:rsidRPr="00576E15" w:rsidP="00576E15" w14:paraId="23794E8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76E15">
      <w:t>G/SPS/N/VNM/189</w:t>
    </w:r>
  </w:p>
  <w:p w:rsidR="00576E15" w:rsidRPr="00576E15" w:rsidP="00576E15" w14:paraId="236574F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576E15" w:rsidRPr="00576E15" w:rsidP="00576E15" w14:paraId="72DCD980" w14:textId="7FC77F2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76E15">
      <w:t xml:space="preserve">- </w:t>
    </w:r>
    <w:r w:rsidRPr="00576E15">
      <w:fldChar w:fldCharType="begin"/>
    </w:r>
    <w:r w:rsidRPr="00576E15">
      <w:instrText xml:space="preserve"> PAGE </w:instrText>
    </w:r>
    <w:r w:rsidRPr="00576E15">
      <w:fldChar w:fldCharType="separate"/>
    </w:r>
    <w:r w:rsidRPr="00576E15">
      <w:t>2</w:t>
    </w:r>
    <w:r w:rsidRPr="00576E15">
      <w:fldChar w:fldCharType="end"/>
    </w:r>
    <w:r w:rsidRPr="00576E15">
      <w:t xml:space="preserve"> -</w:t>
    </w:r>
  </w:p>
  <w:p w:rsidR="00EA4725" w:rsidRPr="00576E15" w:rsidP="00576E15" w14:paraId="6D8A53D9" w14:textId="516D8D91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76E15" w:rsidRPr="00576E15" w:rsidP="00576E15" w14:paraId="34AE728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76E15">
      <w:t>G/SPS/N/VNM/189</w:t>
    </w:r>
  </w:p>
  <w:p w:rsidR="00576E15" w:rsidRPr="00576E15" w:rsidP="00576E15" w14:paraId="3D3FBE1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576E15" w:rsidRPr="00576E15" w:rsidP="00576E15" w14:paraId="1C6AC75E" w14:textId="236D902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76E15">
      <w:t xml:space="preserve">- </w:t>
    </w:r>
    <w:r w:rsidRPr="00576E15">
      <w:fldChar w:fldCharType="begin"/>
    </w:r>
    <w:r w:rsidRPr="00576E15">
      <w:instrText xml:space="preserve"> PAGE </w:instrText>
    </w:r>
    <w:r w:rsidRPr="00576E15">
      <w:fldChar w:fldCharType="separate"/>
    </w:r>
    <w:r w:rsidRPr="00576E15">
      <w:t>3</w:t>
    </w:r>
    <w:r w:rsidRPr="00576E15">
      <w:fldChar w:fldCharType="end"/>
    </w:r>
    <w:r w:rsidRPr="00576E15">
      <w:t xml:space="preserve"> -</w:t>
    </w:r>
  </w:p>
  <w:p w:rsidR="00EA4725" w:rsidRPr="00576E15" w:rsidP="00576E15" w14:paraId="1073699E" w14:textId="192ADCF1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8A3C0FC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6887071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B4E5F1D" w14:textId="3EEE12CC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446755E7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6D2F8180" w14:textId="2AF1692B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400300" cy="71310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5287F24D" w14:textId="77777777">
          <w:pPr>
            <w:jc w:val="right"/>
            <w:rPr>
              <w:b/>
              <w:szCs w:val="16"/>
            </w:rPr>
          </w:pPr>
        </w:p>
      </w:tc>
    </w:tr>
    <w:tr w14:paraId="76D4615C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4B57684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576E15" w:rsidP="00656ABC" w14:paraId="28AE3751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G/SPS/N/VNM/189</w:t>
          </w:r>
        </w:p>
        <w:bookmarkEnd w:id="1"/>
        <w:p w:rsidR="00656ABC" w:rsidRPr="00EA4725" w:rsidP="00656ABC" w14:paraId="279E1690" w14:textId="3014CAA0">
          <w:pPr>
            <w:jc w:val="right"/>
            <w:rPr>
              <w:b/>
              <w:szCs w:val="16"/>
            </w:rPr>
          </w:pPr>
        </w:p>
      </w:tc>
    </w:tr>
    <w:tr w14:paraId="3A0F72E8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CA7F87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2F3B263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13 August 2026</w:t>
          </w:r>
          <w:bookmarkEnd w:id="3"/>
        </w:p>
      </w:tc>
    </w:tr>
    <w:tr w14:paraId="7449E08C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7DB7FA2E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(26-5737)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1605B6FE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307D60D9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5138567E" w14:textId="36567BD8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795AEE85" w14:textId="6F63BEE2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54F93A7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1BC469A"/>
    <w:multiLevelType w:val="hybridMultilevel"/>
    <w:tmpl w:val="7FE27200"/>
    <w:lvl w:ilvl="0">
      <w:start w:val="0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843046"/>
    <w:multiLevelType w:val="hybridMultilevel"/>
    <w:tmpl w:val="367469E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3">
    <w:nsid w:val="57454AB1"/>
    <w:multiLevelType w:val="multilevel"/>
    <w:tmpl w:val="56FC71F6"/>
    <w:numStyleLink w:val="LegalHeadings"/>
  </w:abstractNum>
  <w:abstractNum w:abstractNumId="14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5">
    <w:nsid w:val="5AF5331E"/>
    <w:multiLevelType w:val="hybridMultilevel"/>
    <w:tmpl w:val="10CA6FC8"/>
    <w:lvl w:ilvl="0">
      <w:start w:val="0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821FE2"/>
    <w:multiLevelType w:val="hybridMultilevel"/>
    <w:tmpl w:val="8C1EE54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42768167">
    <w:abstractNumId w:val="9"/>
  </w:num>
  <w:num w:numId="2" w16cid:durableId="2129154261">
    <w:abstractNumId w:val="7"/>
  </w:num>
  <w:num w:numId="3" w16cid:durableId="1099250322">
    <w:abstractNumId w:val="6"/>
  </w:num>
  <w:num w:numId="4" w16cid:durableId="1194809122">
    <w:abstractNumId w:val="5"/>
  </w:num>
  <w:num w:numId="5" w16cid:durableId="357510187">
    <w:abstractNumId w:val="4"/>
  </w:num>
  <w:num w:numId="6" w16cid:durableId="1268463906">
    <w:abstractNumId w:val="14"/>
  </w:num>
  <w:num w:numId="7" w16cid:durableId="187761537">
    <w:abstractNumId w:val="13"/>
  </w:num>
  <w:num w:numId="8" w16cid:durableId="1996958759">
    <w:abstractNumId w:val="12"/>
  </w:num>
  <w:num w:numId="9" w16cid:durableId="8347597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3440851">
    <w:abstractNumId w:val="17"/>
  </w:num>
  <w:num w:numId="11" w16cid:durableId="633366259">
    <w:abstractNumId w:val="8"/>
  </w:num>
  <w:num w:numId="12" w16cid:durableId="856240237">
    <w:abstractNumId w:val="3"/>
  </w:num>
  <w:num w:numId="13" w16cid:durableId="1227758763">
    <w:abstractNumId w:val="2"/>
  </w:num>
  <w:num w:numId="14" w16cid:durableId="1610896906">
    <w:abstractNumId w:val="1"/>
  </w:num>
  <w:num w:numId="15" w16cid:durableId="1277829569">
    <w:abstractNumId w:val="0"/>
  </w:num>
  <w:num w:numId="16" w16cid:durableId="1505584813">
    <w:abstractNumId w:val="11"/>
  </w:num>
  <w:num w:numId="17" w16cid:durableId="1643731215">
    <w:abstractNumId w:val="15"/>
  </w:num>
  <w:num w:numId="18" w16cid:durableId="1181311044">
    <w:abstractNumId w:val="16"/>
  </w:num>
  <w:num w:numId="19" w16cid:durableId="148504820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75898"/>
    <w:rsid w:val="004B39D5"/>
    <w:rsid w:val="004E4B52"/>
    <w:rsid w:val="004F203A"/>
    <w:rsid w:val="005336B8"/>
    <w:rsid w:val="00547B5F"/>
    <w:rsid w:val="00576E15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C10AC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BF6521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1311B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1E1A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6F8E7FA"/>
  <w15:docId w15:val="{7153D506-AE16-4298-A994-2FB740BBB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D131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www.cucthuy.gov.vn" TargetMode="External" /><Relationship Id="rId11" Type="http://schemas.openxmlformats.org/officeDocument/2006/relationships/hyperlink" Target="http://www.spsvietnam.gov.vn/thong-bao-viet-nam" TargetMode="External" /><Relationship Id="rId12" Type="http://schemas.openxmlformats.org/officeDocument/2006/relationships/header" Target="header1.xml" /><Relationship Id="rId13" Type="http://schemas.openxmlformats.org/officeDocument/2006/relationships/header" Target="header2.xml" /><Relationship Id="rId14" Type="http://schemas.openxmlformats.org/officeDocument/2006/relationships/footer" Target="footer1.xml" /><Relationship Id="rId15" Type="http://schemas.openxmlformats.org/officeDocument/2006/relationships/footer" Target="footer2.xml" /><Relationship Id="rId16" Type="http://schemas.openxmlformats.org/officeDocument/2006/relationships/header" Target="header3.xml" /><Relationship Id="rId17" Type="http://schemas.openxmlformats.org/officeDocument/2006/relationships/footer" Target="footer3.xml" /><Relationship Id="rId18" Type="http://schemas.openxmlformats.org/officeDocument/2006/relationships/theme" Target="theme/theme1.xml" /><Relationship Id="rId19" Type="http://schemas.openxmlformats.org/officeDocument/2006/relationships/numbering" Target="numbering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VNM/26_04244_00_e.pdf" TargetMode="External" /><Relationship Id="rId6" Type="http://schemas.openxmlformats.org/officeDocument/2006/relationships/hyperlink" Target="https://members.wto.org/crnattachments/2026/SPS/VNM/26_04244_00_x.pdf" TargetMode="External" /><Relationship Id="rId7" Type="http://schemas.openxmlformats.org/officeDocument/2006/relationships/hyperlink" Target="mailto:spsvietnam@mae.gov.vn" TargetMode="External" /><Relationship Id="rId8" Type="http://schemas.openxmlformats.org/officeDocument/2006/relationships/hyperlink" Target="http://www.spsvietnam.gov.vn/" TargetMode="External" /><Relationship Id="rId9" Type="http://schemas.openxmlformats.org/officeDocument/2006/relationships/hyperlink" Target="mailto:quanlythuoc@gmail.com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824e722f-cb50-4d8a-91e7-12e3407682f3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76303113-5383-4892-BFB3-97A9505DE432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754</Words>
  <Characters>4827</Characters>
  <Application>Microsoft Office Word</Application>
  <DocSecurity>0</DocSecurity>
  <Lines>114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5496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>Schmitt, Celine</dc:creator>
  <dc:description>LDIMD - DTU</dc:description>
  <cp:lastModifiedBy>Schmitt, Celine</cp:lastModifiedBy>
  <cp:revision>3</cp:revision>
  <dcterms:created xsi:type="dcterms:W3CDTF">2026-08-13T14:16:00Z</dcterms:created>
  <dcterms:modified xsi:type="dcterms:W3CDTF">2026-08-13T14:20:00Z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G/SPS/N/VNM/189</vt:lpwstr>
  </property>
  <property fmtid="{D5CDD505-2E9C-101B-9397-08002B2CF9AE}" pid="3" name="TitusGUID">
    <vt:lpwstr>824e722f-cb50-4d8a-91e7-12e3407682f3</vt:lpwstr>
  </property>
  <property fmtid="{D5CDD505-2E9C-101B-9397-08002B2CF9AE}" pid="4" name="WTOCLASSIFICATION">
    <vt:lpwstr>PUBLIC</vt:lpwstr>
  </property>
</Properties>
</file>