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5CA62772" w14:textId="77777777">
      <w:pPr>
        <w:pStyle w:val="Title"/>
        <w:rPr>
          <w:caps w:val="0"/>
          <w:kern w:val="0"/>
        </w:rPr>
      </w:pPr>
      <w:r w:rsidRPr="008179F6">
        <w:rPr>
          <w:caps w:val="0"/>
          <w:kern w:val="0"/>
        </w:rPr>
        <w:t>NOTIFICACIÓN</w:t>
      </w:r>
    </w:p>
    <w:p w:rsidR="00730687" w:rsidRPr="008179F6" w:rsidP="008179F6" w14:paraId="6D443141" w14:textId="77777777">
      <w:pPr>
        <w:pStyle w:val="Title3"/>
      </w:pPr>
      <w:r w:rsidRPr="008179F6">
        <w:t>Addendum</w:t>
      </w:r>
    </w:p>
    <w:p w:rsidR="00337700" w:rsidRPr="008179F6" w:rsidP="008179F6" w14:paraId="6C227994" w14:textId="77777777">
      <w:r w:rsidRPr="008179F6">
        <w:t xml:space="preserve">La siguiente comunicación, recibida el 12 de agosto de 2026, se distribuye a petición de la Delegación de </w:t>
      </w:r>
      <w:r w:rsidRPr="008179F6">
        <w:rPr>
          <w:u w:val="single"/>
        </w:rPr>
        <w:t>Colombia</w:t>
      </w:r>
      <w:r w:rsidRPr="008179F6">
        <w:t>.</w:t>
      </w:r>
    </w:p>
    <w:p w:rsidR="00730687" w:rsidRPr="008179F6" w:rsidP="008179F6" w14:paraId="019F236C" w14:textId="77777777"/>
    <w:p w:rsidR="00730687" w:rsidRPr="008179F6" w:rsidP="008179F6" w14:paraId="511E9510" w14:textId="77777777">
      <w:pPr>
        <w:jc w:val="center"/>
        <w:rPr>
          <w:b/>
        </w:rPr>
      </w:pPr>
      <w:r w:rsidRPr="008179F6">
        <w:rPr>
          <w:b/>
        </w:rPr>
        <w:t>_______________</w:t>
      </w:r>
    </w:p>
    <w:p w:rsidR="00730687" w:rsidRPr="008179F6" w:rsidP="008179F6" w14:paraId="1D4974D0" w14:textId="77777777"/>
    <w:p w:rsidR="00730687" w:rsidRPr="008179F6" w:rsidP="008179F6" w14:paraId="26130104" w14:textId="77777777"/>
    <w:tbl>
      <w:tblPr>
        <w:tblW w:w="9242" w:type="dxa"/>
        <w:tblLayout w:type="fixed"/>
        <w:tblCellMar>
          <w:left w:w="0" w:type="dxa"/>
          <w:right w:w="115" w:type="dxa"/>
        </w:tblCellMar>
        <w:tblLook w:val="01E0"/>
      </w:tblPr>
      <w:tblGrid>
        <w:gridCol w:w="9242"/>
      </w:tblGrid>
      <w:tr w14:paraId="190926AE" w14:textId="77777777" w:rsidTr="00085CD0">
        <w:tblPrEx>
          <w:tblW w:w="9242" w:type="dxa"/>
          <w:tblLayout w:type="fixed"/>
          <w:tblLook w:val="01E0"/>
        </w:tblPrEx>
        <w:tc>
          <w:tcPr>
            <w:tcW w:w="9242" w:type="dxa"/>
          </w:tcPr>
          <w:p w:rsidR="00730687" w:rsidRPr="008179F6" w:rsidP="008179F6" w14:paraId="421ACBCC" w14:textId="77777777">
            <w:pPr>
              <w:spacing w:after="240"/>
              <w:rPr>
                <w:u w:val="single"/>
              </w:rPr>
            </w:pPr>
            <w:r w:rsidRPr="008179F6">
              <w:rPr>
                <w:u w:val="single"/>
              </w:rPr>
              <w:t>Resolución ICA No. 00015843 del 6 de agosto de 2026 "</w:t>
            </w:r>
            <w:r w:rsidRPr="008179F6">
              <w:rPr>
                <w:i/>
                <w:iCs/>
                <w:u w:val="single"/>
              </w:rPr>
              <w:t>Por medio de la cual se establecen las disposiciones necesarias para el cumplimiento y aplicación en el territorio nacional de la Decisión Andina 960 de 2025 y su Manual Técnico, en desarrollo del principio de complemento indispensable</w:t>
            </w:r>
            <w:r w:rsidRPr="008179F6">
              <w:rPr>
                <w:u w:val="single"/>
              </w:rPr>
              <w:t>"</w:t>
            </w:r>
          </w:p>
        </w:tc>
      </w:tr>
      <w:tr w14:paraId="0BCB262D" w14:textId="77777777" w:rsidTr="00085CD0">
        <w:tblPrEx>
          <w:tblW w:w="9242" w:type="dxa"/>
          <w:tblLayout w:type="fixed"/>
          <w:tblLook w:val="01E0"/>
        </w:tblPrEx>
        <w:tc>
          <w:tcPr>
            <w:tcW w:w="9242" w:type="dxa"/>
          </w:tcPr>
          <w:p w:rsidR="00730687" w:rsidRPr="008179F6" w:rsidP="008179F6" w14:paraId="0F1DA553" w14:textId="77777777">
            <w:pPr>
              <w:spacing w:after="240"/>
            </w:pPr>
            <w:r>
              <w:t>La República de Colombia informa la expedición de la Resolución ICA No. 00015843 del 6 de agosto de 2026 "P</w:t>
            </w:r>
            <w:r>
              <w:rPr>
                <w:i/>
                <w:iCs/>
              </w:rPr>
              <w:t>or medio de la cual se establecen las disposiciones necesarias para el cumplimiento y aplicación en el territorio nacional de la Decisión Andina 960 de 2025 y su Manual Técnico, en desarrollo del principio de complemento indispensable</w:t>
            </w:r>
            <w:r>
              <w:t>", la cual tiene por objeto establecer disposiciones necesarias para el cumplimiento y aplicación en el territorio nacional de la Decisión Andina 960 de 2025 y su manual técnico, en desarrollo del principio de complemento indispensable. Esta medida es aplicable a todas las personas naturales o jurídicas, nacionales o extranjeras, que desarrollen actividades de fabricación o elaboración, fabricación o elaboración por contrato, semielaboración, importación, almacenamiento y los laboratorios que prestan servicios a terceros de control de calidad de productos farmacológicos, biológicos, ectoparasiticidas, insecticidas, repelentes, antisépticos, desinfectantes, sanitizantes y detergentes de uso veterinario, incluyendo sus materias primas.</w:t>
            </w:r>
          </w:p>
          <w:p w:rsidR="006C42DF" w:rsidP="008179F6" w14:paraId="7F5C18E5" w14:textId="77777777">
            <w:pPr>
              <w:spacing w:before="240" w:after="240"/>
            </w:pPr>
            <w:r>
              <w:t>Esta resolución fue publicada en el Diario Oficial No. 53.580 del 6 de agosto de 2026 y rige a partir del 2 de octubre de 2026.</w:t>
            </w:r>
          </w:p>
          <w:p w:rsidR="006C42DF" w:rsidP="008179F6" w14:paraId="0B340ECB" w14:textId="77777777">
            <w:pPr>
              <w:spacing w:before="240"/>
            </w:pPr>
            <w:hyperlink r:id="rId5" w:tgtFrame="_blank" w:history="1">
              <w:r>
                <w:rPr>
                  <w:color w:val="0000FF"/>
                  <w:u w:val="single"/>
                </w:rPr>
                <w:t>https://www.ica.gov.co/getattachment/25ebaa61-524e-487b-8ee7-144932b67346/2026R00015843.aspx</w:t>
              </w:r>
            </w:hyperlink>
          </w:p>
          <w:p w:rsidR="006C42DF" w:rsidP="008179F6" w14:paraId="67283020" w14:textId="77777777">
            <w:pPr>
              <w:spacing w:after="240"/>
            </w:pPr>
            <w:hyperlink r:id="rId6" w:tgtFrame="_blank" w:history="1">
              <w:r>
                <w:rPr>
                  <w:color w:val="0000FF"/>
                  <w:u w:val="single"/>
                </w:rPr>
                <w:t>https://members.wto.org/crnattachments/2026/SPS/COL/26_04227_00_s.pdf</w:t>
              </w:r>
            </w:hyperlink>
          </w:p>
        </w:tc>
      </w:tr>
      <w:tr w14:paraId="6D407FEC" w14:textId="77777777" w:rsidTr="00085CD0">
        <w:tblPrEx>
          <w:tblW w:w="9242" w:type="dxa"/>
          <w:tblLayout w:type="fixed"/>
          <w:tblLook w:val="01E0"/>
        </w:tblPrEx>
        <w:tc>
          <w:tcPr>
            <w:tcW w:w="9242" w:type="dxa"/>
          </w:tcPr>
          <w:p w:rsidR="00730687" w:rsidRPr="008179F6" w:rsidP="008179F6" w14:paraId="0B844B11" w14:textId="77777777">
            <w:pPr>
              <w:spacing w:after="240"/>
              <w:rPr>
                <w:b/>
              </w:rPr>
            </w:pPr>
            <w:r w:rsidRPr="008179F6">
              <w:rPr>
                <w:b/>
              </w:rPr>
              <w:t>Este addendum se refiere a:</w:t>
            </w:r>
          </w:p>
        </w:tc>
      </w:tr>
      <w:tr w14:paraId="4F3F5136" w14:textId="77777777" w:rsidTr="00085CD0">
        <w:tblPrEx>
          <w:tblW w:w="9242" w:type="dxa"/>
          <w:tblLayout w:type="fixed"/>
          <w:tblLook w:val="01E0"/>
        </w:tblPrEx>
        <w:tc>
          <w:tcPr>
            <w:tcW w:w="9242" w:type="dxa"/>
          </w:tcPr>
          <w:p w:rsidR="00730687" w:rsidRPr="008179F6" w:rsidP="008179F6" w14:paraId="5E787C24"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74459D33" w14:textId="77777777" w:rsidTr="00085CD0">
        <w:tblPrEx>
          <w:tblW w:w="9242" w:type="dxa"/>
          <w:tblLayout w:type="fixed"/>
          <w:tblLook w:val="01E0"/>
        </w:tblPrEx>
        <w:tc>
          <w:tcPr>
            <w:tcW w:w="9242" w:type="dxa"/>
          </w:tcPr>
          <w:p w:rsidR="00730687" w:rsidRPr="008179F6" w:rsidP="008179F6" w14:paraId="4B1B602E"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51CBB08C" w14:textId="77777777" w:rsidTr="00085CD0">
        <w:tblPrEx>
          <w:tblW w:w="9242" w:type="dxa"/>
          <w:tblLayout w:type="fixed"/>
          <w:tblLook w:val="01E0"/>
        </w:tblPrEx>
        <w:tc>
          <w:tcPr>
            <w:tcW w:w="9242" w:type="dxa"/>
          </w:tcPr>
          <w:p w:rsidR="00730687" w:rsidRPr="008179F6" w:rsidP="008179F6" w14:paraId="2DAC9B39" w14:textId="77777777">
            <w:pPr>
              <w:ind w:left="1440" w:hanging="873"/>
            </w:pPr>
            <w:r w:rsidRPr="008179F6">
              <w:t>[ ]</w:t>
            </w:r>
            <w:r w:rsidRPr="008179F6">
              <w:tab/>
              <w:t>la modificación del contenido y/o ámbito de aplicación de un proyecto de reglamento previamente notificado</w:t>
            </w:r>
          </w:p>
        </w:tc>
      </w:tr>
      <w:tr w14:paraId="68C6562B" w14:textId="77777777" w:rsidTr="00085CD0">
        <w:tblPrEx>
          <w:tblW w:w="9242" w:type="dxa"/>
          <w:tblLayout w:type="fixed"/>
          <w:tblLook w:val="01E0"/>
        </w:tblPrEx>
        <w:tc>
          <w:tcPr>
            <w:tcW w:w="9242" w:type="dxa"/>
          </w:tcPr>
          <w:p w:rsidR="00730687" w:rsidRPr="008179F6" w:rsidP="008179F6" w14:paraId="0E40D8B5" w14:textId="77777777">
            <w:pPr>
              <w:ind w:left="1440" w:hanging="873"/>
            </w:pPr>
            <w:r w:rsidRPr="008179F6">
              <w:t>[ ]</w:t>
            </w:r>
            <w:r w:rsidRPr="008179F6">
              <w:tab/>
              <w:t>el retiro del reglamento propuesto</w:t>
            </w:r>
          </w:p>
        </w:tc>
      </w:tr>
      <w:tr w14:paraId="2B3D913D" w14:textId="77777777" w:rsidTr="00085CD0">
        <w:tblPrEx>
          <w:tblW w:w="9242" w:type="dxa"/>
          <w:tblLayout w:type="fixed"/>
          <w:tblLook w:val="01E0"/>
        </w:tblPrEx>
        <w:tc>
          <w:tcPr>
            <w:tcW w:w="9242" w:type="dxa"/>
          </w:tcPr>
          <w:p w:rsidR="00730687" w:rsidRPr="008179F6" w:rsidP="008179F6" w14:paraId="1BE4953A" w14:textId="77777777">
            <w:pPr>
              <w:ind w:left="1440" w:hanging="873"/>
            </w:pPr>
            <w:r w:rsidRPr="008179F6">
              <w:t>[ ]</w:t>
            </w:r>
            <w:r w:rsidRPr="008179F6">
              <w:tab/>
              <w:t xml:space="preserve">la modificación de la fecha propuesta de adopción, publicación o entrada en vigor </w:t>
            </w:r>
          </w:p>
        </w:tc>
      </w:tr>
      <w:tr w14:paraId="47174ABD" w14:textId="77777777" w:rsidTr="00085CD0">
        <w:tblPrEx>
          <w:tblW w:w="9242" w:type="dxa"/>
          <w:tblLayout w:type="fixed"/>
          <w:tblLook w:val="01E0"/>
        </w:tblPrEx>
        <w:tc>
          <w:tcPr>
            <w:tcW w:w="9242" w:type="dxa"/>
          </w:tcPr>
          <w:p w:rsidR="00F42527" w:rsidP="00F42527" w14:paraId="06048646" w14:textId="2B50EF71">
            <w:pPr>
              <w:ind w:left="1440" w:hanging="873"/>
            </w:pPr>
            <w:r w:rsidRPr="008179F6">
              <w:t>[</w:t>
            </w:r>
            <w:r w:rsidRPr="008179F6">
              <w:rPr>
                <w:b/>
                <w:bCs/>
              </w:rPr>
              <w:t>X</w:t>
            </w:r>
            <w:r w:rsidRPr="008179F6">
              <w:t>]</w:t>
            </w:r>
            <w:r w:rsidRPr="008179F6">
              <w:tab/>
              <w:t xml:space="preserve">otro aspecto: </w:t>
            </w:r>
          </w:p>
          <w:p w:rsidR="00730687" w:rsidRPr="008179F6" w:rsidP="008179F6" w14:paraId="73F9895B" w14:textId="769FE8F1">
            <w:pPr>
              <w:spacing w:after="240"/>
              <w:ind w:left="1440" w:hanging="873"/>
            </w:pPr>
            <w:r>
              <w:tab/>
            </w:r>
            <w:r w:rsidRPr="008179F6" w:rsidR="00417521">
              <w:t>La presente Resolución rige a partir del 2 de octubre de 2026 y deroga las Resoluciones ICA 1056 de 1996 con excepción de lo relacionado con el registro de productos fitoterapéuticos, 588 del 2000, 69245 de 2020, 62542 de 2020, 92288 de 2021, 093858 de 2021 en lo relacionado con el registro de laboratorios de control de calidad de insumos veterinarios y sus materias primas que prestan servicios a terceros, 00001578 de 2022, 7925 de 2022, 14328 de 2022 y sus modificaciones y aquellas que le sean contrarias.</w:t>
            </w:r>
          </w:p>
        </w:tc>
      </w:tr>
      <w:tr w14:paraId="4FCFC76E" w14:textId="77777777" w:rsidTr="00085CD0">
        <w:tblPrEx>
          <w:tblW w:w="9242" w:type="dxa"/>
          <w:tblLayout w:type="fixed"/>
          <w:tblLook w:val="01E0"/>
        </w:tblPrEx>
        <w:tc>
          <w:tcPr>
            <w:tcW w:w="9242" w:type="dxa"/>
          </w:tcPr>
          <w:p w:rsidR="00730687" w:rsidRPr="008179F6" w:rsidP="008179F6" w14:paraId="639B170A"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7043B37" w14:textId="77777777" w:rsidTr="00085CD0">
        <w:tblPrEx>
          <w:tblW w:w="9242" w:type="dxa"/>
          <w:tblLayout w:type="fixed"/>
          <w:tblLook w:val="01E0"/>
        </w:tblPrEx>
        <w:tc>
          <w:tcPr>
            <w:tcW w:w="9242" w:type="dxa"/>
          </w:tcPr>
          <w:p w:rsidR="00730687" w:rsidRPr="008179F6" w:rsidP="008179F6" w14:paraId="712296E8"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0B1DEC95" w14:textId="77777777" w:rsidTr="00085CD0">
        <w:tblPrEx>
          <w:tblW w:w="9242" w:type="dxa"/>
          <w:tblLayout w:type="fixed"/>
          <w:tblLook w:val="01E0"/>
        </w:tblPrEx>
        <w:tc>
          <w:tcPr>
            <w:tcW w:w="9242" w:type="dxa"/>
          </w:tcPr>
          <w:p w:rsidR="00730687" w:rsidRPr="008179F6" w:rsidP="008179F6" w14:paraId="58608D69"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69C4621C" w14:textId="77777777" w:rsidTr="00085CD0">
        <w:tblPrEx>
          <w:tblW w:w="9242" w:type="dxa"/>
          <w:tblLayout w:type="fixed"/>
          <w:tblLook w:val="01E0"/>
        </w:tblPrEx>
        <w:tc>
          <w:tcPr>
            <w:tcW w:w="9242" w:type="dxa"/>
          </w:tcPr>
          <w:p w:rsidR="00730687" w:rsidRPr="008179F6" w:rsidP="008179F6" w14:paraId="1609D823" w14:textId="77777777">
            <w:r w:rsidRPr="008179F6">
              <w:t>Punto de Contacto OTC/MSF</w:t>
            </w:r>
          </w:p>
          <w:p w:rsidR="00730687" w:rsidRPr="008179F6" w:rsidP="008179F6" w14:paraId="12B57F8C" w14:textId="77777777">
            <w:r w:rsidRPr="008179F6">
              <w:t>Ministerio de Comercio, Industria y Turismo</w:t>
            </w:r>
          </w:p>
          <w:p w:rsidR="00730687" w:rsidRPr="008179F6" w:rsidP="008179F6" w14:paraId="57EAE69D" w14:textId="77777777">
            <w:r w:rsidRPr="008179F6">
              <w:t>Dirección de Regulación</w:t>
            </w:r>
          </w:p>
          <w:p w:rsidR="00730687" w:rsidRPr="008179F6" w:rsidP="008179F6" w14:paraId="699DFD2F" w14:textId="77777777">
            <w:r w:rsidRPr="008179F6">
              <w:t>Calle 28 # 13 A 15 piso 3, Bogotá, DC</w:t>
            </w:r>
          </w:p>
          <w:p w:rsidR="00730687" w:rsidRPr="008179F6" w:rsidP="008179F6" w14:paraId="6D06E058" w14:textId="77777777">
            <w:r w:rsidRPr="008179F6">
              <w:t>Edificio Centro de Comercio Internacional</w:t>
            </w:r>
          </w:p>
          <w:p w:rsidR="00730687" w:rsidRPr="008179F6" w:rsidP="008179F6" w14:paraId="3BD97BDE" w14:textId="77777777">
            <w:r w:rsidRPr="008179F6">
              <w:t>Tel: +(57 1) 606 7676, Ext. 1340</w:t>
            </w:r>
          </w:p>
          <w:p w:rsidR="00730687" w:rsidRPr="008179F6" w:rsidP="008179F6" w14:paraId="2171BCB5" w14:textId="77777777">
            <w:r w:rsidRPr="008179F6">
              <w:t xml:space="preserve">Correo electrónico: </w:t>
            </w:r>
            <w:hyperlink r:id="rId7" w:history="1">
              <w:r w:rsidRPr="008179F6">
                <w:rPr>
                  <w:color w:val="0000FF"/>
                  <w:u w:val="single"/>
                </w:rPr>
                <w:t>puntocontacto@mincit.gov.co</w:t>
              </w:r>
            </w:hyperlink>
          </w:p>
          <w:p w:rsidR="00730687" w:rsidRPr="00322277" w:rsidP="008179F6" w14:paraId="2361230E" w14:textId="77777777">
            <w:pPr>
              <w:rPr>
                <w:lang w:val="en-GB"/>
              </w:rPr>
            </w:pPr>
            <w:r w:rsidRPr="009D5747">
              <w:rPr>
                <w:lang w:val="en-GB"/>
              </w:rPr>
              <w:t xml:space="preserve">Sitio web: </w:t>
            </w:r>
            <w:hyperlink r:id="rId8" w:history="1">
              <w:r w:rsidRPr="009D5747">
                <w:rPr>
                  <w:color w:val="0000FF"/>
                  <w:u w:val="single"/>
                  <w:lang w:val="en-GB"/>
                </w:rPr>
                <w:t>http://www.mincit.gov.co</w:t>
              </w:r>
            </w:hyperlink>
          </w:p>
          <w:p w:rsidR="00F42527" w:rsidRPr="009D5747" w:rsidP="008179F6" w14:paraId="603AAF37" w14:textId="77777777">
            <w:pPr>
              <w:rPr>
                <w:lang w:val="en-GB"/>
              </w:rPr>
            </w:pPr>
          </w:p>
          <w:p w:rsidR="00730687" w:rsidRPr="008179F6" w:rsidP="008179F6" w14:paraId="608A8582" w14:textId="77777777">
            <w:r w:rsidRPr="008179F6">
              <w:t>Instituto Colombiano Agropecuario ICA</w:t>
            </w:r>
          </w:p>
          <w:p w:rsidR="00730687" w:rsidRPr="008179F6" w:rsidP="008179F6" w14:paraId="3D30B99F" w14:textId="77777777">
            <w:r w:rsidRPr="008179F6">
              <w:t>Dirección Técnica de Asuntos Internacionales</w:t>
            </w:r>
          </w:p>
          <w:p w:rsidR="00730687" w:rsidRPr="008179F6" w:rsidP="008179F6" w14:paraId="114DEA19" w14:textId="77777777">
            <w:r w:rsidRPr="008179F6">
              <w:t>Subgerencia de Regulación Sanitaria y Fitosanitaria</w:t>
            </w:r>
          </w:p>
          <w:p w:rsidR="00730687" w:rsidRPr="008179F6" w:rsidP="008179F6" w14:paraId="751A72AF" w14:textId="77777777">
            <w:r w:rsidRPr="008179F6">
              <w:t>Oficinas Nacionales</w:t>
            </w:r>
          </w:p>
          <w:p w:rsidR="00730687" w:rsidRPr="008179F6" w:rsidP="008179F6" w14:paraId="12AE86DB" w14:textId="77777777">
            <w:r w:rsidRPr="008179F6">
              <w:t>Edificio Neo Point 83, Av Carrera 20 # 83-20, Bogotá D.C. Colombia</w:t>
            </w:r>
          </w:p>
          <w:p w:rsidR="00730687" w:rsidRPr="008179F6" w:rsidP="008179F6" w14:paraId="4C784CF6" w14:textId="77777777">
            <w:r w:rsidRPr="008179F6">
              <w:t xml:space="preserve">Correo electrónico: </w:t>
            </w:r>
            <w:hyperlink r:id="rId9" w:history="1">
              <w:r w:rsidRPr="008179F6">
                <w:rPr>
                  <w:color w:val="0000FF"/>
                  <w:u w:val="single"/>
                </w:rPr>
                <w:t>asuntos.internacionales@ica.gov.co</w:t>
              </w:r>
            </w:hyperlink>
          </w:p>
          <w:p w:rsidR="00730687" w:rsidRPr="009D5747" w:rsidP="008179F6" w14:paraId="3E2D4532" w14:textId="77777777">
            <w:pPr>
              <w:spacing w:after="240"/>
              <w:rPr>
                <w:lang w:val="en-GB"/>
              </w:rPr>
            </w:pPr>
            <w:r w:rsidRPr="009D5747">
              <w:rPr>
                <w:lang w:val="en-GB"/>
              </w:rPr>
              <w:t xml:space="preserve">Sitio web: </w:t>
            </w:r>
            <w:hyperlink r:id="rId10" w:history="1">
              <w:r w:rsidRPr="009D5747">
                <w:rPr>
                  <w:color w:val="0000FF"/>
                  <w:u w:val="single"/>
                  <w:lang w:val="en-GB"/>
                </w:rPr>
                <w:t>http://www.ica.gov.co</w:t>
              </w:r>
            </w:hyperlink>
          </w:p>
        </w:tc>
      </w:tr>
      <w:tr w14:paraId="1E01ADB8" w14:textId="77777777" w:rsidTr="00085CD0">
        <w:tblPrEx>
          <w:tblW w:w="9242" w:type="dxa"/>
          <w:tblLayout w:type="fixed"/>
          <w:tblLook w:val="01E0"/>
        </w:tblPrEx>
        <w:tc>
          <w:tcPr>
            <w:tcW w:w="9242" w:type="dxa"/>
          </w:tcPr>
          <w:p w:rsidR="00730687" w:rsidRPr="008179F6" w:rsidP="008179F6" w14:paraId="2DF4A8EF"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1F2ACA4F" w14:textId="77777777" w:rsidTr="00085CD0">
        <w:tblPrEx>
          <w:tblW w:w="9242" w:type="dxa"/>
          <w:tblLayout w:type="fixed"/>
          <w:tblLook w:val="01E0"/>
        </w:tblPrEx>
        <w:tc>
          <w:tcPr>
            <w:tcW w:w="9242" w:type="dxa"/>
          </w:tcPr>
          <w:p w:rsidR="00730687" w:rsidRPr="008179F6" w:rsidP="008179F6" w14:paraId="41723DF7" w14:textId="77777777">
            <w:r w:rsidRPr="008179F6">
              <w:t>Punto de Contacto OTC/MSF</w:t>
            </w:r>
          </w:p>
          <w:p w:rsidR="00730687" w:rsidRPr="008179F6" w:rsidP="008179F6" w14:paraId="56C00991" w14:textId="77777777">
            <w:r w:rsidRPr="008179F6">
              <w:t>Ministerio de Comercio, Industria y Turismo</w:t>
            </w:r>
          </w:p>
          <w:p w:rsidR="00730687" w:rsidRPr="008179F6" w:rsidP="008179F6" w14:paraId="203BDB8A" w14:textId="77777777">
            <w:r w:rsidRPr="008179F6">
              <w:t>Dirección de Regulación</w:t>
            </w:r>
          </w:p>
          <w:p w:rsidR="00730687" w:rsidRPr="008179F6" w:rsidP="008179F6" w14:paraId="33620B22" w14:textId="77777777">
            <w:r w:rsidRPr="008179F6">
              <w:t>Calle 28 # 13 A 15 piso 3, Bogotá, DC</w:t>
            </w:r>
          </w:p>
          <w:p w:rsidR="00730687" w:rsidRPr="008179F6" w:rsidP="008179F6" w14:paraId="5351F490" w14:textId="77777777">
            <w:r w:rsidRPr="008179F6">
              <w:t>Edificio Centro de Comercio Internacional</w:t>
            </w:r>
          </w:p>
          <w:p w:rsidR="00730687" w:rsidRPr="008179F6" w:rsidP="008179F6" w14:paraId="0A2010A8" w14:textId="77777777">
            <w:r w:rsidRPr="008179F6">
              <w:t>Tel: +(57 1) 606 7676, Ext. 1340</w:t>
            </w:r>
          </w:p>
          <w:p w:rsidR="00730687" w:rsidRPr="008179F6" w:rsidP="008179F6" w14:paraId="0B2BB66E" w14:textId="77777777">
            <w:r w:rsidRPr="008179F6">
              <w:t xml:space="preserve">Correo electrónico: </w:t>
            </w:r>
            <w:hyperlink r:id="rId7" w:history="1">
              <w:r w:rsidRPr="008179F6">
                <w:rPr>
                  <w:color w:val="0000FF"/>
                  <w:u w:val="single"/>
                </w:rPr>
                <w:t>puntocontacto@mincit.gov.co</w:t>
              </w:r>
            </w:hyperlink>
          </w:p>
          <w:p w:rsidR="00730687" w:rsidRPr="009D5747" w:rsidP="008179F6" w14:paraId="270252AF" w14:textId="77777777">
            <w:pPr>
              <w:rPr>
                <w:lang w:val="en-GB"/>
              </w:rPr>
            </w:pPr>
            <w:r w:rsidRPr="009D5747">
              <w:rPr>
                <w:lang w:val="en-GB"/>
              </w:rPr>
              <w:t xml:space="preserve">Sitio web: </w:t>
            </w:r>
            <w:hyperlink r:id="rId8" w:history="1">
              <w:r w:rsidRPr="009D5747">
                <w:rPr>
                  <w:color w:val="0000FF"/>
                  <w:u w:val="single"/>
                  <w:lang w:val="en-GB"/>
                </w:rPr>
                <w:t>http://www.mincit.gov.co</w:t>
              </w:r>
            </w:hyperlink>
          </w:p>
        </w:tc>
      </w:tr>
    </w:tbl>
    <w:p w:rsidR="00293E6A" w:rsidRPr="009D5747" w:rsidP="008179F6" w14:paraId="479FFE28" w14:textId="77777777">
      <w:pPr>
        <w:rPr>
          <w:lang w:val="en-GB"/>
        </w:rPr>
      </w:pPr>
    </w:p>
    <w:p w:rsidR="00293E6A" w:rsidRPr="008179F6" w:rsidP="008179F6" w14:paraId="5FE62CFB" w14:textId="77777777">
      <w:pPr>
        <w:jc w:val="center"/>
        <w:rPr>
          <w:b/>
        </w:rPr>
      </w:pPr>
      <w:r w:rsidRPr="008179F6">
        <w:rPr>
          <w:b/>
        </w:rPr>
        <w:t>__________</w:t>
      </w:r>
    </w:p>
    <w:sectPr w:rsidSect="0032276B">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32276B" w:rsidP="0032276B" w14:paraId="55BB125C" w14:textId="681A241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2276B" w:rsidP="0032276B" w14:paraId="44A5180B" w14:textId="3F37AAD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79E3C1E7"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276B" w:rsidRPr="0032276B" w:rsidP="0032276B" w14:paraId="729CA586" w14:textId="77777777">
    <w:pPr>
      <w:pStyle w:val="Header"/>
      <w:pBdr>
        <w:bottom w:val="single" w:sz="4" w:space="1" w:color="auto"/>
      </w:pBdr>
      <w:tabs>
        <w:tab w:val="clear" w:pos="4513"/>
        <w:tab w:val="clear" w:pos="9027"/>
      </w:tabs>
      <w:jc w:val="center"/>
      <w:rPr>
        <w:lang w:val="en-GB"/>
      </w:rPr>
    </w:pPr>
    <w:r w:rsidRPr="0032276B">
      <w:rPr>
        <w:lang w:val="en-GB"/>
      </w:rPr>
      <w:t>G/SPS/N/COL/422/Add.1</w:t>
    </w:r>
  </w:p>
  <w:p w:rsidR="0032276B" w:rsidRPr="0032276B" w:rsidP="0032276B" w14:paraId="18B25233" w14:textId="77777777">
    <w:pPr>
      <w:pStyle w:val="Header"/>
      <w:pBdr>
        <w:bottom w:val="single" w:sz="4" w:space="1" w:color="auto"/>
      </w:pBdr>
      <w:tabs>
        <w:tab w:val="clear" w:pos="4513"/>
        <w:tab w:val="clear" w:pos="9027"/>
      </w:tabs>
      <w:jc w:val="center"/>
      <w:rPr>
        <w:lang w:val="en-GB"/>
      </w:rPr>
    </w:pPr>
  </w:p>
  <w:p w:rsidR="0032276B" w:rsidRPr="0032276B" w:rsidP="0032276B" w14:paraId="7C241ACA" w14:textId="7E86E955">
    <w:pPr>
      <w:pStyle w:val="Header"/>
      <w:pBdr>
        <w:bottom w:val="single" w:sz="4" w:space="1" w:color="auto"/>
      </w:pBdr>
      <w:tabs>
        <w:tab w:val="clear" w:pos="4513"/>
        <w:tab w:val="clear" w:pos="9027"/>
      </w:tabs>
      <w:jc w:val="center"/>
    </w:pPr>
    <w:r w:rsidRPr="0032276B">
      <w:t xml:space="preserve">- </w:t>
    </w:r>
    <w:r w:rsidRPr="0032276B">
      <w:fldChar w:fldCharType="begin"/>
    </w:r>
    <w:r w:rsidRPr="0032276B">
      <w:instrText xml:space="preserve"> PAGE </w:instrText>
    </w:r>
    <w:r w:rsidRPr="0032276B">
      <w:fldChar w:fldCharType="separate"/>
    </w:r>
    <w:r w:rsidRPr="0032276B">
      <w:t>2</w:t>
    </w:r>
    <w:r w:rsidRPr="0032276B">
      <w:fldChar w:fldCharType="end"/>
    </w:r>
    <w:r w:rsidRPr="0032276B">
      <w:t xml:space="preserve"> -</w:t>
    </w:r>
  </w:p>
  <w:p w:rsidR="00730687" w:rsidRPr="0032276B" w:rsidP="0032276B" w14:paraId="0C51AD48" w14:textId="2F262B6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276B" w:rsidRPr="0032276B" w:rsidP="0032276B" w14:paraId="6FAAC672" w14:textId="77777777">
    <w:pPr>
      <w:pStyle w:val="Header"/>
      <w:pBdr>
        <w:bottom w:val="single" w:sz="4" w:space="1" w:color="auto"/>
      </w:pBdr>
      <w:tabs>
        <w:tab w:val="clear" w:pos="4513"/>
        <w:tab w:val="clear" w:pos="9027"/>
      </w:tabs>
      <w:jc w:val="center"/>
      <w:rPr>
        <w:lang w:val="en-GB"/>
      </w:rPr>
    </w:pPr>
    <w:r w:rsidRPr="0032276B">
      <w:rPr>
        <w:lang w:val="en-GB"/>
      </w:rPr>
      <w:t>G/SPS/N/COL/422/Add.1</w:t>
    </w:r>
  </w:p>
  <w:p w:rsidR="0032276B" w:rsidRPr="0032276B" w:rsidP="0032276B" w14:paraId="64A21687" w14:textId="77777777">
    <w:pPr>
      <w:pStyle w:val="Header"/>
      <w:pBdr>
        <w:bottom w:val="single" w:sz="4" w:space="1" w:color="auto"/>
      </w:pBdr>
      <w:tabs>
        <w:tab w:val="clear" w:pos="4513"/>
        <w:tab w:val="clear" w:pos="9027"/>
      </w:tabs>
      <w:jc w:val="center"/>
      <w:rPr>
        <w:lang w:val="en-GB"/>
      </w:rPr>
    </w:pPr>
  </w:p>
  <w:p w:rsidR="0032276B" w:rsidRPr="0032276B" w:rsidP="0032276B" w14:paraId="3A439652" w14:textId="058BF0D0">
    <w:pPr>
      <w:pStyle w:val="Header"/>
      <w:pBdr>
        <w:bottom w:val="single" w:sz="4" w:space="1" w:color="auto"/>
      </w:pBdr>
      <w:tabs>
        <w:tab w:val="clear" w:pos="4513"/>
        <w:tab w:val="clear" w:pos="9027"/>
      </w:tabs>
      <w:jc w:val="center"/>
    </w:pPr>
    <w:r w:rsidRPr="0032276B">
      <w:t xml:space="preserve">- </w:t>
    </w:r>
    <w:r w:rsidRPr="0032276B">
      <w:fldChar w:fldCharType="begin"/>
    </w:r>
    <w:r w:rsidRPr="0032276B">
      <w:instrText xml:space="preserve"> PAGE </w:instrText>
    </w:r>
    <w:r w:rsidRPr="0032276B">
      <w:fldChar w:fldCharType="separate"/>
    </w:r>
    <w:r w:rsidRPr="0032276B">
      <w:rPr>
        <w:noProof/>
      </w:rPr>
      <w:t>2</w:t>
    </w:r>
    <w:r w:rsidRPr="0032276B">
      <w:fldChar w:fldCharType="end"/>
    </w:r>
    <w:r w:rsidRPr="0032276B">
      <w:t xml:space="preserve"> -</w:t>
    </w:r>
  </w:p>
  <w:p w:rsidR="00DD65B2" w:rsidRPr="0032276B" w:rsidP="0032276B" w14:paraId="04FDD5A8" w14:textId="0D03F5D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0D39B1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635A354"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12C7AA0E" w14:textId="68F3AAC1">
          <w:pPr>
            <w:jc w:val="right"/>
            <w:rPr>
              <w:b/>
              <w:color w:val="FF0000"/>
              <w:szCs w:val="18"/>
            </w:rPr>
          </w:pPr>
          <w:r>
            <w:rPr>
              <w:b/>
              <w:color w:val="FF0000"/>
              <w:szCs w:val="18"/>
            </w:rPr>
            <w:t xml:space="preserve"> </w:t>
          </w:r>
        </w:p>
      </w:tc>
    </w:tr>
    <w:bookmarkEnd w:id="0"/>
    <w:tr w14:paraId="5927D646"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20F10664"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598EDFAD" w14:textId="77777777">
          <w:pPr>
            <w:jc w:val="right"/>
            <w:rPr>
              <w:b/>
              <w:szCs w:val="18"/>
            </w:rPr>
          </w:pPr>
        </w:p>
      </w:tc>
    </w:tr>
    <w:tr w14:paraId="4FAA4E1A"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685420E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2276B" w:rsidRPr="0032276B" w:rsidP="00294BE1" w14:paraId="69CE3326" w14:textId="77777777">
          <w:pPr>
            <w:jc w:val="right"/>
            <w:rPr>
              <w:b/>
              <w:szCs w:val="18"/>
              <w:lang w:val="en-GB"/>
            </w:rPr>
          </w:pPr>
          <w:bookmarkStart w:id="1" w:name="bmkSymbols"/>
          <w:r w:rsidRPr="0032276B">
            <w:rPr>
              <w:b/>
              <w:szCs w:val="18"/>
              <w:lang w:val="en-GB"/>
            </w:rPr>
            <w:t>G/SPS/N/COL/422/Add.1</w:t>
          </w:r>
        </w:p>
        <w:bookmarkEnd w:id="1"/>
        <w:p w:rsidR="005D4F0E" w:rsidRPr="0032276B" w:rsidP="00294BE1" w14:paraId="7E7E55B0" w14:textId="20975CC2">
          <w:pPr>
            <w:jc w:val="right"/>
            <w:rPr>
              <w:b/>
              <w:szCs w:val="18"/>
              <w:lang w:val="en-GB"/>
            </w:rPr>
          </w:pPr>
        </w:p>
      </w:tc>
    </w:tr>
    <w:tr w14:paraId="02A2D463" w14:textId="77777777" w:rsidTr="00433BE0">
      <w:tblPrEx>
        <w:tblW w:w="0" w:type="auto"/>
        <w:jc w:val="center"/>
        <w:tblLayout w:type="fixed"/>
        <w:tblLook w:val="04A0"/>
      </w:tblPrEx>
      <w:trPr>
        <w:trHeight w:val="240"/>
        <w:jc w:val="center"/>
      </w:trPr>
      <w:tc>
        <w:tcPr>
          <w:tcW w:w="3818" w:type="dxa"/>
          <w:vMerge/>
          <w:vAlign w:val="center"/>
          <w:hideMark/>
        </w:tcPr>
        <w:p w:rsidR="005D4F0E" w:rsidRPr="0032276B" w14:paraId="53831D60"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680AD539" w14:textId="77777777">
          <w:pPr>
            <w:jc w:val="right"/>
            <w:rPr>
              <w:szCs w:val="18"/>
            </w:rPr>
          </w:pPr>
          <w:bookmarkStart w:id="2" w:name="bmkDate"/>
          <w:bookmarkStart w:id="3" w:name="spsDateDistribution"/>
          <w:r w:rsidRPr="00730687">
            <w:rPr>
              <w:szCs w:val="18"/>
            </w:rPr>
            <w:t>13 de agosto de 2026</w:t>
          </w:r>
          <w:bookmarkEnd w:id="2"/>
          <w:bookmarkEnd w:id="3"/>
        </w:p>
      </w:tc>
    </w:tr>
    <w:tr w14:paraId="7D1A967B"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BBA83ED" w14:textId="77777777">
          <w:pPr>
            <w:jc w:val="left"/>
            <w:rPr>
              <w:b/>
              <w:szCs w:val="18"/>
            </w:rPr>
          </w:pPr>
          <w:bookmarkStart w:id="4" w:name="bmkSerial"/>
          <w:r>
            <w:rPr>
              <w:rFonts w:ascii="Verdana" w:eastAsia="Verdana" w:hAnsi="Verdana" w:cs="Verdana"/>
              <w:b w:val="0"/>
              <w:color w:val="FF0000"/>
              <w:sz w:val="18"/>
            </w:rPr>
            <w:t>(26-5723)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7D63EA25"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74D02982"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000BF56F" w14:textId="04DFCE92">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65D34377" w14:textId="62D57E57">
          <w:pPr>
            <w:jc w:val="right"/>
            <w:rPr>
              <w:bCs/>
              <w:szCs w:val="18"/>
            </w:rPr>
          </w:pPr>
          <w:bookmarkStart w:id="7" w:name="bmkLanguage"/>
          <w:r>
            <w:rPr>
              <w:bCs/>
              <w:szCs w:val="18"/>
            </w:rPr>
            <w:t>Original: español</w:t>
          </w:r>
          <w:bookmarkEnd w:id="7"/>
        </w:p>
      </w:tc>
    </w:tr>
  </w:tbl>
  <w:p w:rsidR="00DD65B2" w:rsidRPr="008179F6" w14:paraId="70D562AD" w14:textId="5F4560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164014">
    <w:abstractNumId w:val="8"/>
  </w:num>
  <w:num w:numId="2" w16cid:durableId="950818843">
    <w:abstractNumId w:val="3"/>
  </w:num>
  <w:num w:numId="3" w16cid:durableId="1444375740">
    <w:abstractNumId w:val="2"/>
  </w:num>
  <w:num w:numId="4" w16cid:durableId="1779106796">
    <w:abstractNumId w:val="1"/>
  </w:num>
  <w:num w:numId="5" w16cid:durableId="959191152">
    <w:abstractNumId w:val="0"/>
  </w:num>
  <w:num w:numId="6" w16cid:durableId="1407340226">
    <w:abstractNumId w:val="12"/>
  </w:num>
  <w:num w:numId="7" w16cid:durableId="2140566112">
    <w:abstractNumId w:val="10"/>
  </w:num>
  <w:num w:numId="8" w16cid:durableId="1739547028">
    <w:abstractNumId w:val="13"/>
  </w:num>
  <w:num w:numId="9" w16cid:durableId="680396558">
    <w:abstractNumId w:val="9"/>
  </w:num>
  <w:num w:numId="10" w16cid:durableId="662196724">
    <w:abstractNumId w:val="7"/>
  </w:num>
  <w:num w:numId="11" w16cid:durableId="1379477578">
    <w:abstractNumId w:val="6"/>
  </w:num>
  <w:num w:numId="12" w16cid:durableId="1358971727">
    <w:abstractNumId w:val="5"/>
  </w:num>
  <w:num w:numId="13" w16cid:durableId="2103140430">
    <w:abstractNumId w:val="4"/>
  </w:num>
  <w:num w:numId="14" w16cid:durableId="1983999738">
    <w:abstractNumId w:val="11"/>
  </w:num>
  <w:num w:numId="15" w16cid:durableId="412523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157"/>
    <w:rsid w:val="001338F0"/>
    <w:rsid w:val="0014012F"/>
    <w:rsid w:val="001426D0"/>
    <w:rsid w:val="0016315A"/>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2277"/>
    <w:rsid w:val="0032276B"/>
    <w:rsid w:val="003267CD"/>
    <w:rsid w:val="00334600"/>
    <w:rsid w:val="00337700"/>
    <w:rsid w:val="003422F5"/>
    <w:rsid w:val="00342A86"/>
    <w:rsid w:val="003A0E78"/>
    <w:rsid w:val="003A19CB"/>
    <w:rsid w:val="003B0391"/>
    <w:rsid w:val="003B6D4C"/>
    <w:rsid w:val="003F0353"/>
    <w:rsid w:val="003F46BB"/>
    <w:rsid w:val="00403661"/>
    <w:rsid w:val="0041752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C7CA9"/>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6578B"/>
    <w:rsid w:val="00984D93"/>
    <w:rsid w:val="009A0D78"/>
    <w:rsid w:val="009C53AD"/>
    <w:rsid w:val="009D5747"/>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BF6521"/>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08E8"/>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42527"/>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63D6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25ebaa61-524e-487b-8ee7-144932b67346/2026R00015843.aspx" TargetMode="External" /><Relationship Id="rId6" Type="http://schemas.openxmlformats.org/officeDocument/2006/relationships/hyperlink" Target="https://members.wto.org/crnattachments/2026/SPS/COL/26_04227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b5dc6426-aad0-4340-8712-0ad4ac9227a6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D398942-E47E-49A1-8D28-880FE2C603A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686</Words>
  <Characters>4044</Characters>
  <Application>Microsoft Office Word</Application>
  <DocSecurity>0</DocSecurity>
  <Lines>83</Lines>
  <Paragraphs>45</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4</cp:revision>
  <dcterms:created xsi:type="dcterms:W3CDTF">2026-08-13T09:27:00Z</dcterms:created>
  <dcterms:modified xsi:type="dcterms:W3CDTF">2026-08-13T09:56:00Z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G/SPS/N/COL/422/Add.1</vt:lpwstr>
  </property>
  <property fmtid="{D5CDD505-2E9C-101B-9397-08002B2CF9AE}" pid="3" name="TitusGUID">
    <vt:lpwstr>b5dc6426-aad0-4340-8712-0ad4ac9227a6</vt:lpwstr>
  </property>
  <property fmtid="{D5CDD505-2E9C-101B-9397-08002B2CF9AE}" pid="4" name="WTOCLASSIFICATION">
    <vt:lpwstr>WTO OFFICIAL</vt:lpwstr>
  </property>
</Properties>
</file>