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456DABB" w14:textId="0D4CB751">
      <w:pPr>
        <w:pStyle w:val="Title"/>
        <w:rPr>
          <w:caps w:val="0"/>
          <w:kern w:val="0"/>
        </w:rPr>
      </w:pPr>
      <w:r w:rsidRPr="00934B4C">
        <w:rPr>
          <w:caps w:val="0"/>
          <w:kern w:val="0"/>
        </w:rPr>
        <w:t>NOTIFICATION</w:t>
      </w:r>
    </w:p>
    <w:p w:rsidR="00AD0FDA" w:rsidRPr="00934B4C" w:rsidP="00934B4C" w14:paraId="0311FA53" w14:textId="77777777">
      <w:pPr>
        <w:pStyle w:val="Title3"/>
      </w:pPr>
      <w:r w:rsidRPr="00934B4C">
        <w:t>Addendum</w:t>
      </w:r>
    </w:p>
    <w:p w:rsidR="007141CF" w:rsidRPr="00934B4C" w:rsidP="00934B4C" w14:paraId="63BCF314" w14:textId="77777777">
      <w:r w:rsidRPr="00934B4C">
        <w:t xml:space="preserve">The following communication, received on 10 August 2026, is being circulated at the request of the Delegation of </w:t>
      </w:r>
      <w:r w:rsidRPr="00934B4C">
        <w:rPr>
          <w:u w:val="single"/>
        </w:rPr>
        <w:t>Türkiye</w:t>
      </w:r>
      <w:r w:rsidRPr="00934B4C">
        <w:t>.</w:t>
      </w:r>
    </w:p>
    <w:p w:rsidR="00AD0FDA" w:rsidRPr="00934B4C" w:rsidP="00934B4C" w14:paraId="62C6378F" w14:textId="77777777"/>
    <w:p w:rsidR="00AD0FDA" w:rsidRPr="00934B4C" w:rsidP="00934B4C" w14:paraId="694E4C01" w14:textId="77777777">
      <w:pPr>
        <w:jc w:val="center"/>
        <w:rPr>
          <w:b/>
        </w:rPr>
      </w:pPr>
      <w:r w:rsidRPr="00934B4C">
        <w:rPr>
          <w:b/>
        </w:rPr>
        <w:t>_______________</w:t>
      </w:r>
    </w:p>
    <w:p w:rsidR="00AD0FDA" w:rsidRPr="00934B4C" w:rsidP="00934B4C" w14:paraId="7BC6A125" w14:textId="77777777"/>
    <w:p w:rsidR="00AD0FDA" w:rsidRPr="00934B4C" w:rsidP="00934B4C" w14:paraId="0E210008" w14:textId="77777777"/>
    <w:tbl>
      <w:tblPr>
        <w:tblW w:w="0" w:type="auto"/>
        <w:tblLayout w:type="fixed"/>
        <w:tblCellMar>
          <w:left w:w="0" w:type="dxa"/>
          <w:right w:w="115" w:type="dxa"/>
        </w:tblCellMar>
        <w:tblLook w:val="01E0"/>
      </w:tblPr>
      <w:tblGrid>
        <w:gridCol w:w="9242"/>
      </w:tblGrid>
      <w:tr w14:paraId="739F95FF" w14:textId="77777777" w:rsidTr="00D0271D">
        <w:tblPrEx>
          <w:tblW w:w="0" w:type="auto"/>
          <w:tblLayout w:type="fixed"/>
          <w:tblLook w:val="01E0"/>
        </w:tblPrEx>
        <w:tc>
          <w:tcPr>
            <w:tcW w:w="9242" w:type="dxa"/>
          </w:tcPr>
          <w:p w:rsidR="00AD0FDA" w:rsidRPr="00934B4C" w:rsidP="00934B4C" w14:paraId="230AE27D" w14:textId="77777777">
            <w:pPr>
              <w:spacing w:after="240"/>
              <w:rPr>
                <w:u w:val="single"/>
              </w:rPr>
            </w:pPr>
            <w:r w:rsidRPr="00934B4C">
              <w:rPr>
                <w:u w:val="single"/>
              </w:rPr>
              <w:t>Regulation on Specific Hygiene Rules for Food of Animal Origin</w:t>
            </w:r>
          </w:p>
        </w:tc>
      </w:tr>
      <w:tr w14:paraId="7E1F0275" w14:textId="77777777" w:rsidTr="00D0271D">
        <w:tblPrEx>
          <w:tblW w:w="0" w:type="auto"/>
          <w:tblLayout w:type="fixed"/>
          <w:tblLook w:val="01E0"/>
        </w:tblPrEx>
        <w:tc>
          <w:tcPr>
            <w:tcW w:w="9242" w:type="dxa"/>
          </w:tcPr>
          <w:p w:rsidR="00AD0FDA" w:rsidRPr="00934B4C" w:rsidP="00934B4C" w14:paraId="4C4A4781" w14:textId="77777777">
            <w:pPr>
              <w:spacing w:after="240"/>
              <w:rPr>
                <w:u w:val="single"/>
              </w:rPr>
            </w:pPr>
            <w:r>
              <w:t xml:space="preserve">The Regulation Amending the Regulation on Specific Hygiene Rules for Food of Animal Origin </w:t>
            </w:r>
          </w:p>
          <w:p w:rsidR="00765725" w:rsidP="00934B4C" w14:paraId="58A6010B" w14:textId="5612CE3E">
            <w:pPr>
              <w:spacing w:before="240" w:after="240"/>
            </w:pPr>
            <w:r>
              <w:t xml:space="preserve">Regulation on Specific Hygiene Rules for Food of Animal Origin had been notified to the WTO through </w:t>
            </w:r>
            <w:hyperlink r:id="rId5" w:history="1">
              <w:r w:rsidRPr="00BD1987">
                <w:rPr>
                  <w:rStyle w:val="Hyperlink"/>
                </w:rPr>
                <w:t>G/SPS/N/TUR/12</w:t>
              </w:r>
            </w:hyperlink>
            <w:r>
              <w:t xml:space="preserve"> on 19 April 2011.</w:t>
            </w:r>
          </w:p>
          <w:p w:rsidR="00765725" w:rsidP="00934B4C" w14:paraId="7382F363" w14:textId="2CB77A38">
            <w:pPr>
              <w:spacing w:before="240" w:after="240"/>
            </w:pPr>
            <w:r>
              <w:t xml:space="preserve">Detailed changes on Regulation was notified to the WTO through </w:t>
            </w:r>
            <w:hyperlink r:id="rId6" w:history="1">
              <w:r w:rsidRPr="00BD1987">
                <w:rPr>
                  <w:rStyle w:val="Hyperlink"/>
                </w:rPr>
                <w:t>G/SPS/N/TUR/12/Rev.1</w:t>
              </w:r>
            </w:hyperlink>
            <w:r>
              <w:t xml:space="preserve"> on 23</w:t>
            </w:r>
            <w:r w:rsidR="00BD1987">
              <w:t> September</w:t>
            </w:r>
            <w:r>
              <w:t xml:space="preserve"> 2024. This revision has not been published and enacted. After that, the Regulation Amending the Regulation on Specific Hygiene Rules for Food of Animal Origin has been published in the Official Gazette dated 21 July 2026, numbered 33316. The amendment can be reached at The</w:t>
            </w:r>
            <w:r w:rsidR="00BD1987">
              <w:t> </w:t>
            </w:r>
            <w:r>
              <w:t>Official Gazette.</w:t>
            </w:r>
          </w:p>
          <w:p w:rsidR="00765725" w:rsidP="00934B4C" w14:paraId="01C0087E" w14:textId="77777777">
            <w:pPr>
              <w:spacing w:before="240" w:after="240"/>
            </w:pPr>
            <w:r>
              <w:t>The last amendment of Regulation will enter into force at 1/1/2027.</w:t>
            </w:r>
          </w:p>
          <w:p w:rsidR="00765725" w:rsidP="00934B4C" w14:paraId="3F127010" w14:textId="77777777">
            <w:pPr>
              <w:spacing w:before="240" w:after="240"/>
            </w:pPr>
            <w:r>
              <w:t>The consolidated text of the main Regulation can be found at Republic of Türkiye - Presidential Legislation Information System. The consolidated version will be updated after the date of entry into force (1/1/2027).</w:t>
            </w:r>
          </w:p>
          <w:p w:rsidR="00765725" w:rsidP="00934B4C" w14:paraId="4161E8B0" w14:textId="77777777">
            <w:pPr>
              <w:spacing w:before="240"/>
            </w:pPr>
            <w:hyperlink r:id="rId7" w:tgtFrame="_blank" w:history="1">
              <w:r>
                <w:rPr>
                  <w:color w:val="0000FF"/>
                  <w:u w:val="single"/>
                </w:rPr>
                <w:t>https://www.resmigazete.gov.tr/eskiler/2026/07/20260721-3.htm</w:t>
              </w:r>
            </w:hyperlink>
          </w:p>
          <w:p w:rsidR="00765725" w:rsidP="00934B4C" w14:paraId="64286E5E" w14:textId="77777777">
            <w:pPr>
              <w:spacing w:after="240"/>
            </w:pPr>
            <w:hyperlink r:id="rId8" w:tgtFrame="_blank" w:history="1">
              <w:r>
                <w:rPr>
                  <w:color w:val="0000FF"/>
                  <w:u w:val="single"/>
                </w:rPr>
                <w:t>https://mevzuat.gov.tr/mevzuat?MevzuatNo=15664&amp;MevzuatTur=7&amp;MevzuatTertip=5</w:t>
              </w:r>
            </w:hyperlink>
          </w:p>
        </w:tc>
      </w:tr>
      <w:tr w14:paraId="652B181E" w14:textId="77777777" w:rsidTr="00D0271D">
        <w:tblPrEx>
          <w:tblW w:w="0" w:type="auto"/>
          <w:tblLayout w:type="fixed"/>
          <w:tblLook w:val="01E0"/>
        </w:tblPrEx>
        <w:tc>
          <w:tcPr>
            <w:tcW w:w="9242" w:type="dxa"/>
          </w:tcPr>
          <w:p w:rsidR="00AD0FDA" w:rsidRPr="00934B4C" w:rsidP="00934B4C" w14:paraId="06AE3B71" w14:textId="77777777">
            <w:pPr>
              <w:spacing w:after="240"/>
              <w:rPr>
                <w:b/>
              </w:rPr>
            </w:pPr>
            <w:r w:rsidRPr="00934B4C">
              <w:rPr>
                <w:b/>
              </w:rPr>
              <w:t>This addendum concerns a:</w:t>
            </w:r>
          </w:p>
        </w:tc>
      </w:tr>
      <w:tr w14:paraId="2F836140" w14:textId="77777777" w:rsidTr="00D0271D">
        <w:tblPrEx>
          <w:tblW w:w="0" w:type="auto"/>
          <w:tblLayout w:type="fixed"/>
          <w:tblLook w:val="01E0"/>
        </w:tblPrEx>
        <w:tc>
          <w:tcPr>
            <w:tcW w:w="9242" w:type="dxa"/>
          </w:tcPr>
          <w:p w:rsidR="00AD0FDA" w:rsidRPr="00934B4C" w:rsidP="00934B4C" w14:paraId="41492E56"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034F762" w14:textId="77777777" w:rsidTr="00D0271D">
        <w:tblPrEx>
          <w:tblW w:w="0" w:type="auto"/>
          <w:tblLayout w:type="fixed"/>
          <w:tblLook w:val="01E0"/>
        </w:tblPrEx>
        <w:tc>
          <w:tcPr>
            <w:tcW w:w="9242" w:type="dxa"/>
          </w:tcPr>
          <w:p w:rsidR="00AD0FDA" w:rsidRPr="00934B4C" w:rsidP="00934B4C" w14:paraId="5E369D14"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98A7C2D" w14:textId="77777777" w:rsidTr="00D0271D">
        <w:tblPrEx>
          <w:tblW w:w="0" w:type="auto"/>
          <w:tblLayout w:type="fixed"/>
          <w:tblLook w:val="01E0"/>
        </w:tblPrEx>
        <w:tc>
          <w:tcPr>
            <w:tcW w:w="9242" w:type="dxa"/>
          </w:tcPr>
          <w:p w:rsidR="00AD0FDA" w:rsidRPr="00934B4C" w:rsidP="00934B4C" w14:paraId="3B0352C1" w14:textId="77777777">
            <w:pPr>
              <w:ind w:left="1440" w:hanging="873"/>
            </w:pPr>
            <w:r w:rsidRPr="00934B4C">
              <w:t>[ ]</w:t>
            </w:r>
            <w:r w:rsidRPr="00934B4C">
              <w:tab/>
              <w:t>Modification of content and/or scope of previously notified draft regulation</w:t>
            </w:r>
          </w:p>
        </w:tc>
      </w:tr>
      <w:tr w14:paraId="12558452" w14:textId="77777777" w:rsidTr="00D0271D">
        <w:tblPrEx>
          <w:tblW w:w="0" w:type="auto"/>
          <w:tblLayout w:type="fixed"/>
          <w:tblLook w:val="01E0"/>
        </w:tblPrEx>
        <w:tc>
          <w:tcPr>
            <w:tcW w:w="9242" w:type="dxa"/>
          </w:tcPr>
          <w:p w:rsidR="00AD0FDA" w:rsidRPr="00934B4C" w:rsidP="00934B4C" w14:paraId="20CA7775" w14:textId="77777777">
            <w:pPr>
              <w:ind w:left="1440" w:hanging="873"/>
            </w:pPr>
            <w:r w:rsidRPr="00934B4C">
              <w:t>[ ]</w:t>
            </w:r>
            <w:r w:rsidRPr="00934B4C">
              <w:tab/>
              <w:t>Withdrawal of proposed regulation</w:t>
            </w:r>
          </w:p>
        </w:tc>
      </w:tr>
      <w:tr w14:paraId="2D00E77D" w14:textId="77777777" w:rsidTr="00D0271D">
        <w:tblPrEx>
          <w:tblW w:w="0" w:type="auto"/>
          <w:tblLayout w:type="fixed"/>
          <w:tblLook w:val="01E0"/>
        </w:tblPrEx>
        <w:tc>
          <w:tcPr>
            <w:tcW w:w="9242" w:type="dxa"/>
          </w:tcPr>
          <w:p w:rsidR="00AD0FDA" w:rsidRPr="00934B4C" w:rsidP="00934B4C" w14:paraId="75C1F5D5" w14:textId="77777777">
            <w:pPr>
              <w:ind w:left="1440" w:hanging="873"/>
            </w:pPr>
            <w:r w:rsidRPr="00934B4C">
              <w:t>[ ]</w:t>
            </w:r>
            <w:r w:rsidRPr="00934B4C">
              <w:tab/>
              <w:t>Change in proposed date of adoption, publication or date of entry into force</w:t>
            </w:r>
          </w:p>
        </w:tc>
      </w:tr>
      <w:tr w14:paraId="7BB20E2A" w14:textId="77777777" w:rsidTr="00D0271D">
        <w:tblPrEx>
          <w:tblW w:w="0" w:type="auto"/>
          <w:tblLayout w:type="fixed"/>
          <w:tblLook w:val="01E0"/>
        </w:tblPrEx>
        <w:tc>
          <w:tcPr>
            <w:tcW w:w="9242" w:type="dxa"/>
          </w:tcPr>
          <w:p w:rsidR="00AD0FDA" w:rsidRPr="00934B4C" w:rsidP="00934B4C" w14:paraId="16BD6AAC" w14:textId="77777777">
            <w:pPr>
              <w:spacing w:after="240"/>
              <w:ind w:left="1440" w:hanging="873"/>
            </w:pPr>
            <w:r w:rsidRPr="00934B4C">
              <w:t>[ ]</w:t>
            </w:r>
            <w:r w:rsidRPr="00934B4C">
              <w:tab/>
              <w:t xml:space="preserve">Other: </w:t>
            </w:r>
          </w:p>
        </w:tc>
      </w:tr>
      <w:tr w14:paraId="52F88287" w14:textId="77777777" w:rsidTr="00D0271D">
        <w:tblPrEx>
          <w:tblW w:w="0" w:type="auto"/>
          <w:tblLayout w:type="fixed"/>
          <w:tblLook w:val="01E0"/>
        </w:tblPrEx>
        <w:tc>
          <w:tcPr>
            <w:tcW w:w="9242" w:type="dxa"/>
          </w:tcPr>
          <w:p w:rsidR="00AD0FDA" w:rsidRPr="00934B4C" w:rsidP="00934B4C" w14:paraId="78D65E9C"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BB8B4F5" w14:textId="77777777" w:rsidTr="00D0271D">
        <w:tblPrEx>
          <w:tblW w:w="0" w:type="auto"/>
          <w:tblLayout w:type="fixed"/>
          <w:tblLook w:val="01E0"/>
        </w:tblPrEx>
        <w:tc>
          <w:tcPr>
            <w:tcW w:w="9242" w:type="dxa"/>
          </w:tcPr>
          <w:p w:rsidR="00AD0FDA" w:rsidRPr="00934B4C" w:rsidP="00934B4C" w14:paraId="22B458A0"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2A5A1073" w14:textId="77777777" w:rsidTr="00D0271D">
        <w:tblPrEx>
          <w:tblW w:w="0" w:type="auto"/>
          <w:tblLayout w:type="fixed"/>
          <w:tblLook w:val="01E0"/>
        </w:tblPrEx>
        <w:tc>
          <w:tcPr>
            <w:tcW w:w="9242" w:type="dxa"/>
          </w:tcPr>
          <w:p w:rsidR="00AD0FDA" w:rsidRPr="00934B4C" w:rsidP="00934B4C" w14:paraId="78031C1A"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118B3DFC" w14:textId="77777777" w:rsidTr="00D0271D">
        <w:tblPrEx>
          <w:tblW w:w="0" w:type="auto"/>
          <w:tblLayout w:type="fixed"/>
          <w:tblLook w:val="01E0"/>
        </w:tblPrEx>
        <w:tc>
          <w:tcPr>
            <w:tcW w:w="9242" w:type="dxa"/>
          </w:tcPr>
          <w:p w:rsidR="00AD0FDA" w:rsidRPr="00934B4C" w:rsidP="00934B4C" w14:paraId="5C35E11F" w14:textId="77777777">
            <w:r w:rsidRPr="00934B4C">
              <w:t>Ministry of Agriculture and Forestry</w:t>
            </w:r>
          </w:p>
          <w:p w:rsidR="00AD0FDA" w:rsidRPr="00934B4C" w:rsidP="00934B4C" w14:paraId="1A0A37D5" w14:textId="77777777">
            <w:r w:rsidRPr="00934B4C">
              <w:t>General Directorate of Food and Control</w:t>
            </w:r>
          </w:p>
          <w:p w:rsidR="00AD0FDA" w:rsidRPr="00934B4C" w:rsidP="00934B4C" w14:paraId="150CAA7E" w14:textId="77777777">
            <w:r w:rsidRPr="00934B4C">
              <w:t xml:space="preserve">Eskisehir </w:t>
            </w:r>
            <w:r w:rsidRPr="00934B4C">
              <w:t>Yolu</w:t>
            </w:r>
            <w:r w:rsidRPr="00934B4C">
              <w:t xml:space="preserve"> 9. Km. </w:t>
            </w:r>
            <w:r w:rsidRPr="00934B4C">
              <w:t>Lodumlu</w:t>
            </w:r>
            <w:r w:rsidRPr="00934B4C">
              <w:t xml:space="preserve"> Ankara - Türkiye</w:t>
            </w:r>
          </w:p>
          <w:p w:rsidR="00AD0FDA" w:rsidRPr="00934B4C" w:rsidP="00934B4C" w14:paraId="21F55B86" w14:textId="77777777">
            <w:r w:rsidRPr="00934B4C">
              <w:t>Tel: +(90) 312 258 77 66</w:t>
            </w:r>
          </w:p>
          <w:p w:rsidR="00AD0FDA" w:rsidRPr="00934B4C" w:rsidP="00934B4C" w14:paraId="5CC4DC8D" w14:textId="77777777">
            <w:r w:rsidRPr="00934B4C">
              <w:t>Fax: +(90) 312 258 76 93</w:t>
            </w:r>
          </w:p>
          <w:p w:rsidR="00AD0FDA" w:rsidRPr="00934B4C" w:rsidP="00934B4C" w14:paraId="074DE1E5" w14:textId="77777777">
            <w:r w:rsidRPr="00934B4C">
              <w:t xml:space="preserve">E-mail: </w:t>
            </w:r>
            <w:hyperlink r:id="rId9" w:history="1">
              <w:r w:rsidRPr="00934B4C">
                <w:rPr>
                  <w:color w:val="0000FF"/>
                  <w:u w:val="single"/>
                </w:rPr>
                <w:t>sps@tarimorman.gov.tr</w:t>
              </w:r>
            </w:hyperlink>
          </w:p>
          <w:p w:rsidR="00AD0FDA" w:rsidRPr="00934B4C" w:rsidP="00934B4C" w14:paraId="51DFCB68" w14:textId="77777777">
            <w:pPr>
              <w:spacing w:after="240"/>
            </w:pPr>
            <w:r w:rsidRPr="00934B4C">
              <w:t xml:space="preserve">Website: </w:t>
            </w:r>
            <w:hyperlink r:id="rId10" w:history="1">
              <w:r w:rsidRPr="00934B4C">
                <w:rPr>
                  <w:color w:val="0000FF"/>
                  <w:u w:val="single"/>
                </w:rPr>
                <w:t>http://www.tarimorman.gov.tr</w:t>
              </w:r>
            </w:hyperlink>
          </w:p>
        </w:tc>
      </w:tr>
      <w:tr w14:paraId="0F8B564E" w14:textId="77777777" w:rsidTr="00D0271D">
        <w:tblPrEx>
          <w:tblW w:w="0" w:type="auto"/>
          <w:tblLayout w:type="fixed"/>
          <w:tblLook w:val="01E0"/>
        </w:tblPrEx>
        <w:tc>
          <w:tcPr>
            <w:tcW w:w="9242" w:type="dxa"/>
          </w:tcPr>
          <w:p w:rsidR="00AD0FDA" w:rsidRPr="00934B4C" w:rsidP="00934B4C" w14:paraId="25D5A0EC"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55C70733" w14:textId="77777777" w:rsidTr="00D0271D">
        <w:tblPrEx>
          <w:tblW w:w="0" w:type="auto"/>
          <w:tblLayout w:type="fixed"/>
          <w:tblLook w:val="01E0"/>
        </w:tblPrEx>
        <w:tc>
          <w:tcPr>
            <w:tcW w:w="9242" w:type="dxa"/>
          </w:tcPr>
          <w:p w:rsidR="00AD0FDA" w:rsidRPr="00934B4C" w:rsidP="00934B4C" w14:paraId="6F7A9645" w14:textId="77777777">
            <w:r w:rsidRPr="00934B4C">
              <w:t>Ministry of Agriculture and Forestry</w:t>
            </w:r>
          </w:p>
          <w:p w:rsidR="00AD0FDA" w:rsidRPr="00934B4C" w:rsidP="00934B4C" w14:paraId="4CE3CE26" w14:textId="77777777">
            <w:r w:rsidRPr="00934B4C">
              <w:t>General Directorate of Food and Control</w:t>
            </w:r>
          </w:p>
          <w:p w:rsidR="00AD0FDA" w:rsidRPr="00934B4C" w:rsidP="00934B4C" w14:paraId="5A687606" w14:textId="77777777">
            <w:r w:rsidRPr="00934B4C">
              <w:t xml:space="preserve">Eskisehir </w:t>
            </w:r>
            <w:r w:rsidRPr="00934B4C">
              <w:t>Yolu</w:t>
            </w:r>
            <w:r w:rsidRPr="00934B4C">
              <w:t xml:space="preserve"> 9. Km. </w:t>
            </w:r>
            <w:r w:rsidRPr="00934B4C">
              <w:t>Lodumlu</w:t>
            </w:r>
            <w:r w:rsidRPr="00934B4C">
              <w:t xml:space="preserve"> Ankara - Türkiye</w:t>
            </w:r>
          </w:p>
          <w:p w:rsidR="00AD0FDA" w:rsidRPr="00934B4C" w:rsidP="00934B4C" w14:paraId="7484A56F" w14:textId="77777777">
            <w:r w:rsidRPr="00934B4C">
              <w:t>Tel: +(90) 312 258 77 66</w:t>
            </w:r>
          </w:p>
          <w:p w:rsidR="00AD0FDA" w:rsidRPr="00934B4C" w:rsidP="00934B4C" w14:paraId="1FCB8AB0" w14:textId="77777777">
            <w:r w:rsidRPr="00934B4C">
              <w:t>Fax: +(90) 312 258 76 93</w:t>
            </w:r>
          </w:p>
          <w:p w:rsidR="00AD0FDA" w:rsidRPr="00934B4C" w:rsidP="00934B4C" w14:paraId="5E94430C" w14:textId="77777777">
            <w:r w:rsidRPr="00934B4C">
              <w:t xml:space="preserve">E-mail: </w:t>
            </w:r>
            <w:hyperlink r:id="rId9" w:history="1">
              <w:r w:rsidRPr="00934B4C">
                <w:rPr>
                  <w:color w:val="0000FF"/>
                  <w:u w:val="single"/>
                </w:rPr>
                <w:t>sps@tarimorman.gov.tr</w:t>
              </w:r>
            </w:hyperlink>
          </w:p>
          <w:p w:rsidR="00AD0FDA" w:rsidRPr="00934B4C" w:rsidP="00934B4C" w14:paraId="78DD1DA4" w14:textId="77777777">
            <w:r w:rsidRPr="00934B4C">
              <w:t xml:space="preserve">Website: </w:t>
            </w:r>
            <w:hyperlink r:id="rId10" w:history="1">
              <w:r w:rsidRPr="00934B4C">
                <w:rPr>
                  <w:color w:val="0000FF"/>
                  <w:u w:val="single"/>
                </w:rPr>
                <w:t>http://www.tarimorman.gov.tr</w:t>
              </w:r>
            </w:hyperlink>
          </w:p>
        </w:tc>
      </w:tr>
    </w:tbl>
    <w:p w:rsidR="00AD0FDA" w:rsidRPr="00934B4C" w:rsidP="00934B4C" w14:paraId="4F6C1BA6" w14:textId="77777777"/>
    <w:p w:rsidR="00AD0FDA" w:rsidRPr="00934B4C" w:rsidP="00934B4C" w14:paraId="016D8D45" w14:textId="77777777">
      <w:pPr>
        <w:jc w:val="center"/>
        <w:rPr>
          <w:b/>
        </w:rPr>
      </w:pPr>
      <w:r w:rsidRPr="00934B4C">
        <w:rPr>
          <w:b/>
        </w:rPr>
        <w:t>__________</w:t>
      </w:r>
    </w:p>
    <w:sectPr w:rsidSect="00BD1987">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D1987" w:rsidP="00BD1987" w14:paraId="17C3086A" w14:textId="2B2643F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D1987" w:rsidP="00BD1987" w14:paraId="50C47DD2" w14:textId="246B34D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417159D"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1987" w:rsidRPr="00BD1987" w:rsidP="00BD1987" w14:paraId="7BE06D12" w14:textId="77777777">
    <w:pPr>
      <w:pStyle w:val="Header"/>
      <w:pBdr>
        <w:bottom w:val="single" w:sz="4" w:space="1" w:color="auto"/>
      </w:pBdr>
      <w:tabs>
        <w:tab w:val="clear" w:pos="4513"/>
        <w:tab w:val="clear" w:pos="9027"/>
      </w:tabs>
      <w:jc w:val="center"/>
    </w:pPr>
    <w:r w:rsidRPr="00BD1987">
      <w:t>G/SPS/N/TUR/12/Rev.1/Add.2</w:t>
    </w:r>
  </w:p>
  <w:p w:rsidR="00BD1987" w:rsidRPr="00BD1987" w:rsidP="00BD1987" w14:paraId="0C8CEE8B" w14:textId="77777777">
    <w:pPr>
      <w:pStyle w:val="Header"/>
      <w:pBdr>
        <w:bottom w:val="single" w:sz="4" w:space="1" w:color="auto"/>
      </w:pBdr>
      <w:tabs>
        <w:tab w:val="clear" w:pos="4513"/>
        <w:tab w:val="clear" w:pos="9027"/>
      </w:tabs>
      <w:jc w:val="center"/>
    </w:pPr>
  </w:p>
  <w:p w:rsidR="00BD1987" w:rsidRPr="00BD1987" w:rsidP="00BD1987" w14:paraId="6666FB4F" w14:textId="6BC5564E">
    <w:pPr>
      <w:pStyle w:val="Header"/>
      <w:pBdr>
        <w:bottom w:val="single" w:sz="4" w:space="1" w:color="auto"/>
      </w:pBdr>
      <w:tabs>
        <w:tab w:val="clear" w:pos="4513"/>
        <w:tab w:val="clear" w:pos="9027"/>
      </w:tabs>
      <w:jc w:val="center"/>
    </w:pPr>
    <w:r w:rsidRPr="00BD1987">
      <w:t xml:space="preserve">- </w:t>
    </w:r>
    <w:r w:rsidRPr="00BD1987">
      <w:fldChar w:fldCharType="begin"/>
    </w:r>
    <w:r w:rsidRPr="00BD1987">
      <w:instrText xml:space="preserve"> PAGE </w:instrText>
    </w:r>
    <w:r w:rsidRPr="00BD1987">
      <w:fldChar w:fldCharType="separate"/>
    </w:r>
    <w:r w:rsidRPr="00BD1987">
      <w:t>2</w:t>
    </w:r>
    <w:r w:rsidRPr="00BD1987">
      <w:fldChar w:fldCharType="end"/>
    </w:r>
    <w:r w:rsidRPr="00BD1987">
      <w:t xml:space="preserve"> -</w:t>
    </w:r>
  </w:p>
  <w:p w:rsidR="00AD0FDA" w:rsidRPr="00BD1987" w:rsidP="00BD1987" w14:paraId="2069F29F" w14:textId="02A8A67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1987" w:rsidRPr="00BD1987" w:rsidP="00BD1987" w14:paraId="4B4E9F40" w14:textId="77777777">
    <w:pPr>
      <w:pStyle w:val="Header"/>
      <w:pBdr>
        <w:bottom w:val="single" w:sz="4" w:space="1" w:color="auto"/>
      </w:pBdr>
      <w:tabs>
        <w:tab w:val="clear" w:pos="4513"/>
        <w:tab w:val="clear" w:pos="9027"/>
      </w:tabs>
      <w:jc w:val="center"/>
    </w:pPr>
    <w:r w:rsidRPr="00BD1987">
      <w:t>G/SPS/N/TUR/12/Rev.1/Add.2</w:t>
    </w:r>
  </w:p>
  <w:p w:rsidR="00BD1987" w:rsidRPr="00BD1987" w:rsidP="00BD1987" w14:paraId="152C3BBF" w14:textId="77777777">
    <w:pPr>
      <w:pStyle w:val="Header"/>
      <w:pBdr>
        <w:bottom w:val="single" w:sz="4" w:space="1" w:color="auto"/>
      </w:pBdr>
      <w:tabs>
        <w:tab w:val="clear" w:pos="4513"/>
        <w:tab w:val="clear" w:pos="9027"/>
      </w:tabs>
      <w:jc w:val="center"/>
    </w:pPr>
  </w:p>
  <w:p w:rsidR="00BD1987" w:rsidRPr="00BD1987" w:rsidP="00BD1987" w14:paraId="2DCA0DCA" w14:textId="22403B36">
    <w:pPr>
      <w:pStyle w:val="Header"/>
      <w:pBdr>
        <w:bottom w:val="single" w:sz="4" w:space="1" w:color="auto"/>
      </w:pBdr>
      <w:tabs>
        <w:tab w:val="clear" w:pos="4513"/>
        <w:tab w:val="clear" w:pos="9027"/>
      </w:tabs>
      <w:jc w:val="center"/>
    </w:pPr>
    <w:r w:rsidRPr="00BD1987">
      <w:t xml:space="preserve">- </w:t>
    </w:r>
    <w:r w:rsidRPr="00BD1987">
      <w:fldChar w:fldCharType="begin"/>
    </w:r>
    <w:r w:rsidRPr="00BD1987">
      <w:instrText xml:space="preserve"> PAGE </w:instrText>
    </w:r>
    <w:r w:rsidRPr="00BD1987">
      <w:fldChar w:fldCharType="separate"/>
    </w:r>
    <w:r w:rsidRPr="00BD1987">
      <w:rPr>
        <w:noProof/>
      </w:rPr>
      <w:t>2</w:t>
    </w:r>
    <w:r w:rsidRPr="00BD1987">
      <w:fldChar w:fldCharType="end"/>
    </w:r>
    <w:r w:rsidRPr="00BD1987">
      <w:t xml:space="preserve"> -</w:t>
    </w:r>
  </w:p>
  <w:p w:rsidR="00AD0FDA" w:rsidRPr="00BD1987" w:rsidP="00BD1987" w14:paraId="16922CD6" w14:textId="7EC2BA7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8200AC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EB3E26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6027A70" w14:textId="7261B1BE">
          <w:pPr>
            <w:jc w:val="right"/>
            <w:rPr>
              <w:b/>
              <w:color w:val="FF0000"/>
              <w:szCs w:val="16"/>
            </w:rPr>
          </w:pPr>
          <w:r>
            <w:rPr>
              <w:b/>
              <w:color w:val="FF0000"/>
              <w:szCs w:val="16"/>
            </w:rPr>
            <w:t xml:space="preserve"> </w:t>
          </w:r>
        </w:p>
      </w:tc>
    </w:tr>
    <w:bookmarkEnd w:id="0"/>
    <w:tr w14:paraId="28A48676"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04A6A4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1DD0F65" w14:textId="77777777">
          <w:pPr>
            <w:jc w:val="right"/>
            <w:rPr>
              <w:b/>
              <w:szCs w:val="16"/>
            </w:rPr>
          </w:pPr>
        </w:p>
      </w:tc>
    </w:tr>
    <w:tr w14:paraId="56D5874D"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AC71E81" w14:textId="77777777">
          <w:pPr>
            <w:jc w:val="left"/>
            <w:rPr>
              <w:noProof/>
              <w:lang w:eastAsia="en-GB"/>
            </w:rPr>
          </w:pPr>
        </w:p>
      </w:tc>
      <w:tc>
        <w:tcPr>
          <w:tcW w:w="5448" w:type="dxa"/>
          <w:gridSpan w:val="2"/>
          <w:shd w:val="clear" w:color="auto" w:fill="FFFFFF"/>
          <w:tcMar>
            <w:left w:w="108" w:type="dxa"/>
            <w:right w:w="108" w:type="dxa"/>
          </w:tcMar>
        </w:tcPr>
        <w:p w:rsidR="00BD1987" w:rsidP="0081481D" w14:paraId="799E2129" w14:textId="77777777">
          <w:pPr>
            <w:jc w:val="right"/>
            <w:rPr>
              <w:b/>
              <w:szCs w:val="16"/>
            </w:rPr>
          </w:pPr>
          <w:bookmarkStart w:id="1" w:name="bmkSymbols"/>
          <w:r>
            <w:rPr>
              <w:b/>
              <w:szCs w:val="16"/>
            </w:rPr>
            <w:t>G/SPS/N/TUR/12/Rev.1/Add.2</w:t>
          </w:r>
        </w:p>
        <w:bookmarkEnd w:id="1"/>
        <w:p w:rsidR="00AD0FDA" w:rsidRPr="00934B4C" w:rsidP="0081481D" w14:paraId="53EA1932" w14:textId="31C1F9EF">
          <w:pPr>
            <w:jc w:val="right"/>
            <w:rPr>
              <w:b/>
              <w:szCs w:val="16"/>
            </w:rPr>
          </w:pPr>
        </w:p>
      </w:tc>
    </w:tr>
    <w:tr w14:paraId="2EF61BC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8B483A4" w14:textId="77777777"/>
      </w:tc>
      <w:tc>
        <w:tcPr>
          <w:tcW w:w="5448" w:type="dxa"/>
          <w:gridSpan w:val="2"/>
          <w:shd w:val="clear" w:color="auto" w:fill="FFFFFF"/>
          <w:tcMar>
            <w:left w:w="108" w:type="dxa"/>
            <w:right w:w="108" w:type="dxa"/>
          </w:tcMar>
          <w:vAlign w:val="center"/>
        </w:tcPr>
        <w:p w:rsidR="00ED54E0" w:rsidRPr="00AD0FDA" w:rsidP="0081481D" w14:paraId="202B0F49" w14:textId="77777777">
          <w:pPr>
            <w:jc w:val="right"/>
            <w:rPr>
              <w:szCs w:val="16"/>
            </w:rPr>
          </w:pPr>
          <w:bookmarkStart w:id="2" w:name="bmkDate"/>
          <w:bookmarkStart w:id="3" w:name="spsDateDistribution"/>
          <w:r w:rsidRPr="00AD0FDA">
            <w:rPr>
              <w:szCs w:val="16"/>
            </w:rPr>
            <w:t>11 August 2026</w:t>
          </w:r>
          <w:bookmarkEnd w:id="2"/>
          <w:bookmarkEnd w:id="3"/>
        </w:p>
      </w:tc>
    </w:tr>
    <w:tr w14:paraId="3E33F38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294FE08" w14:textId="77777777">
          <w:pPr>
            <w:jc w:val="left"/>
            <w:rPr>
              <w:b/>
            </w:rPr>
          </w:pPr>
          <w:bookmarkStart w:id="4" w:name="bmkSerial"/>
          <w:r>
            <w:rPr>
              <w:rFonts w:ascii="Verdana" w:eastAsia="Verdana" w:hAnsi="Verdana" w:cs="Verdana"/>
              <w:b w:val="0"/>
              <w:color w:val="FF0000"/>
              <w:sz w:val="18"/>
            </w:rPr>
            <w:t>(26-5682)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8E2571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035810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A13857F" w14:textId="00E1347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9F53D18" w14:textId="77778C4F">
          <w:pPr>
            <w:jc w:val="right"/>
            <w:rPr>
              <w:bCs/>
              <w:szCs w:val="18"/>
            </w:rPr>
          </w:pPr>
          <w:bookmarkStart w:id="7" w:name="bmkLanguage"/>
          <w:r>
            <w:rPr>
              <w:bCs/>
              <w:szCs w:val="18"/>
            </w:rPr>
            <w:t>Original: English</w:t>
          </w:r>
          <w:bookmarkEnd w:id="7"/>
        </w:p>
      </w:tc>
    </w:tr>
  </w:tbl>
  <w:p w:rsidR="00ED54E0" w:rsidRPr="00934B4C" w14:paraId="3FA3FC67" w14:textId="4CF6A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06249789">
    <w:abstractNumId w:val="9"/>
  </w:num>
  <w:num w:numId="2" w16cid:durableId="1416435679">
    <w:abstractNumId w:val="7"/>
  </w:num>
  <w:num w:numId="3" w16cid:durableId="1523787177">
    <w:abstractNumId w:val="6"/>
  </w:num>
  <w:num w:numId="4" w16cid:durableId="279412162">
    <w:abstractNumId w:val="5"/>
  </w:num>
  <w:num w:numId="5" w16cid:durableId="1583639077">
    <w:abstractNumId w:val="4"/>
  </w:num>
  <w:num w:numId="6" w16cid:durableId="836262843">
    <w:abstractNumId w:val="12"/>
  </w:num>
  <w:num w:numId="7" w16cid:durableId="852569735">
    <w:abstractNumId w:val="11"/>
  </w:num>
  <w:num w:numId="8" w16cid:durableId="572542748">
    <w:abstractNumId w:val="10"/>
  </w:num>
  <w:num w:numId="9" w16cid:durableId="16342159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1277992">
    <w:abstractNumId w:val="13"/>
  </w:num>
  <w:num w:numId="11" w16cid:durableId="1003750844">
    <w:abstractNumId w:val="8"/>
  </w:num>
  <w:num w:numId="12" w16cid:durableId="162009309">
    <w:abstractNumId w:val="3"/>
  </w:num>
  <w:num w:numId="13" w16cid:durableId="201285352">
    <w:abstractNumId w:val="2"/>
  </w:num>
  <w:num w:numId="14" w16cid:durableId="991451092">
    <w:abstractNumId w:val="1"/>
  </w:num>
  <w:num w:numId="15" w16cid:durableId="1542589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85B7B"/>
    <w:rsid w:val="001B3F7A"/>
    <w:rsid w:val="001C5CCE"/>
    <w:rsid w:val="001E291F"/>
    <w:rsid w:val="00213B9B"/>
    <w:rsid w:val="00233408"/>
    <w:rsid w:val="0027067B"/>
    <w:rsid w:val="002F1872"/>
    <w:rsid w:val="00312AB5"/>
    <w:rsid w:val="00312F54"/>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87956"/>
    <w:rsid w:val="007B23B5"/>
    <w:rsid w:val="007E6507"/>
    <w:rsid w:val="007F2B8E"/>
    <w:rsid w:val="00807247"/>
    <w:rsid w:val="0081481D"/>
    <w:rsid w:val="00840C2B"/>
    <w:rsid w:val="008739FD"/>
    <w:rsid w:val="00891DE0"/>
    <w:rsid w:val="00893E85"/>
    <w:rsid w:val="008E372C"/>
    <w:rsid w:val="00934B4C"/>
    <w:rsid w:val="0099458A"/>
    <w:rsid w:val="009A1BA8"/>
    <w:rsid w:val="009A6F54"/>
    <w:rsid w:val="009D3C7F"/>
    <w:rsid w:val="00A02A99"/>
    <w:rsid w:val="00A56E2B"/>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D1987"/>
    <w:rsid w:val="00BE5468"/>
    <w:rsid w:val="00C11EAC"/>
    <w:rsid w:val="00C305D7"/>
    <w:rsid w:val="00C30F2A"/>
    <w:rsid w:val="00C43456"/>
    <w:rsid w:val="00C5291D"/>
    <w:rsid w:val="00C52DE3"/>
    <w:rsid w:val="00C65C0C"/>
    <w:rsid w:val="00C808FC"/>
    <w:rsid w:val="00CD7D97"/>
    <w:rsid w:val="00CE3EE6"/>
    <w:rsid w:val="00CE4BA1"/>
    <w:rsid w:val="00CE7529"/>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8016A"/>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4B9B2A"/>
  <w15:docId w15:val="{F78BA781-0714-486F-B89F-534968F2F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BD1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arimorman.gov.tr"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TUR/12%22%20OR%20@Symbol=%22G/SPS/N/TUR/12/*%22&amp;Language=English&amp;Context=ScriptedSearches&amp;languageUIChanged=true" TargetMode="External" /><Relationship Id="rId6" Type="http://schemas.openxmlformats.org/officeDocument/2006/relationships/hyperlink" Target="https://docs.wto.org/dol2fe/Pages/FE_Search/FE_S_S006.aspx?DataSource=Cat&amp;query=@Symbol=%22G/SPS/N/TUR/12/Rev.1%22%20OR%20@Symbol=%22G/SPS/N/TUR/12/Rev.1/*%22&amp;Language=English&amp;Context=ScriptedSearches&amp;languageUIChanged=true" TargetMode="External" /><Relationship Id="rId7" Type="http://schemas.openxmlformats.org/officeDocument/2006/relationships/hyperlink" Target="https://www.resmigazete.gov.tr/eskiler/2026/07/20260721-3.htm" TargetMode="External" /><Relationship Id="rId8" Type="http://schemas.openxmlformats.org/officeDocument/2006/relationships/hyperlink" Target="https://mevzuat.gov.tr/mevzuat?MevzuatNo=15664&amp;MevzuatTur=7&amp;MevzuatTertip=5" TargetMode="External" /><Relationship Id="rId9" Type="http://schemas.openxmlformats.org/officeDocument/2006/relationships/hyperlink" Target="mailto:sps@tarimorman.gov.t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028917e8-7f35-46b1-b84f-a9fa36c67dc9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6E502A4-047B-4908-B148-EAB75E32AC9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Mermaz, Johann</cp:lastModifiedBy>
  <cp:revision>3</cp:revision>
  <dcterms:created xsi:type="dcterms:W3CDTF">2026-08-11T09:59:00Z</dcterms:created>
  <dcterms:modified xsi:type="dcterms:W3CDTF">2026-08-11T10:35:00Z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G/SPS/N/TUR/12/Rev.1/Add.2</vt:lpwstr>
  </property>
  <property fmtid="{D5CDD505-2E9C-101B-9397-08002B2CF9AE}" pid="3" name="TitusGUID">
    <vt:lpwstr>028917e8-7f35-46b1-b84f-a9fa36c67dc9</vt:lpwstr>
  </property>
  <property fmtid="{D5CDD505-2E9C-101B-9397-08002B2CF9AE}" pid="4" name="WTOCLASSIFICATION">
    <vt:lpwstr>WTO OFFICIAL</vt:lpwstr>
  </property>
</Properties>
</file>