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56EB3C4B" w14:textId="77777777">
      <w:pPr>
        <w:pStyle w:val="Title"/>
        <w:rPr>
          <w:caps w:val="0"/>
          <w:kern w:val="0"/>
        </w:rPr>
      </w:pPr>
      <w:r w:rsidRPr="00934B4C">
        <w:rPr>
          <w:caps w:val="0"/>
          <w:kern w:val="0"/>
        </w:rPr>
        <w:t>NOTIFICATION</w:t>
      </w:r>
    </w:p>
    <w:p w:rsidR="00AD0FDA" w:rsidRPr="00934B4C" w:rsidP="00934B4C" w14:paraId="1974EBE4" w14:textId="77777777">
      <w:pPr>
        <w:pStyle w:val="Title3"/>
      </w:pPr>
      <w:r w:rsidRPr="00934B4C">
        <w:t>Addendum</w:t>
      </w:r>
    </w:p>
    <w:p w:rsidR="007141CF" w:rsidRPr="00934B4C" w:rsidP="00934B4C" w14:paraId="358A5582" w14:textId="77777777">
      <w:r w:rsidRPr="00934B4C">
        <w:t xml:space="preserve">The following communication, received on 5 August 2026, is being circulated at the request of the Delegation of </w:t>
      </w:r>
      <w:r w:rsidRPr="00934B4C">
        <w:rPr>
          <w:u w:val="single"/>
        </w:rPr>
        <w:t>Türkiye</w:t>
      </w:r>
      <w:r w:rsidRPr="00934B4C">
        <w:t>.</w:t>
      </w:r>
    </w:p>
    <w:p w:rsidR="00AD0FDA" w:rsidRPr="00934B4C" w:rsidP="00934B4C" w14:paraId="16FF213D" w14:textId="77777777"/>
    <w:p w:rsidR="00AD0FDA" w:rsidRPr="00934B4C" w:rsidP="00934B4C" w14:paraId="54AADFCD" w14:textId="77777777">
      <w:pPr>
        <w:jc w:val="center"/>
        <w:rPr>
          <w:b/>
        </w:rPr>
      </w:pPr>
      <w:r w:rsidRPr="00934B4C">
        <w:rPr>
          <w:b/>
        </w:rPr>
        <w:t>_______________</w:t>
      </w:r>
    </w:p>
    <w:p w:rsidR="00AD0FDA" w:rsidRPr="00934B4C" w:rsidP="00934B4C" w14:paraId="3A588F9E" w14:textId="77777777"/>
    <w:p w:rsidR="00AD0FDA" w:rsidRPr="00934B4C" w:rsidP="00934B4C" w14:paraId="728A798F" w14:textId="77777777"/>
    <w:tbl>
      <w:tblPr>
        <w:tblW w:w="0" w:type="auto"/>
        <w:tblLayout w:type="fixed"/>
        <w:tblCellMar>
          <w:left w:w="0" w:type="dxa"/>
          <w:right w:w="115" w:type="dxa"/>
        </w:tblCellMar>
        <w:tblLook w:val="01E0"/>
      </w:tblPr>
      <w:tblGrid>
        <w:gridCol w:w="9242"/>
      </w:tblGrid>
      <w:tr w14:paraId="04D6D6D5" w14:textId="77777777" w:rsidTr="00D0271D">
        <w:tblPrEx>
          <w:tblW w:w="0" w:type="auto"/>
          <w:tblLayout w:type="fixed"/>
          <w:tblLook w:val="01E0"/>
        </w:tblPrEx>
        <w:tc>
          <w:tcPr>
            <w:tcW w:w="9242" w:type="dxa"/>
          </w:tcPr>
          <w:p w:rsidR="00AD0FDA" w:rsidRPr="00934B4C" w:rsidP="00934B4C" w14:paraId="456668FF" w14:textId="77777777">
            <w:pPr>
              <w:spacing w:after="240"/>
              <w:rPr>
                <w:u w:val="single"/>
              </w:rPr>
            </w:pPr>
            <w:r w:rsidRPr="00934B4C">
              <w:rPr>
                <w:u w:val="single"/>
              </w:rPr>
              <w:t>Regulation on Specific Hygiene Rules for Food of Animal Origin</w:t>
            </w:r>
          </w:p>
        </w:tc>
      </w:tr>
      <w:tr w14:paraId="237DE186" w14:textId="77777777" w:rsidTr="00D0271D">
        <w:tblPrEx>
          <w:tblW w:w="0" w:type="auto"/>
          <w:tblLayout w:type="fixed"/>
          <w:tblLook w:val="01E0"/>
        </w:tblPrEx>
        <w:tc>
          <w:tcPr>
            <w:tcW w:w="9242" w:type="dxa"/>
          </w:tcPr>
          <w:p w:rsidR="00765725" w:rsidP="00F03648" w14:paraId="2B4F7D12" w14:textId="1D127B78">
            <w:pPr>
              <w:spacing w:after="240"/>
            </w:pPr>
            <w:r>
              <w:t xml:space="preserve">"Regulation on Specific Hygiene Rules for Food of Animal Origin" was notified through </w:t>
            </w:r>
            <w:hyperlink r:id="rId5" w:history="1">
              <w:r w:rsidRPr="002C625D">
                <w:rPr>
                  <w:rStyle w:val="Hyperlink"/>
                </w:rPr>
                <w:t>G/SPS/N/TUR/12</w:t>
              </w:r>
            </w:hyperlink>
            <w:r>
              <w:t xml:space="preserve"> on 19 April 2011. As detailed changes have been made to the scope and content of this Draft Regulation, the notification </w:t>
            </w:r>
            <w:hyperlink r:id="rId6" w:history="1">
              <w:r w:rsidRPr="002C625D">
                <w:rPr>
                  <w:rStyle w:val="Hyperlink"/>
                </w:rPr>
                <w:t>G/SPS/N/TUR/12/Rev.1</w:t>
              </w:r>
            </w:hyperlink>
            <w:r>
              <w:t xml:space="preserve"> was notified on 23 September 2024. But the notified draft revised Regulation has not been enacted. Therefore, notification </w:t>
            </w:r>
            <w:hyperlink r:id="rId6" w:history="1">
              <w:r w:rsidRPr="002C625D">
                <w:rPr>
                  <w:rStyle w:val="Hyperlink"/>
                </w:rPr>
                <w:t>G/SPS/N/TUR/12/Rev.1</w:t>
              </w:r>
            </w:hyperlink>
            <w:r>
              <w:t xml:space="preserve"> is hereby withdrawn.</w:t>
            </w:r>
          </w:p>
        </w:tc>
      </w:tr>
      <w:tr w14:paraId="035E3603" w14:textId="77777777" w:rsidTr="00D0271D">
        <w:tblPrEx>
          <w:tblW w:w="0" w:type="auto"/>
          <w:tblLayout w:type="fixed"/>
          <w:tblLook w:val="01E0"/>
        </w:tblPrEx>
        <w:tc>
          <w:tcPr>
            <w:tcW w:w="9242" w:type="dxa"/>
          </w:tcPr>
          <w:p w:rsidR="00AD0FDA" w:rsidRPr="00934B4C" w:rsidP="00934B4C" w14:paraId="2F419E2F" w14:textId="77777777">
            <w:pPr>
              <w:spacing w:after="240"/>
              <w:rPr>
                <w:b/>
              </w:rPr>
            </w:pPr>
            <w:r w:rsidRPr="00934B4C">
              <w:rPr>
                <w:b/>
              </w:rPr>
              <w:t>This addendum concerns a:</w:t>
            </w:r>
          </w:p>
        </w:tc>
      </w:tr>
      <w:tr w14:paraId="6004B91B" w14:textId="77777777" w:rsidTr="00D0271D">
        <w:tblPrEx>
          <w:tblW w:w="0" w:type="auto"/>
          <w:tblLayout w:type="fixed"/>
          <w:tblLook w:val="01E0"/>
        </w:tblPrEx>
        <w:tc>
          <w:tcPr>
            <w:tcW w:w="9242" w:type="dxa"/>
          </w:tcPr>
          <w:p w:rsidR="00AD0FDA" w:rsidRPr="00934B4C" w:rsidP="00934B4C" w14:paraId="504AC8C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968E5C9" w14:textId="77777777" w:rsidTr="00D0271D">
        <w:tblPrEx>
          <w:tblW w:w="0" w:type="auto"/>
          <w:tblLayout w:type="fixed"/>
          <w:tblLook w:val="01E0"/>
        </w:tblPrEx>
        <w:tc>
          <w:tcPr>
            <w:tcW w:w="9242" w:type="dxa"/>
          </w:tcPr>
          <w:p w:rsidR="00AD0FDA" w:rsidRPr="00934B4C" w:rsidP="00934B4C" w14:paraId="303E199A" w14:textId="77777777">
            <w:pPr>
              <w:ind w:left="1440" w:hanging="873"/>
            </w:pPr>
            <w:r w:rsidRPr="00934B4C">
              <w:t>[ ]</w:t>
            </w:r>
            <w:r w:rsidRPr="00934B4C">
              <w:tab/>
              <w:t>Notification of adoption, publication or entry into force of regulation</w:t>
            </w:r>
          </w:p>
        </w:tc>
      </w:tr>
      <w:tr w14:paraId="5CDB0E01" w14:textId="77777777" w:rsidTr="00D0271D">
        <w:tblPrEx>
          <w:tblW w:w="0" w:type="auto"/>
          <w:tblLayout w:type="fixed"/>
          <w:tblLook w:val="01E0"/>
        </w:tblPrEx>
        <w:tc>
          <w:tcPr>
            <w:tcW w:w="9242" w:type="dxa"/>
          </w:tcPr>
          <w:p w:rsidR="00AD0FDA" w:rsidRPr="00934B4C" w:rsidP="00934B4C" w14:paraId="28443CBE" w14:textId="77777777">
            <w:pPr>
              <w:ind w:left="1440" w:hanging="873"/>
            </w:pPr>
            <w:r w:rsidRPr="00934B4C">
              <w:t>[ ]</w:t>
            </w:r>
            <w:r w:rsidRPr="00934B4C">
              <w:tab/>
              <w:t>Modification of content and/or scope of previously notified draft regulation</w:t>
            </w:r>
          </w:p>
        </w:tc>
      </w:tr>
      <w:tr w14:paraId="6FA8DFFE" w14:textId="77777777" w:rsidTr="00D0271D">
        <w:tblPrEx>
          <w:tblW w:w="0" w:type="auto"/>
          <w:tblLayout w:type="fixed"/>
          <w:tblLook w:val="01E0"/>
        </w:tblPrEx>
        <w:tc>
          <w:tcPr>
            <w:tcW w:w="9242" w:type="dxa"/>
          </w:tcPr>
          <w:p w:rsidR="00AD0FDA" w:rsidRPr="00934B4C" w:rsidP="00934B4C" w14:paraId="5AB5130E" w14:textId="77777777">
            <w:pPr>
              <w:ind w:left="1440" w:hanging="873"/>
            </w:pPr>
            <w:r w:rsidRPr="00934B4C">
              <w:t>[</w:t>
            </w:r>
            <w:r w:rsidRPr="00934B4C">
              <w:rPr>
                <w:b/>
                <w:bCs/>
              </w:rPr>
              <w:t>X</w:t>
            </w:r>
            <w:r w:rsidRPr="00934B4C">
              <w:t>]</w:t>
            </w:r>
            <w:r w:rsidRPr="00934B4C">
              <w:tab/>
              <w:t>Withdrawal of proposed regulation</w:t>
            </w:r>
          </w:p>
        </w:tc>
      </w:tr>
      <w:tr w14:paraId="4766222D" w14:textId="77777777" w:rsidTr="00D0271D">
        <w:tblPrEx>
          <w:tblW w:w="0" w:type="auto"/>
          <w:tblLayout w:type="fixed"/>
          <w:tblLook w:val="01E0"/>
        </w:tblPrEx>
        <w:tc>
          <w:tcPr>
            <w:tcW w:w="9242" w:type="dxa"/>
          </w:tcPr>
          <w:p w:rsidR="00AD0FDA" w:rsidRPr="00934B4C" w:rsidP="00934B4C" w14:paraId="3CA6004B" w14:textId="77777777">
            <w:pPr>
              <w:ind w:left="1440" w:hanging="873"/>
            </w:pPr>
            <w:r w:rsidRPr="00934B4C">
              <w:t>[ ]</w:t>
            </w:r>
            <w:r w:rsidRPr="00934B4C">
              <w:tab/>
              <w:t>Change in proposed date of adoption, publication or date of entry into force</w:t>
            </w:r>
          </w:p>
        </w:tc>
      </w:tr>
      <w:tr w14:paraId="2C2722F8" w14:textId="77777777" w:rsidTr="00D0271D">
        <w:tblPrEx>
          <w:tblW w:w="0" w:type="auto"/>
          <w:tblLayout w:type="fixed"/>
          <w:tblLook w:val="01E0"/>
        </w:tblPrEx>
        <w:tc>
          <w:tcPr>
            <w:tcW w:w="9242" w:type="dxa"/>
          </w:tcPr>
          <w:p w:rsidR="00AD0FDA" w:rsidRPr="00934B4C" w:rsidP="00934B4C" w14:paraId="3439E586" w14:textId="77777777">
            <w:pPr>
              <w:spacing w:after="240"/>
              <w:ind w:left="1440" w:hanging="873"/>
            </w:pPr>
            <w:r w:rsidRPr="00934B4C">
              <w:t>[ ]</w:t>
            </w:r>
            <w:r w:rsidRPr="00934B4C">
              <w:tab/>
              <w:t xml:space="preserve">Other: </w:t>
            </w:r>
          </w:p>
        </w:tc>
      </w:tr>
      <w:tr w14:paraId="50B38445" w14:textId="77777777" w:rsidTr="00D0271D">
        <w:tblPrEx>
          <w:tblW w:w="0" w:type="auto"/>
          <w:tblLayout w:type="fixed"/>
          <w:tblLook w:val="01E0"/>
        </w:tblPrEx>
        <w:tc>
          <w:tcPr>
            <w:tcW w:w="9242" w:type="dxa"/>
          </w:tcPr>
          <w:p w:rsidR="00AD0FDA" w:rsidRPr="00934B4C" w:rsidP="00934B4C" w14:paraId="74753D09"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5FD2020" w14:textId="77777777" w:rsidTr="00D0271D">
        <w:tblPrEx>
          <w:tblW w:w="0" w:type="auto"/>
          <w:tblLayout w:type="fixed"/>
          <w:tblLook w:val="01E0"/>
        </w:tblPrEx>
        <w:tc>
          <w:tcPr>
            <w:tcW w:w="9242" w:type="dxa"/>
          </w:tcPr>
          <w:p w:rsidR="00AD0FDA" w:rsidRPr="00934B4C" w:rsidP="00934B4C" w14:paraId="11E62A9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261038B" w14:textId="77777777" w:rsidTr="00D0271D">
        <w:tblPrEx>
          <w:tblW w:w="0" w:type="auto"/>
          <w:tblLayout w:type="fixed"/>
          <w:tblLook w:val="01E0"/>
        </w:tblPrEx>
        <w:tc>
          <w:tcPr>
            <w:tcW w:w="9242" w:type="dxa"/>
          </w:tcPr>
          <w:p w:rsidR="00AD0FDA" w:rsidRPr="00934B4C" w:rsidP="00934B4C" w14:paraId="1AC63EB9"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7D312C90" w14:textId="77777777" w:rsidTr="00D0271D">
        <w:tblPrEx>
          <w:tblW w:w="0" w:type="auto"/>
          <w:tblLayout w:type="fixed"/>
          <w:tblLook w:val="01E0"/>
        </w:tblPrEx>
        <w:tc>
          <w:tcPr>
            <w:tcW w:w="9242" w:type="dxa"/>
          </w:tcPr>
          <w:p w:rsidR="00AD0FDA" w:rsidRPr="00934B4C" w:rsidP="00934B4C" w14:paraId="1ED1B826" w14:textId="77777777">
            <w:r w:rsidRPr="00934B4C">
              <w:t>Ministry of Agriculture and Forestry</w:t>
            </w:r>
          </w:p>
          <w:p w:rsidR="00AD0FDA" w:rsidRPr="00934B4C" w:rsidP="00934B4C" w14:paraId="6E925CAC" w14:textId="77777777">
            <w:r w:rsidRPr="00934B4C">
              <w:t>General Directorate of Food and Control</w:t>
            </w:r>
          </w:p>
          <w:p w:rsidR="00AD0FDA" w:rsidRPr="00934B4C" w:rsidP="00934B4C" w14:paraId="7FFA2EA3" w14:textId="77777777">
            <w:r w:rsidRPr="00934B4C">
              <w:t>Eskisehir Yolu 9. Km. Lodumlu Ankara - Türkiye</w:t>
            </w:r>
          </w:p>
          <w:p w:rsidR="00AD0FDA" w:rsidRPr="00934B4C" w:rsidP="00934B4C" w14:paraId="3BDC22AB" w14:textId="77777777">
            <w:r w:rsidRPr="00934B4C">
              <w:t>Tel: +(90) 312 258 77 66</w:t>
            </w:r>
          </w:p>
          <w:p w:rsidR="00AD0FDA" w:rsidRPr="00934B4C" w:rsidP="00934B4C" w14:paraId="072AD2EA" w14:textId="77777777">
            <w:r w:rsidRPr="00934B4C">
              <w:t>Fax: +(90) 312 258 76 93</w:t>
            </w:r>
          </w:p>
          <w:p w:rsidR="00AD0FDA" w:rsidRPr="00934B4C" w:rsidP="00934B4C" w14:paraId="10EA17DA" w14:textId="77777777">
            <w:r w:rsidRPr="00934B4C">
              <w:t xml:space="preserve">E-mail: </w:t>
            </w:r>
            <w:hyperlink r:id="rId7" w:history="1">
              <w:r w:rsidRPr="00934B4C">
                <w:rPr>
                  <w:color w:val="0000FF"/>
                  <w:u w:val="single"/>
                </w:rPr>
                <w:t>sps@tarimorman.gov.tr</w:t>
              </w:r>
            </w:hyperlink>
          </w:p>
          <w:p w:rsidR="00AD0FDA" w:rsidRPr="00934B4C" w:rsidP="00934B4C" w14:paraId="7FA1CC8D" w14:textId="77777777">
            <w:pPr>
              <w:spacing w:after="240"/>
            </w:pPr>
            <w:r w:rsidRPr="00934B4C">
              <w:t xml:space="preserve">Website: </w:t>
            </w:r>
            <w:hyperlink r:id="rId8" w:history="1">
              <w:r w:rsidRPr="00934B4C">
                <w:rPr>
                  <w:color w:val="0000FF"/>
                  <w:u w:val="single"/>
                </w:rPr>
                <w:t>http://www.tarimorman.gov.tr</w:t>
              </w:r>
            </w:hyperlink>
          </w:p>
        </w:tc>
      </w:tr>
      <w:tr w14:paraId="054CEEE0" w14:textId="77777777" w:rsidTr="00D0271D">
        <w:tblPrEx>
          <w:tblW w:w="0" w:type="auto"/>
          <w:tblLayout w:type="fixed"/>
          <w:tblLook w:val="01E0"/>
        </w:tblPrEx>
        <w:tc>
          <w:tcPr>
            <w:tcW w:w="9242" w:type="dxa"/>
          </w:tcPr>
          <w:p w:rsidR="00AD0FDA" w:rsidRPr="00934B4C" w:rsidP="00F03648" w14:paraId="62878D84" w14:textId="77777777">
            <w:pPr>
              <w:keepNext/>
              <w:keepLines/>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0B357AE5" w14:textId="77777777" w:rsidTr="00D0271D">
        <w:tblPrEx>
          <w:tblW w:w="0" w:type="auto"/>
          <w:tblLayout w:type="fixed"/>
          <w:tblLook w:val="01E0"/>
        </w:tblPrEx>
        <w:tc>
          <w:tcPr>
            <w:tcW w:w="9242" w:type="dxa"/>
          </w:tcPr>
          <w:p w:rsidR="00AD0FDA" w:rsidRPr="00934B4C" w:rsidP="00F03648" w14:paraId="7374CCC1" w14:textId="77777777">
            <w:pPr>
              <w:keepNext/>
              <w:keepLines/>
            </w:pPr>
            <w:r w:rsidRPr="00934B4C">
              <w:t>Ministry of Agriculture and Forestry</w:t>
            </w:r>
          </w:p>
          <w:p w:rsidR="00AD0FDA" w:rsidRPr="00934B4C" w:rsidP="00F03648" w14:paraId="62E00FF5" w14:textId="77777777">
            <w:pPr>
              <w:keepNext/>
              <w:keepLines/>
            </w:pPr>
            <w:r w:rsidRPr="00934B4C">
              <w:t>General Directorate of Food and Control</w:t>
            </w:r>
          </w:p>
          <w:p w:rsidR="00AD0FDA" w:rsidRPr="00934B4C" w:rsidP="00F03648" w14:paraId="48D10FFB" w14:textId="77777777">
            <w:pPr>
              <w:keepNext/>
              <w:keepLines/>
            </w:pPr>
            <w:r w:rsidRPr="00934B4C">
              <w:t>Eskisehir Yolu 9. Km. Lodumlu Ankara - Türkiye</w:t>
            </w:r>
          </w:p>
          <w:p w:rsidR="00AD0FDA" w:rsidRPr="00934B4C" w:rsidP="00F03648" w14:paraId="175EF231" w14:textId="77777777">
            <w:pPr>
              <w:keepNext/>
              <w:keepLines/>
            </w:pPr>
            <w:r w:rsidRPr="00934B4C">
              <w:t>Tel: +(90) 312 258 77 66</w:t>
            </w:r>
          </w:p>
          <w:p w:rsidR="00AD0FDA" w:rsidRPr="00934B4C" w:rsidP="00F03648" w14:paraId="307E0BC2" w14:textId="77777777">
            <w:pPr>
              <w:keepNext/>
              <w:keepLines/>
            </w:pPr>
            <w:r w:rsidRPr="00934B4C">
              <w:t>Fax: +(90) 312 258 76 93</w:t>
            </w:r>
          </w:p>
          <w:p w:rsidR="00AD0FDA" w:rsidRPr="00934B4C" w:rsidP="00F03648" w14:paraId="6E95CFAA" w14:textId="77777777">
            <w:pPr>
              <w:keepNext/>
              <w:keepLines/>
            </w:pPr>
            <w:r w:rsidRPr="00934B4C">
              <w:t xml:space="preserve">E-mail: </w:t>
            </w:r>
            <w:hyperlink r:id="rId7" w:history="1">
              <w:r w:rsidRPr="00934B4C">
                <w:rPr>
                  <w:color w:val="0000FF"/>
                  <w:u w:val="single"/>
                </w:rPr>
                <w:t>sps@tarimorman.gov.tr</w:t>
              </w:r>
            </w:hyperlink>
          </w:p>
          <w:p w:rsidR="00AD0FDA" w:rsidRPr="00934B4C" w:rsidP="00F03648" w14:paraId="044CA3D3" w14:textId="77777777">
            <w:pPr>
              <w:keepNext/>
              <w:keepLines/>
            </w:pPr>
            <w:r w:rsidRPr="00934B4C">
              <w:t xml:space="preserve">Website: </w:t>
            </w:r>
            <w:hyperlink r:id="rId8" w:history="1">
              <w:r w:rsidRPr="00934B4C">
                <w:rPr>
                  <w:color w:val="0000FF"/>
                  <w:u w:val="single"/>
                </w:rPr>
                <w:t>http://www.tarimorman.gov.tr</w:t>
              </w:r>
            </w:hyperlink>
          </w:p>
        </w:tc>
      </w:tr>
    </w:tbl>
    <w:p w:rsidR="00AD0FDA" w:rsidRPr="00934B4C" w:rsidP="00934B4C" w14:paraId="1DB8613C" w14:textId="77777777"/>
    <w:p w:rsidR="00AD0FDA" w:rsidRPr="00934B4C" w:rsidP="00934B4C" w14:paraId="4576FD8F" w14:textId="77777777">
      <w:pPr>
        <w:jc w:val="center"/>
        <w:rPr>
          <w:b/>
        </w:rPr>
      </w:pPr>
      <w:r w:rsidRPr="00934B4C">
        <w:rPr>
          <w:b/>
        </w:rPr>
        <w:t>__________</w:t>
      </w:r>
    </w:p>
    <w:sectPr w:rsidSect="002C625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C625D" w:rsidP="002C625D" w14:paraId="5D457347" w14:textId="4BF7D2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C625D" w:rsidP="002C625D" w14:paraId="3D8D1948" w14:textId="3A69BF7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C476181"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25D" w:rsidRPr="002C625D" w:rsidP="002C625D" w14:paraId="3AE5EDA2" w14:textId="77777777">
    <w:pPr>
      <w:pStyle w:val="Header"/>
      <w:pBdr>
        <w:bottom w:val="single" w:sz="4" w:space="1" w:color="auto"/>
      </w:pBdr>
      <w:tabs>
        <w:tab w:val="clear" w:pos="4513"/>
        <w:tab w:val="clear" w:pos="9027"/>
      </w:tabs>
      <w:jc w:val="center"/>
    </w:pPr>
    <w:r w:rsidRPr="002C625D">
      <w:t>G/SPS/N/TUR/12/Rev.1/Add.1</w:t>
    </w:r>
  </w:p>
  <w:p w:rsidR="002C625D" w:rsidRPr="002C625D" w:rsidP="002C625D" w14:paraId="4BDB6D5C" w14:textId="77777777">
    <w:pPr>
      <w:pStyle w:val="Header"/>
      <w:pBdr>
        <w:bottom w:val="single" w:sz="4" w:space="1" w:color="auto"/>
      </w:pBdr>
      <w:tabs>
        <w:tab w:val="clear" w:pos="4513"/>
        <w:tab w:val="clear" w:pos="9027"/>
      </w:tabs>
      <w:jc w:val="center"/>
    </w:pPr>
  </w:p>
  <w:p w:rsidR="002C625D" w:rsidRPr="002C625D" w:rsidP="002C625D" w14:paraId="7E2D9A1E" w14:textId="21DA3978">
    <w:pPr>
      <w:pStyle w:val="Header"/>
      <w:pBdr>
        <w:bottom w:val="single" w:sz="4" w:space="1" w:color="auto"/>
      </w:pBdr>
      <w:tabs>
        <w:tab w:val="clear" w:pos="4513"/>
        <w:tab w:val="clear" w:pos="9027"/>
      </w:tabs>
      <w:jc w:val="center"/>
    </w:pPr>
    <w:r w:rsidRPr="002C625D">
      <w:t xml:space="preserve">- </w:t>
    </w:r>
    <w:r w:rsidRPr="002C625D">
      <w:fldChar w:fldCharType="begin"/>
    </w:r>
    <w:r w:rsidRPr="002C625D">
      <w:instrText xml:space="preserve"> PAGE </w:instrText>
    </w:r>
    <w:r w:rsidRPr="002C625D">
      <w:fldChar w:fldCharType="separate"/>
    </w:r>
    <w:r w:rsidRPr="002C625D">
      <w:t>2</w:t>
    </w:r>
    <w:r w:rsidRPr="002C625D">
      <w:fldChar w:fldCharType="end"/>
    </w:r>
    <w:r w:rsidRPr="002C625D">
      <w:t xml:space="preserve"> -</w:t>
    </w:r>
  </w:p>
  <w:p w:rsidR="00AD0FDA" w:rsidRPr="002C625D" w:rsidP="002C625D" w14:paraId="7FDA795B" w14:textId="2701768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25D" w:rsidRPr="002C625D" w:rsidP="002C625D" w14:paraId="7DE79F47" w14:textId="77777777">
    <w:pPr>
      <w:pStyle w:val="Header"/>
      <w:pBdr>
        <w:bottom w:val="single" w:sz="4" w:space="1" w:color="auto"/>
      </w:pBdr>
      <w:tabs>
        <w:tab w:val="clear" w:pos="4513"/>
        <w:tab w:val="clear" w:pos="9027"/>
      </w:tabs>
      <w:jc w:val="center"/>
    </w:pPr>
    <w:r w:rsidRPr="002C625D">
      <w:t>G/SPS/N/TUR/12/Rev.1/Add.1</w:t>
    </w:r>
  </w:p>
  <w:p w:rsidR="002C625D" w:rsidRPr="002C625D" w:rsidP="002C625D" w14:paraId="71961DC8" w14:textId="77777777">
    <w:pPr>
      <w:pStyle w:val="Header"/>
      <w:pBdr>
        <w:bottom w:val="single" w:sz="4" w:space="1" w:color="auto"/>
      </w:pBdr>
      <w:tabs>
        <w:tab w:val="clear" w:pos="4513"/>
        <w:tab w:val="clear" w:pos="9027"/>
      </w:tabs>
      <w:jc w:val="center"/>
    </w:pPr>
  </w:p>
  <w:p w:rsidR="002C625D" w:rsidRPr="002C625D" w:rsidP="002C625D" w14:paraId="0C696115" w14:textId="39D66965">
    <w:pPr>
      <w:pStyle w:val="Header"/>
      <w:pBdr>
        <w:bottom w:val="single" w:sz="4" w:space="1" w:color="auto"/>
      </w:pBdr>
      <w:tabs>
        <w:tab w:val="clear" w:pos="4513"/>
        <w:tab w:val="clear" w:pos="9027"/>
      </w:tabs>
      <w:jc w:val="center"/>
    </w:pPr>
    <w:r w:rsidRPr="002C625D">
      <w:t xml:space="preserve">- </w:t>
    </w:r>
    <w:r w:rsidRPr="002C625D">
      <w:fldChar w:fldCharType="begin"/>
    </w:r>
    <w:r w:rsidRPr="002C625D">
      <w:instrText xml:space="preserve"> PAGE </w:instrText>
    </w:r>
    <w:r w:rsidRPr="002C625D">
      <w:fldChar w:fldCharType="separate"/>
    </w:r>
    <w:r w:rsidRPr="002C625D">
      <w:rPr>
        <w:noProof/>
      </w:rPr>
      <w:t>2</w:t>
    </w:r>
    <w:r w:rsidRPr="002C625D">
      <w:fldChar w:fldCharType="end"/>
    </w:r>
    <w:r w:rsidRPr="002C625D">
      <w:t xml:space="preserve"> -</w:t>
    </w:r>
  </w:p>
  <w:p w:rsidR="00AD0FDA" w:rsidRPr="002C625D" w:rsidP="002C625D" w14:paraId="609CFAA7" w14:textId="7D4CF53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2D49160"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1A614A0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1610A4B" w14:textId="3E3D3E20">
          <w:pPr>
            <w:jc w:val="right"/>
            <w:rPr>
              <w:b/>
              <w:color w:val="FF0000"/>
              <w:szCs w:val="16"/>
            </w:rPr>
          </w:pPr>
          <w:r>
            <w:rPr>
              <w:b/>
              <w:color w:val="FF0000"/>
              <w:szCs w:val="16"/>
            </w:rPr>
            <w:t xml:space="preserve"> </w:t>
          </w:r>
        </w:p>
      </w:tc>
    </w:tr>
    <w:bookmarkEnd w:id="0"/>
    <w:tr w14:paraId="7611FD9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FD9D73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321E318" w14:textId="77777777">
          <w:pPr>
            <w:jc w:val="right"/>
            <w:rPr>
              <w:b/>
              <w:szCs w:val="16"/>
            </w:rPr>
          </w:pPr>
        </w:p>
      </w:tc>
    </w:tr>
    <w:tr w14:paraId="2502DD30"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2B39623E" w14:textId="77777777">
          <w:pPr>
            <w:jc w:val="left"/>
            <w:rPr>
              <w:noProof/>
              <w:lang w:eastAsia="en-GB"/>
            </w:rPr>
          </w:pPr>
        </w:p>
      </w:tc>
      <w:tc>
        <w:tcPr>
          <w:tcW w:w="5448" w:type="dxa"/>
          <w:gridSpan w:val="2"/>
          <w:shd w:val="clear" w:color="auto" w:fill="FFFFFF"/>
          <w:tcMar>
            <w:left w:w="108" w:type="dxa"/>
            <w:right w:w="108" w:type="dxa"/>
          </w:tcMar>
        </w:tcPr>
        <w:p w:rsidR="002C625D" w:rsidP="0081481D" w14:paraId="6A1CC3B7" w14:textId="77777777">
          <w:pPr>
            <w:jc w:val="right"/>
            <w:rPr>
              <w:b/>
              <w:szCs w:val="16"/>
            </w:rPr>
          </w:pPr>
          <w:bookmarkStart w:id="1" w:name="bmkSymbols"/>
          <w:r>
            <w:rPr>
              <w:b/>
              <w:szCs w:val="16"/>
            </w:rPr>
            <w:t>G/SPS/N/TUR/12/Rev.1/Add.1</w:t>
          </w:r>
        </w:p>
        <w:bookmarkEnd w:id="1"/>
        <w:p w:rsidR="00AD0FDA" w:rsidRPr="00934B4C" w:rsidP="0081481D" w14:paraId="537AB1C6" w14:textId="394012C4">
          <w:pPr>
            <w:jc w:val="right"/>
            <w:rPr>
              <w:b/>
              <w:szCs w:val="16"/>
            </w:rPr>
          </w:pPr>
        </w:p>
      </w:tc>
    </w:tr>
    <w:tr w14:paraId="02B3CDA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9EC2F42" w14:textId="77777777"/>
      </w:tc>
      <w:tc>
        <w:tcPr>
          <w:tcW w:w="5448" w:type="dxa"/>
          <w:gridSpan w:val="2"/>
          <w:shd w:val="clear" w:color="auto" w:fill="FFFFFF"/>
          <w:tcMar>
            <w:left w:w="108" w:type="dxa"/>
            <w:right w:w="108" w:type="dxa"/>
          </w:tcMar>
          <w:vAlign w:val="center"/>
        </w:tcPr>
        <w:p w:rsidR="00ED54E0" w:rsidRPr="00AD0FDA" w:rsidP="0081481D" w14:paraId="74DDF959" w14:textId="77777777">
          <w:pPr>
            <w:jc w:val="right"/>
            <w:rPr>
              <w:szCs w:val="16"/>
            </w:rPr>
          </w:pPr>
          <w:bookmarkStart w:id="2" w:name="bmkDate"/>
          <w:bookmarkStart w:id="3" w:name="spsDateDistribution"/>
          <w:r w:rsidRPr="00AD0FDA">
            <w:rPr>
              <w:szCs w:val="16"/>
            </w:rPr>
            <w:t>6 August 2026</w:t>
          </w:r>
          <w:bookmarkEnd w:id="2"/>
          <w:bookmarkEnd w:id="3"/>
        </w:p>
      </w:tc>
    </w:tr>
    <w:tr w14:paraId="533D83D9"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6E494E5" w14:textId="77777777">
          <w:pPr>
            <w:jc w:val="left"/>
            <w:rPr>
              <w:b/>
            </w:rPr>
          </w:pPr>
          <w:bookmarkStart w:id="4" w:name="bmkSerial"/>
          <w:r>
            <w:rPr>
              <w:rFonts w:ascii="Verdana" w:eastAsia="Verdana" w:hAnsi="Verdana" w:cs="Verdana"/>
              <w:b w:val="0"/>
              <w:color w:val="FF0000"/>
              <w:sz w:val="18"/>
            </w:rPr>
            <w:t>(26-5586)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A30F54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21DAE4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9F7EF60" w14:textId="7261543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7A72405" w14:textId="6CEB742B">
          <w:pPr>
            <w:jc w:val="right"/>
            <w:rPr>
              <w:bCs/>
              <w:szCs w:val="18"/>
            </w:rPr>
          </w:pPr>
          <w:bookmarkStart w:id="7" w:name="bmkLanguage"/>
          <w:r>
            <w:rPr>
              <w:bCs/>
              <w:szCs w:val="18"/>
            </w:rPr>
            <w:t>Original: English</w:t>
          </w:r>
          <w:bookmarkEnd w:id="7"/>
        </w:p>
      </w:tc>
    </w:tr>
  </w:tbl>
  <w:p w:rsidR="00ED54E0" w:rsidRPr="00934B4C" w14:paraId="67B2D6A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23802401">
    <w:abstractNumId w:val="9"/>
  </w:num>
  <w:num w:numId="2" w16cid:durableId="137066618">
    <w:abstractNumId w:val="7"/>
  </w:num>
  <w:num w:numId="3" w16cid:durableId="1774589371">
    <w:abstractNumId w:val="6"/>
  </w:num>
  <w:num w:numId="4" w16cid:durableId="327557462">
    <w:abstractNumId w:val="5"/>
  </w:num>
  <w:num w:numId="5" w16cid:durableId="1912228156">
    <w:abstractNumId w:val="4"/>
  </w:num>
  <w:num w:numId="6" w16cid:durableId="1315455696">
    <w:abstractNumId w:val="12"/>
  </w:num>
  <w:num w:numId="7" w16cid:durableId="1339966750">
    <w:abstractNumId w:val="11"/>
  </w:num>
  <w:num w:numId="8" w16cid:durableId="1653868107">
    <w:abstractNumId w:val="10"/>
  </w:num>
  <w:num w:numId="9" w16cid:durableId="12464587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3315192">
    <w:abstractNumId w:val="13"/>
  </w:num>
  <w:num w:numId="11" w16cid:durableId="1739208474">
    <w:abstractNumId w:val="8"/>
  </w:num>
  <w:num w:numId="12" w16cid:durableId="2106077000">
    <w:abstractNumId w:val="3"/>
  </w:num>
  <w:num w:numId="13" w16cid:durableId="409546187">
    <w:abstractNumId w:val="2"/>
  </w:num>
  <w:num w:numId="14" w16cid:durableId="319963699">
    <w:abstractNumId w:val="1"/>
  </w:num>
  <w:num w:numId="15" w16cid:durableId="41131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C625D"/>
    <w:rsid w:val="002F1872"/>
    <w:rsid w:val="00312AB5"/>
    <w:rsid w:val="00350C33"/>
    <w:rsid w:val="003572B4"/>
    <w:rsid w:val="00361102"/>
    <w:rsid w:val="00366F84"/>
    <w:rsid w:val="0037063C"/>
    <w:rsid w:val="00384FA1"/>
    <w:rsid w:val="00457FCE"/>
    <w:rsid w:val="00467032"/>
    <w:rsid w:val="0046754A"/>
    <w:rsid w:val="004F203A"/>
    <w:rsid w:val="005336B8"/>
    <w:rsid w:val="00547B5F"/>
    <w:rsid w:val="00561328"/>
    <w:rsid w:val="005B04B9"/>
    <w:rsid w:val="005B68C7"/>
    <w:rsid w:val="005B7054"/>
    <w:rsid w:val="005D5981"/>
    <w:rsid w:val="005F06C2"/>
    <w:rsid w:val="005F30CB"/>
    <w:rsid w:val="00612644"/>
    <w:rsid w:val="00662787"/>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1257D"/>
    <w:rsid w:val="00C216D2"/>
    <w:rsid w:val="00C305D7"/>
    <w:rsid w:val="00C30F2A"/>
    <w:rsid w:val="00C43456"/>
    <w:rsid w:val="00C5291D"/>
    <w:rsid w:val="00C52DE3"/>
    <w:rsid w:val="00C65C0C"/>
    <w:rsid w:val="00C808FC"/>
    <w:rsid w:val="00CD7D97"/>
    <w:rsid w:val="00CE3EE6"/>
    <w:rsid w:val="00CE4BA1"/>
    <w:rsid w:val="00CF3BC4"/>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0364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C8A6F2B"/>
  <w15:docId w15:val="{72B12A6B-CB5A-41B6-9DB2-EE995673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C6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TUR/12%22%20OR%20@Symbol=%22G/SPS/N/TUR/12/*%22&amp;Language=English&amp;Context=ScriptedSearches&amp;languageUIChanged=true" TargetMode="External" /><Relationship Id="rId6" Type="http://schemas.openxmlformats.org/officeDocument/2006/relationships/hyperlink" Target="https://docs.wto.org/dol2fe/Pages/FE_Search/FE_S_S006.aspx?DataSource=Cat&amp;query=@Symbol=%22G/SPS/N/TUR/12/Rev.1%22%20OR%20@Symbol=%22G/SPS/N/TUR/12/Rev.1/*%22&amp;Language=English&amp;Context=ScriptedSearches&amp;languageUIChanged=true" TargetMode="External" /><Relationship Id="rId7" Type="http://schemas.openxmlformats.org/officeDocument/2006/relationships/hyperlink" Target="mailto:sps@tarimorman.gov.tr" TargetMode="External" /><Relationship Id="rId8" Type="http://schemas.openxmlformats.org/officeDocument/2006/relationships/hyperlink" Target="http://www.tarimorman.gov.t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80727d20-8d96-4d4d-9745-d76f89de4ba5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CB3124C-44DE-45BE-BE9C-1EF135FFD3E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2026-08-06T08:54:00Z</dcterms:created>
  <dcterms:modified xsi:type="dcterms:W3CDTF">2026-08-06T09:10:00Z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G/SPS/N/TUR/12/Rev.1/Add.1</vt:lpwstr>
  </property>
  <property fmtid="{D5CDD505-2E9C-101B-9397-08002B2CF9AE}" pid="3" name="TitusGUID">
    <vt:lpwstr>80727d20-8d96-4d4d-9745-d76f89de4ba5</vt:lpwstr>
  </property>
  <property fmtid="{D5CDD505-2E9C-101B-9397-08002B2CF9AE}" pid="4" name="WTOCLASSIFICATION">
    <vt:lpwstr>WTO OFFICIAL</vt:lpwstr>
  </property>
</Properties>
</file>