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298514A0" w14:textId="77777777">
      <w:pPr>
        <w:pStyle w:val="Title"/>
        <w:rPr>
          <w:caps w:val="0"/>
          <w:kern w:val="0"/>
        </w:rPr>
      </w:pPr>
      <w:r w:rsidRPr="002958B1">
        <w:rPr>
          <w:caps w:val="0"/>
          <w:kern w:val="0"/>
        </w:rPr>
        <w:t>NOTIFICATION</w:t>
      </w:r>
    </w:p>
    <w:p w:rsidR="008129C3" w:rsidRPr="002958B1" w:rsidP="002958B1" w14:paraId="7174FD96" w14:textId="77777777">
      <w:pPr>
        <w:pStyle w:val="Title3"/>
      </w:pPr>
      <w:r w:rsidRPr="002958B1">
        <w:t>Corrigendum</w:t>
      </w:r>
    </w:p>
    <w:p w:rsidR="007141CF" w:rsidRPr="002958B1" w:rsidP="002958B1" w14:paraId="30315DED" w14:textId="53AB3BC6">
      <w:r w:rsidRPr="002958B1">
        <w:t xml:space="preserve">The following communication, received on </w:t>
      </w:r>
      <w:r w:rsidRPr="002958B1">
        <w:t>29 July 2026</w:t>
      </w:r>
      <w:r w:rsidRPr="002958B1">
        <w:t>, is being circulated at the request of the Delegation of</w:t>
      </w:r>
      <w:r w:rsidR="0014757E">
        <w:t xml:space="preserve"> the</w:t>
      </w:r>
      <w:r w:rsidRPr="002958B1">
        <w:t xml:space="preserve"> </w:t>
      </w:r>
      <w:r w:rsidRPr="002958B1">
        <w:rPr>
          <w:u w:val="single"/>
        </w:rPr>
        <w:t>United States of America</w:t>
      </w:r>
      <w:r w:rsidRPr="002958B1">
        <w:t>.</w:t>
      </w:r>
    </w:p>
    <w:p w:rsidR="008129C3" w:rsidRPr="002958B1" w:rsidP="002958B1" w14:paraId="70ED1F71" w14:textId="77777777"/>
    <w:p w:rsidR="008129C3" w:rsidRPr="002958B1" w:rsidP="002958B1" w14:paraId="53DC23CB" w14:textId="77777777">
      <w:pPr>
        <w:jc w:val="center"/>
        <w:rPr>
          <w:b/>
        </w:rPr>
      </w:pPr>
      <w:r w:rsidRPr="002958B1">
        <w:rPr>
          <w:b/>
        </w:rPr>
        <w:t>_______________</w:t>
      </w:r>
    </w:p>
    <w:p w:rsidR="008129C3" w:rsidRPr="002958B1" w:rsidP="002958B1" w14:paraId="3F55F265" w14:textId="77777777"/>
    <w:p w:rsidR="008129C3" w:rsidRPr="002958B1" w:rsidP="002958B1" w14:paraId="5F40E9C0" w14:textId="77777777"/>
    <w:tbl>
      <w:tblPr>
        <w:tblW w:w="0" w:type="auto"/>
        <w:tblLayout w:type="fixed"/>
        <w:tblCellMar>
          <w:left w:w="0" w:type="dxa"/>
          <w:right w:w="115" w:type="dxa"/>
        </w:tblCellMar>
        <w:tblLook w:val="01E0"/>
      </w:tblPr>
      <w:tblGrid>
        <w:gridCol w:w="9242"/>
      </w:tblGrid>
      <w:tr w14:paraId="3747BEF4" w14:textId="77777777" w:rsidTr="00F45454">
        <w:tblPrEx>
          <w:tblW w:w="0" w:type="auto"/>
          <w:tblLayout w:type="fixed"/>
          <w:tblLook w:val="01E0"/>
        </w:tblPrEx>
        <w:tc>
          <w:tcPr>
            <w:tcW w:w="9242" w:type="dxa"/>
          </w:tcPr>
          <w:p w:rsidR="008129C3" w:rsidRPr="002958B1" w:rsidP="002958B1" w14:paraId="58545B84" w14:textId="77777777">
            <w:pPr>
              <w:spacing w:after="240"/>
              <w:rPr>
                <w:u w:val="single"/>
              </w:rPr>
            </w:pPr>
            <w:r w:rsidRPr="002958B1">
              <w:rPr>
                <w:u w:val="single"/>
              </w:rPr>
              <w:t>Epyrifenacil; Pesticide Tolerances Final Rule</w:t>
            </w:r>
          </w:p>
        </w:tc>
      </w:tr>
      <w:tr w14:paraId="175A7DE4" w14:textId="77777777" w:rsidTr="00F45454">
        <w:tblPrEx>
          <w:tblW w:w="0" w:type="auto"/>
          <w:tblLayout w:type="fixed"/>
          <w:tblLook w:val="01E0"/>
        </w:tblPrEx>
        <w:tc>
          <w:tcPr>
            <w:tcW w:w="9242" w:type="dxa"/>
          </w:tcPr>
          <w:p w:rsidR="008129C3" w:rsidRPr="002958B1" w:rsidP="002958B1" w14:paraId="567574F9" w14:textId="77777777">
            <w:pPr>
              <w:spacing w:after="240"/>
              <w:rPr>
                <w:u w:val="single"/>
              </w:rPr>
            </w:pPr>
            <w:r>
              <w:t>EPA issued a final rule in the Federal Register of 30 June 2026, establishing tolerances for residues of epyrifenacil (CASRN 353292-31-6) in or on multiple commodities requested by Valent U.S.A. LLC under the Federal Food, Drug, and Cosmetic Act (FFDCA). That document inadvertently issued incorrect tolerances for corn, field (forage, stover); wheat (forage, hay, straw); and soybean (forage, hay). This document corrects that final regulation. This rule is effective on 28 July 2026. Objections and requests for hearings must be received on or before 28 September 2026.</w:t>
            </w:r>
          </w:p>
          <w:p w:rsidR="00C957B2" w:rsidP="002958B1" w14:paraId="73156898" w14:textId="77777777">
            <w:pPr>
              <w:spacing w:before="240" w:after="240"/>
            </w:pPr>
            <w:hyperlink r:id="rId4" w:tgtFrame="_blank" w:history="1">
              <w:r>
                <w:rPr>
                  <w:color w:val="0000FF"/>
                  <w:u w:val="single"/>
                </w:rPr>
                <w:t>https://www.govinfo.gov/content/pkg/FR-2026-07-28/html/2026-15191.htm</w:t>
              </w:r>
            </w:hyperlink>
          </w:p>
        </w:tc>
      </w:tr>
      <w:tr w14:paraId="590BFA20" w14:textId="77777777" w:rsidTr="00F45454">
        <w:tblPrEx>
          <w:tblW w:w="0" w:type="auto"/>
          <w:tblLayout w:type="fixed"/>
          <w:tblLook w:val="01E0"/>
        </w:tblPrEx>
        <w:tc>
          <w:tcPr>
            <w:tcW w:w="9242" w:type="dxa"/>
          </w:tcPr>
          <w:p w:rsidR="008129C3" w:rsidRPr="002958B1" w:rsidP="002958B1" w14:paraId="059C523F" w14:textId="77777777">
            <w:pPr>
              <w:spacing w:after="240"/>
              <w:rPr>
                <w:b/>
              </w:rPr>
            </w:pPr>
            <w:r w:rsidRPr="002958B1">
              <w:rPr>
                <w:b/>
              </w:rPr>
              <w:t>Text</w:t>
            </w:r>
            <w:r w:rsidRPr="002958B1" w:rsidR="00EE3BD1">
              <w:rPr>
                <w:b/>
              </w:rPr>
              <w:t>(s)</w:t>
            </w:r>
            <w:r w:rsidRPr="002958B1">
              <w:rPr>
                <w:b/>
              </w:rPr>
              <w:t xml:space="preserve"> available from: [ ] National Notification Authority, [ ] National Enquiry Point. Address, fax number and e-mail address (if available) of other body:</w:t>
            </w:r>
          </w:p>
        </w:tc>
      </w:tr>
      <w:tr w14:paraId="3E15BB40" w14:textId="77777777" w:rsidTr="00F45454">
        <w:tblPrEx>
          <w:tblW w:w="0" w:type="auto"/>
          <w:tblLayout w:type="fixed"/>
          <w:tblLook w:val="01E0"/>
        </w:tblPrEx>
        <w:tc>
          <w:tcPr>
            <w:tcW w:w="9242" w:type="dxa"/>
          </w:tcPr>
          <w:p w:rsidR="008129C3" w:rsidRPr="002958B1" w:rsidP="002958B1" w14:paraId="3B878327" w14:textId="77777777">
            <w:r w:rsidRPr="002958B1">
              <w:t xml:space="preserve">Comments should be submitted to EPA's WTO SPS team at </w:t>
            </w:r>
            <w:hyperlink r:id="rId5" w:history="1">
              <w:r w:rsidRPr="002958B1">
                <w:rPr>
                  <w:color w:val="0000FF"/>
                  <w:u w:val="single"/>
                </w:rPr>
                <w:t>EPAWTOSPS@epa.gov</w:t>
              </w:r>
            </w:hyperlink>
            <w:r w:rsidRPr="002958B1">
              <w:t>.</w:t>
            </w:r>
          </w:p>
          <w:p w:rsidR="004F0C14" w:rsidRPr="002958B1" w:rsidP="002958B1" w14:paraId="58BF4DBA" w14:textId="77777777">
            <w:r w:rsidRPr="002958B1">
              <w:t xml:space="preserve"> </w:t>
            </w:r>
          </w:p>
        </w:tc>
      </w:tr>
    </w:tbl>
    <w:p w:rsidR="008129C3" w:rsidRPr="002958B1" w:rsidP="002958B1" w14:paraId="62BD688E" w14:textId="77777777"/>
    <w:p w:rsidR="00A14839" w:rsidRPr="002958B1" w:rsidP="002958B1" w14:paraId="1760F56B" w14:textId="77777777">
      <w:pPr>
        <w:jc w:val="center"/>
        <w:rPr>
          <w:b/>
        </w:rPr>
      </w:pPr>
      <w:r w:rsidRPr="002958B1">
        <w:rPr>
          <w:b/>
        </w:rPr>
        <w:t>__________</w:t>
      </w:r>
    </w:p>
    <w:sectPr w:rsidSect="0014757E">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14757E" w:rsidP="0014757E" w14:paraId="68B70B2A" w14:textId="0012684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14757E" w:rsidP="0014757E" w14:paraId="5964F8BA" w14:textId="3A0CF17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4250EE79"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57E" w:rsidRPr="0014757E" w:rsidP="0014757E" w14:paraId="37BF1D7D" w14:textId="77777777">
    <w:pPr>
      <w:pStyle w:val="Header"/>
      <w:pBdr>
        <w:bottom w:val="single" w:sz="4" w:space="1" w:color="auto"/>
      </w:pBdr>
      <w:tabs>
        <w:tab w:val="clear" w:pos="4513"/>
        <w:tab w:val="clear" w:pos="9027"/>
      </w:tabs>
      <w:jc w:val="center"/>
      <w:rPr>
        <w:lang w:val="es-ES_tradnl"/>
      </w:rPr>
    </w:pPr>
    <w:r w:rsidRPr="0014757E">
      <w:rPr>
        <w:lang w:val="es-ES_tradnl"/>
      </w:rPr>
      <w:t>G/SPS/N/USA/3578/Corr.1</w:t>
    </w:r>
  </w:p>
  <w:p w:rsidR="0014757E" w:rsidRPr="0014757E" w:rsidP="0014757E" w14:paraId="27664070" w14:textId="77777777">
    <w:pPr>
      <w:pStyle w:val="Header"/>
      <w:pBdr>
        <w:bottom w:val="single" w:sz="4" w:space="1" w:color="auto"/>
      </w:pBdr>
      <w:tabs>
        <w:tab w:val="clear" w:pos="4513"/>
        <w:tab w:val="clear" w:pos="9027"/>
      </w:tabs>
      <w:jc w:val="center"/>
      <w:rPr>
        <w:lang w:val="es-ES_tradnl"/>
      </w:rPr>
    </w:pPr>
  </w:p>
  <w:p w:rsidR="0014757E" w:rsidRPr="0014757E" w:rsidP="0014757E" w14:paraId="788A7D3B" w14:textId="39DB26A4">
    <w:pPr>
      <w:pStyle w:val="Header"/>
      <w:pBdr>
        <w:bottom w:val="single" w:sz="4" w:space="1" w:color="auto"/>
      </w:pBdr>
      <w:tabs>
        <w:tab w:val="clear" w:pos="4513"/>
        <w:tab w:val="clear" w:pos="9027"/>
      </w:tabs>
      <w:jc w:val="center"/>
    </w:pPr>
    <w:r w:rsidRPr="0014757E">
      <w:t xml:space="preserve">- </w:t>
    </w:r>
    <w:r w:rsidRPr="0014757E">
      <w:fldChar w:fldCharType="begin"/>
    </w:r>
    <w:r w:rsidRPr="0014757E">
      <w:instrText xml:space="preserve"> PAGE </w:instrText>
    </w:r>
    <w:r w:rsidRPr="0014757E">
      <w:fldChar w:fldCharType="separate"/>
    </w:r>
    <w:r w:rsidRPr="0014757E">
      <w:rPr>
        <w:noProof/>
      </w:rPr>
      <w:t>1</w:t>
    </w:r>
    <w:r w:rsidRPr="0014757E">
      <w:fldChar w:fldCharType="end"/>
    </w:r>
    <w:r w:rsidRPr="0014757E">
      <w:t xml:space="preserve"> -</w:t>
    </w:r>
  </w:p>
  <w:p w:rsidR="008129C3" w:rsidRPr="0014757E" w:rsidP="0014757E" w14:paraId="2F50C3E0" w14:textId="03EB64E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57E" w:rsidRPr="0014757E" w:rsidP="0014757E" w14:paraId="557C8E18" w14:textId="77777777">
    <w:pPr>
      <w:pStyle w:val="Header"/>
      <w:pBdr>
        <w:bottom w:val="single" w:sz="4" w:space="1" w:color="auto"/>
      </w:pBdr>
      <w:tabs>
        <w:tab w:val="clear" w:pos="4513"/>
        <w:tab w:val="clear" w:pos="9027"/>
      </w:tabs>
      <w:jc w:val="center"/>
      <w:rPr>
        <w:lang w:val="es-ES_tradnl"/>
      </w:rPr>
    </w:pPr>
    <w:r w:rsidRPr="0014757E">
      <w:rPr>
        <w:lang w:val="es-ES_tradnl"/>
      </w:rPr>
      <w:t>G/SPS/N/USA/3578/Corr.1</w:t>
    </w:r>
  </w:p>
  <w:p w:rsidR="0014757E" w:rsidRPr="0014757E" w:rsidP="0014757E" w14:paraId="694129BF" w14:textId="77777777">
    <w:pPr>
      <w:pStyle w:val="Header"/>
      <w:pBdr>
        <w:bottom w:val="single" w:sz="4" w:space="1" w:color="auto"/>
      </w:pBdr>
      <w:tabs>
        <w:tab w:val="clear" w:pos="4513"/>
        <w:tab w:val="clear" w:pos="9027"/>
      </w:tabs>
      <w:jc w:val="center"/>
      <w:rPr>
        <w:lang w:val="es-ES_tradnl"/>
      </w:rPr>
    </w:pPr>
  </w:p>
  <w:p w:rsidR="0014757E" w:rsidRPr="0014757E" w:rsidP="0014757E" w14:paraId="3E37BD10" w14:textId="266419DE">
    <w:pPr>
      <w:pStyle w:val="Header"/>
      <w:pBdr>
        <w:bottom w:val="single" w:sz="4" w:space="1" w:color="auto"/>
      </w:pBdr>
      <w:tabs>
        <w:tab w:val="clear" w:pos="4513"/>
        <w:tab w:val="clear" w:pos="9027"/>
      </w:tabs>
      <w:jc w:val="center"/>
    </w:pPr>
    <w:r w:rsidRPr="0014757E">
      <w:t xml:space="preserve">- </w:t>
    </w:r>
    <w:r w:rsidRPr="0014757E">
      <w:fldChar w:fldCharType="begin"/>
    </w:r>
    <w:r w:rsidRPr="0014757E">
      <w:instrText xml:space="preserve"> PAGE </w:instrText>
    </w:r>
    <w:r w:rsidRPr="0014757E">
      <w:fldChar w:fldCharType="separate"/>
    </w:r>
    <w:r w:rsidRPr="0014757E">
      <w:rPr>
        <w:noProof/>
      </w:rPr>
      <w:t>1</w:t>
    </w:r>
    <w:r w:rsidRPr="0014757E">
      <w:fldChar w:fldCharType="end"/>
    </w:r>
    <w:r w:rsidRPr="0014757E">
      <w:t xml:space="preserve"> -</w:t>
    </w:r>
  </w:p>
  <w:p w:rsidR="008129C3" w:rsidRPr="0014757E" w:rsidP="0014757E" w14:paraId="336EF385" w14:textId="5D37BC1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480A74"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47B99AF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367A136D" w14:textId="13BD5B81">
          <w:pPr>
            <w:jc w:val="right"/>
            <w:rPr>
              <w:b/>
              <w:color w:val="FF0000"/>
              <w:szCs w:val="16"/>
            </w:rPr>
          </w:pPr>
          <w:r>
            <w:rPr>
              <w:b/>
              <w:color w:val="FF0000"/>
              <w:szCs w:val="16"/>
            </w:rPr>
            <w:t xml:space="preserve"> </w:t>
          </w:r>
        </w:p>
      </w:tc>
    </w:tr>
    <w:bookmarkEnd w:id="0"/>
    <w:tr w14:paraId="6BBB0B58"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5AC5AD0D"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6C8CAC4E" w14:textId="77777777">
          <w:pPr>
            <w:jc w:val="right"/>
            <w:rPr>
              <w:b/>
              <w:szCs w:val="16"/>
            </w:rPr>
          </w:pPr>
        </w:p>
      </w:tc>
    </w:tr>
    <w:tr w14:paraId="24530058"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01AF151A" w14:textId="77777777">
          <w:pPr>
            <w:jc w:val="left"/>
            <w:rPr>
              <w:noProof/>
              <w:lang w:eastAsia="en-GB"/>
            </w:rPr>
          </w:pPr>
        </w:p>
      </w:tc>
      <w:tc>
        <w:tcPr>
          <w:tcW w:w="5448" w:type="dxa"/>
          <w:gridSpan w:val="2"/>
          <w:shd w:val="clear" w:color="auto" w:fill="FFFFFF"/>
          <w:tcMar>
            <w:left w:w="108" w:type="dxa"/>
            <w:right w:w="108" w:type="dxa"/>
          </w:tcMar>
        </w:tcPr>
        <w:p w:rsidR="0014757E" w:rsidRPr="0014757E" w:rsidP="00F04C9A" w14:paraId="32AE17AA" w14:textId="77777777">
          <w:pPr>
            <w:jc w:val="right"/>
            <w:rPr>
              <w:b/>
              <w:szCs w:val="16"/>
              <w:lang w:val="es-ES_tradnl"/>
            </w:rPr>
          </w:pPr>
          <w:bookmarkStart w:id="1" w:name="bmkSymbols"/>
          <w:r w:rsidRPr="0014757E">
            <w:rPr>
              <w:b/>
              <w:szCs w:val="16"/>
              <w:lang w:val="es-ES_tradnl"/>
            </w:rPr>
            <w:t>G/SPS/N/USA/3578/Corr.1</w:t>
          </w:r>
        </w:p>
        <w:bookmarkEnd w:id="1"/>
        <w:p w:rsidR="00ED54E0" w:rsidRPr="0014757E" w:rsidP="00F04C9A" w14:paraId="34C929BD" w14:textId="217C2542">
          <w:pPr>
            <w:jc w:val="right"/>
            <w:rPr>
              <w:b/>
              <w:szCs w:val="16"/>
              <w:lang w:val="es-ES_tradnl"/>
            </w:rPr>
          </w:pPr>
        </w:p>
      </w:tc>
    </w:tr>
    <w:tr w14:paraId="2925D11A"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4757E" w:rsidP="002E5F48" w14:paraId="1F4101CB" w14:textId="77777777">
          <w:pPr>
            <w:rPr>
              <w:lang w:val="es-ES_tradnl"/>
            </w:rPr>
          </w:pPr>
        </w:p>
      </w:tc>
      <w:tc>
        <w:tcPr>
          <w:tcW w:w="5448" w:type="dxa"/>
          <w:gridSpan w:val="2"/>
          <w:shd w:val="clear" w:color="auto" w:fill="FFFFFF"/>
          <w:tcMar>
            <w:left w:w="108" w:type="dxa"/>
            <w:right w:w="108" w:type="dxa"/>
          </w:tcMar>
          <w:vAlign w:val="center"/>
        </w:tcPr>
        <w:p w:rsidR="00ED54E0" w:rsidRPr="008129C3" w:rsidP="002E5F48" w14:paraId="1BEE89B6" w14:textId="77777777">
          <w:pPr>
            <w:jc w:val="right"/>
            <w:rPr>
              <w:szCs w:val="16"/>
            </w:rPr>
          </w:pPr>
          <w:bookmarkStart w:id="2" w:name="bmkDate"/>
          <w:bookmarkStart w:id="3" w:name="spsDateDistribution"/>
          <w:r w:rsidRPr="008129C3">
            <w:rPr>
              <w:szCs w:val="16"/>
            </w:rPr>
            <w:t>30 July 2026</w:t>
          </w:r>
          <w:bookmarkEnd w:id="2"/>
          <w:bookmarkEnd w:id="3"/>
        </w:p>
      </w:tc>
    </w:tr>
    <w:tr w14:paraId="06BA16A8"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2AD39EF3" w14:textId="77777777">
          <w:pPr>
            <w:jc w:val="left"/>
            <w:rPr>
              <w:b/>
            </w:rPr>
          </w:pPr>
          <w:bookmarkStart w:id="4" w:name="bmkSerial"/>
          <w:r>
            <w:rPr>
              <w:rFonts w:ascii="Verdana" w:eastAsia="Verdana" w:hAnsi="Verdana" w:cs="Verdana"/>
              <w:b w:val="0"/>
              <w:color w:val="FF0000"/>
              <w:sz w:val="18"/>
            </w:rPr>
            <w:t>(26-5455)</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13859537"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bookmarkEnd w:id="5"/>
        </w:p>
      </w:tc>
    </w:tr>
    <w:tr w14:paraId="415B8B3E"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2C03DCEF" w14:textId="027BB99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2B3F959E" w14:textId="2638A236">
          <w:pPr>
            <w:jc w:val="right"/>
            <w:rPr>
              <w:bCs/>
              <w:szCs w:val="18"/>
            </w:rPr>
          </w:pPr>
          <w:bookmarkStart w:id="7" w:name="bmkLanguage"/>
          <w:r>
            <w:rPr>
              <w:bCs/>
              <w:szCs w:val="18"/>
            </w:rPr>
            <w:t>Original: English</w:t>
          </w:r>
          <w:bookmarkEnd w:id="7"/>
        </w:p>
      </w:tc>
    </w:tr>
  </w:tbl>
  <w:p w:rsidR="00ED54E0" w:rsidRPr="002958B1" w14:paraId="6FF98F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50571684">
    <w:abstractNumId w:val="9"/>
  </w:num>
  <w:num w:numId="2" w16cid:durableId="731732015">
    <w:abstractNumId w:val="7"/>
  </w:num>
  <w:num w:numId="3" w16cid:durableId="1401514008">
    <w:abstractNumId w:val="6"/>
  </w:num>
  <w:num w:numId="4" w16cid:durableId="1051467220">
    <w:abstractNumId w:val="5"/>
  </w:num>
  <w:num w:numId="5" w16cid:durableId="757213033">
    <w:abstractNumId w:val="4"/>
  </w:num>
  <w:num w:numId="6" w16cid:durableId="762409776">
    <w:abstractNumId w:val="12"/>
  </w:num>
  <w:num w:numId="7" w16cid:durableId="1378771961">
    <w:abstractNumId w:val="11"/>
  </w:num>
  <w:num w:numId="8" w16cid:durableId="1396852105">
    <w:abstractNumId w:val="10"/>
  </w:num>
  <w:num w:numId="9" w16cid:durableId="172911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9427042">
    <w:abstractNumId w:val="13"/>
  </w:num>
  <w:num w:numId="11" w16cid:durableId="1848716029">
    <w:abstractNumId w:val="8"/>
  </w:num>
  <w:num w:numId="12" w16cid:durableId="1897005407">
    <w:abstractNumId w:val="3"/>
  </w:num>
  <w:num w:numId="13" w16cid:durableId="1460490152">
    <w:abstractNumId w:val="2"/>
  </w:num>
  <w:num w:numId="14" w16cid:durableId="1586260841">
    <w:abstractNumId w:val="1"/>
  </w:num>
  <w:num w:numId="15" w16cid:durableId="71265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A4945"/>
    <w:rsid w:val="000B31E1"/>
    <w:rsid w:val="0011356B"/>
    <w:rsid w:val="00114D7C"/>
    <w:rsid w:val="0013337F"/>
    <w:rsid w:val="0014757E"/>
    <w:rsid w:val="00157D72"/>
    <w:rsid w:val="00182AFA"/>
    <w:rsid w:val="00182B84"/>
    <w:rsid w:val="001E291F"/>
    <w:rsid w:val="00233408"/>
    <w:rsid w:val="0027067B"/>
    <w:rsid w:val="002958B1"/>
    <w:rsid w:val="00296190"/>
    <w:rsid w:val="002E5F48"/>
    <w:rsid w:val="003572B4"/>
    <w:rsid w:val="003832F0"/>
    <w:rsid w:val="003D3363"/>
    <w:rsid w:val="003E3732"/>
    <w:rsid w:val="00467032"/>
    <w:rsid w:val="0046754A"/>
    <w:rsid w:val="004A1828"/>
    <w:rsid w:val="004F0C14"/>
    <w:rsid w:val="004F203A"/>
    <w:rsid w:val="00525941"/>
    <w:rsid w:val="005336B8"/>
    <w:rsid w:val="00547B5F"/>
    <w:rsid w:val="005620B4"/>
    <w:rsid w:val="00587A22"/>
    <w:rsid w:val="005B04B9"/>
    <w:rsid w:val="005B68C7"/>
    <w:rsid w:val="005B7054"/>
    <w:rsid w:val="005D5981"/>
    <w:rsid w:val="005F30CB"/>
    <w:rsid w:val="00612644"/>
    <w:rsid w:val="00614270"/>
    <w:rsid w:val="00674CCD"/>
    <w:rsid w:val="00681004"/>
    <w:rsid w:val="006A15AB"/>
    <w:rsid w:val="006A51BC"/>
    <w:rsid w:val="006F5826"/>
    <w:rsid w:val="00700181"/>
    <w:rsid w:val="007141CF"/>
    <w:rsid w:val="00745146"/>
    <w:rsid w:val="007577E3"/>
    <w:rsid w:val="00760DB3"/>
    <w:rsid w:val="007E6507"/>
    <w:rsid w:val="007F2B8E"/>
    <w:rsid w:val="00807247"/>
    <w:rsid w:val="008129C3"/>
    <w:rsid w:val="00840C2B"/>
    <w:rsid w:val="008739FD"/>
    <w:rsid w:val="00893E85"/>
    <w:rsid w:val="008E0C5D"/>
    <w:rsid w:val="008E372C"/>
    <w:rsid w:val="0091351D"/>
    <w:rsid w:val="00944AB7"/>
    <w:rsid w:val="00946533"/>
    <w:rsid w:val="009A5CCF"/>
    <w:rsid w:val="009A6F54"/>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440EC"/>
    <w:rsid w:val="00D52A9D"/>
    <w:rsid w:val="00D55AAD"/>
    <w:rsid w:val="00D747AE"/>
    <w:rsid w:val="00D9226C"/>
    <w:rsid w:val="00DA20BD"/>
    <w:rsid w:val="00DE50DB"/>
    <w:rsid w:val="00DF6AE1"/>
    <w:rsid w:val="00E46FD5"/>
    <w:rsid w:val="00E544BB"/>
    <w:rsid w:val="00E56545"/>
    <w:rsid w:val="00EA5D4F"/>
    <w:rsid w:val="00EB45EF"/>
    <w:rsid w:val="00EB6C56"/>
    <w:rsid w:val="00ED54E0"/>
    <w:rsid w:val="00ED577A"/>
    <w:rsid w:val="00EE3BD1"/>
    <w:rsid w:val="00F04C9A"/>
    <w:rsid w:val="00F32397"/>
    <w:rsid w:val="00F40595"/>
    <w:rsid w:val="00F45454"/>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06252C"/>
  <w15:docId w15:val="{FDD727B7-016F-465F-B0B7-C145995C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FR-2026-07-28/html/2026-15191.htm" TargetMode="External" /><Relationship Id="rId5" Type="http://schemas.openxmlformats.org/officeDocument/2006/relationships/hyperlink" Target="mailto:EPAWTOSPS@epa.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2018-10-15T07:14:00Z</dcterms:created>
  <dcterms:modified xsi:type="dcterms:W3CDTF">2026-07-30T11:28:00Z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G/SPS/N/USA/3578/Corr.1</vt:lpwstr>
  </property>
</Properties>
</file>