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73E4FB08"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3A53C0BB" w14:textId="77777777" w:rsidTr="00F3021D">
        <w:tblPrEx>
          <w:tblW w:w="5000" w:type="pct"/>
          <w:tblLayout w:type="fixed"/>
          <w:tblLook w:val="0000"/>
        </w:tblPrEx>
        <w:tc>
          <w:tcPr>
            <w:tcW w:w="707" w:type="dxa"/>
            <w:tcBorders>
              <w:bottom w:val="single" w:sz="6" w:space="0" w:color="auto"/>
            </w:tcBorders>
          </w:tcPr>
          <w:p w:rsidR="00EA4725" w:rsidRPr="00441372" w:rsidP="00441372" w14:paraId="327F4710"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57D5ECAE" w14:textId="77777777">
            <w:pPr>
              <w:spacing w:before="120" w:after="120"/>
            </w:pPr>
            <w:r w:rsidRPr="00441372">
              <w:rPr>
                <w:b/>
              </w:rPr>
              <w:t>Notifying Member:</w:t>
            </w:r>
            <w:r w:rsidRPr="0065690F">
              <w:t xml:space="preserve"> </w:t>
            </w:r>
            <w:r w:rsidRPr="0065690F">
              <w:rPr>
                <w:u w:val="single"/>
              </w:rPr>
              <w:t>VIET NAM</w:t>
            </w:r>
          </w:p>
          <w:p w:rsidR="00EA4725" w:rsidRPr="00441372" w:rsidP="00441372" w14:paraId="44E5AE12" w14:textId="77777777">
            <w:pPr>
              <w:spacing w:after="120"/>
            </w:pPr>
            <w:r w:rsidRPr="00441372">
              <w:rPr>
                <w:b/>
                <w:bCs/>
              </w:rPr>
              <w:t>If applicable, name of local government involved:</w:t>
            </w:r>
            <w:r w:rsidRPr="0065690F">
              <w:rPr>
                <w:bCs/>
              </w:rPr>
              <w:t xml:space="preserve"> </w:t>
            </w:r>
          </w:p>
        </w:tc>
      </w:tr>
      <w:tr w14:paraId="630FEB0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A1597C2"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696BAE70" w14:textId="77777777">
            <w:pPr>
              <w:spacing w:before="120" w:after="120"/>
            </w:pPr>
            <w:r w:rsidRPr="00441372">
              <w:rPr>
                <w:b/>
              </w:rPr>
              <w:t>Agency responsible:</w:t>
            </w:r>
            <w:r w:rsidRPr="0065690F">
              <w:t xml:space="preserve"> </w:t>
            </w:r>
            <w:r w:rsidRPr="0065690F">
              <w:t>Department of Livestock Production and Veterinary Medicine, Ministry of Agriculture and Environment</w:t>
            </w:r>
          </w:p>
        </w:tc>
      </w:tr>
      <w:tr w14:paraId="3B44916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4B884C5"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65CA64DD" w14:textId="77777777">
            <w:pPr>
              <w:spacing w:before="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Veterinary drugs and aquatic feed, including:</w:t>
            </w:r>
          </w:p>
          <w:p w:rsidR="008E11C5" w:rsidRPr="0065690F" w:rsidP="005F6128" w14:paraId="208C5053" w14:textId="78D2E005">
            <w:pPr>
              <w:numPr>
                <w:ilvl w:val="0"/>
                <w:numId w:val="16"/>
              </w:numPr>
              <w:ind w:left="357" w:hanging="357"/>
            </w:pPr>
            <w:r w:rsidRPr="0065690F">
              <w:t>Pharmaceutical veterinary drugs (excluding veterinary drugs containing narcotic substances);</w:t>
            </w:r>
          </w:p>
          <w:p w:rsidR="008E11C5" w:rsidRPr="0065690F" w:rsidP="005F6128" w14:paraId="41F2320E" w14:textId="7DAD99F1">
            <w:pPr>
              <w:numPr>
                <w:ilvl w:val="0"/>
                <w:numId w:val="16"/>
              </w:numPr>
              <w:ind w:left="357" w:hanging="357"/>
            </w:pPr>
            <w:r w:rsidRPr="0065690F">
              <w:t>Veterinary vaccines (excluding live attenuated veterinary vaccines);</w:t>
            </w:r>
          </w:p>
          <w:p w:rsidR="008E11C5" w:rsidRPr="0065690F" w:rsidP="005F6128" w14:paraId="03771BE1" w14:textId="07F7ADA9">
            <w:pPr>
              <w:numPr>
                <w:ilvl w:val="0"/>
                <w:numId w:val="16"/>
              </w:numPr>
              <w:ind w:left="357" w:hanging="357"/>
            </w:pPr>
            <w:r w:rsidRPr="0065690F">
              <w:t>Aquatic feed (compound feed, supplements and live feed);</w:t>
            </w:r>
          </w:p>
          <w:p w:rsidR="008E11C5" w:rsidRPr="0065690F" w:rsidP="005F6128" w14:paraId="0B754395" w14:textId="43CDF0A8">
            <w:pPr>
              <w:numPr>
                <w:ilvl w:val="0"/>
                <w:numId w:val="16"/>
              </w:numPr>
              <w:ind w:left="357" w:hanging="357"/>
            </w:pPr>
            <w:r w:rsidRPr="0065690F">
              <w:t>Veterinary drugs containing narcotic substances;</w:t>
            </w:r>
          </w:p>
          <w:p w:rsidR="008E11C5" w:rsidRPr="0065690F" w:rsidP="005F6128" w14:paraId="2CAE717D" w14:textId="7C191F7B">
            <w:pPr>
              <w:numPr>
                <w:ilvl w:val="0"/>
                <w:numId w:val="16"/>
              </w:numPr>
              <w:spacing w:after="120"/>
              <w:ind w:left="357" w:hanging="357"/>
            </w:pPr>
            <w:r w:rsidRPr="0065690F">
              <w:t>Live attenuated veterinary vaccines.</w:t>
            </w:r>
          </w:p>
        </w:tc>
      </w:tr>
      <w:tr w14:paraId="08AF3C4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08A8005"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6C5E1FB9"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71F3E93A"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35473B00"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37265FC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5A74781"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3D6EFB0D" w14:textId="77777777">
            <w:pPr>
              <w:spacing w:before="120" w:after="120"/>
            </w:pPr>
            <w:r w:rsidRPr="00441372">
              <w:rPr>
                <w:b/>
              </w:rPr>
              <w:t>Title of the notified document:</w:t>
            </w:r>
            <w:r w:rsidRPr="0065690F">
              <w:t xml:space="preserve"> </w:t>
            </w:r>
            <w:r w:rsidRPr="0065690F">
              <w:t>Draft Circular amending and supplementing certain contents of the List of products and goods subject to medium and high risk under the management responsibility of the Ministry of Agriculture and Environment, promulgated together with Circular No. 27/2026/TT-BNNMT dated 30 June 2026</w:t>
            </w:r>
            <w:r w:rsidRPr="00441372" w:rsidR="007E510C">
              <w:t>.</w:t>
            </w:r>
            <w:r w:rsidRPr="00441372">
              <w:rPr>
                <w:b/>
              </w:rPr>
              <w:t xml:space="preserve"> Language(s):</w:t>
            </w:r>
            <w:r w:rsidRPr="0065690F">
              <w:t xml:space="preserve"> English and Vietnamese</w:t>
            </w:r>
            <w:r w:rsidRPr="00441372" w:rsidR="007E510C">
              <w:rPr>
                <w:bCs/>
              </w:rPr>
              <w:t>.</w:t>
            </w:r>
            <w:r w:rsidRPr="00441372">
              <w:t xml:space="preserve"> </w:t>
            </w:r>
            <w:r w:rsidRPr="00441372">
              <w:rPr>
                <w:b/>
              </w:rPr>
              <w:t>Number of pages:</w:t>
            </w:r>
            <w:r w:rsidRPr="0065690F">
              <w:t xml:space="preserve"> 5 and 4</w:t>
            </w:r>
          </w:p>
          <w:p w:rsidR="00EA4725" w:rsidRPr="00441372" w:rsidP="005F6128" w14:paraId="65A1FDBC" w14:textId="77777777">
            <w:hyperlink r:id="rId4" w:tgtFrame="_blank" w:history="1">
              <w:r w:rsidRPr="00441372">
                <w:rPr>
                  <w:color w:val="0000FF"/>
                  <w:u w:val="single"/>
                </w:rPr>
                <w:t>https://members.wto.org/crnattachments/2026/SPS/VNM/26_03889_00_e.pdf</w:t>
              </w:r>
            </w:hyperlink>
          </w:p>
          <w:p w:rsidR="00EA4725" w:rsidRPr="00441372" w:rsidP="00441372" w14:paraId="128FF13D" w14:textId="77777777">
            <w:pPr>
              <w:spacing w:after="120"/>
            </w:pPr>
            <w:hyperlink r:id="rId5" w:tgtFrame="_blank" w:history="1">
              <w:r w:rsidRPr="00441372">
                <w:rPr>
                  <w:color w:val="0000FF"/>
                  <w:u w:val="single"/>
                </w:rPr>
                <w:t>https://members.wto.org/crnattachments/2026/SPS/VNM/26_03889_00_x.pdf</w:t>
              </w:r>
            </w:hyperlink>
          </w:p>
        </w:tc>
      </w:tr>
      <w:tr w14:paraId="28852D9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634BB4B"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400204F6" w14:textId="77777777">
            <w:pPr>
              <w:spacing w:before="120" w:after="120"/>
            </w:pPr>
            <w:r w:rsidRPr="00441372">
              <w:rPr>
                <w:b/>
              </w:rPr>
              <w:t>Description of content:</w:t>
            </w:r>
            <w:r w:rsidRPr="0065690F">
              <w:t xml:space="preserve"> </w:t>
            </w:r>
            <w:r w:rsidRPr="0065690F">
              <w:t>The draft Circular amends entries 4.1, 4.3 and 5.2 of Appendix I to Circular No. 27/2026/TT-BNNMT, and adds entry 2 to Appendix II. It updates the classification and quality-management requirements for pharmaceutical veterinary drugs, veterinary vaccines and aquatic feed subject to medium risk, and for veterinary drugs containing narcotic substances and live attenuated veterinary vaccines subject to high risk. It specifies the applicable national technical regulations, testing and conformity-assessment rou</w:t>
            </w:r>
            <w:r w:rsidRPr="0065690F">
              <w:t>tes, and conformity-declaration requirements, including methods for domestic and imported aquatic feed.</w:t>
            </w:r>
          </w:p>
        </w:tc>
      </w:tr>
      <w:tr w14:paraId="2CC1822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8335DCA"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05A1D6FE" w14:textId="77777777">
            <w:pPr>
              <w:spacing w:before="120" w:after="120"/>
            </w:pPr>
            <w:r w:rsidRPr="00441372">
              <w:rPr>
                <w:b/>
              </w:rPr>
              <w:t xml:space="preserve">Objective and rationale: [ ] food safety, [X] animal health, [ ] plant protection, [ ] protect humans from animal/plant pest or disease, [ ] </w:t>
            </w:r>
            <w:r w:rsidRPr="00441372">
              <w:rPr>
                <w:b/>
              </w:rPr>
              <w:t>protect territory from other damage from pests.</w:t>
            </w:r>
            <w:r w:rsidRPr="0065690F">
              <w:t xml:space="preserve"> </w:t>
            </w:r>
          </w:p>
        </w:tc>
      </w:tr>
      <w:tr w14:paraId="742B7F9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6A9D3C7"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0C2E3E15" w14:textId="77777777">
            <w:pPr>
              <w:spacing w:before="120" w:after="120"/>
            </w:pPr>
            <w:r w:rsidRPr="00441372">
              <w:rPr>
                <w:b/>
              </w:rPr>
              <w:t>Is there a relevant international standard? If so, identify the standard:</w:t>
            </w:r>
          </w:p>
          <w:p w:rsidR="00EA4725" w:rsidRPr="00441372" w:rsidP="00441372" w14:paraId="6510555D"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5F6128" w14:paraId="3EA7B14B" w14:textId="77777777">
            <w:pPr>
              <w:spacing w:before="240" w:after="8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5F6128" w14:paraId="42496249" w14:textId="77777777">
            <w:pPr>
              <w:spacing w:after="8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5F6128" w14:paraId="144C74C5" w14:textId="77777777">
            <w:pPr>
              <w:spacing w:after="80"/>
              <w:ind w:left="720" w:hanging="720"/>
              <w:rPr>
                <w:b/>
              </w:rPr>
            </w:pPr>
            <w:r w:rsidRPr="00441372">
              <w:rPr>
                <w:b/>
              </w:rPr>
              <w:t>[X]</w:t>
            </w:r>
            <w:r w:rsidRPr="00441372">
              <w:rPr>
                <w:b/>
              </w:rPr>
              <w:tab/>
              <w:t>None</w:t>
            </w:r>
          </w:p>
          <w:p w:rsidR="00EA4725" w:rsidRPr="00441372" w:rsidP="005F6128" w14:paraId="542872C5" w14:textId="77777777">
            <w:pPr>
              <w:spacing w:after="80"/>
              <w:rPr>
                <w:b/>
              </w:rPr>
            </w:pPr>
            <w:r w:rsidRPr="00441372">
              <w:rPr>
                <w:b/>
              </w:rPr>
              <w:t xml:space="preserve">Does this proposed regulation conform to the relevant international standard? </w:t>
            </w:r>
          </w:p>
          <w:p w:rsidR="00EA4725" w:rsidRPr="00441372" w:rsidP="005F6128" w14:paraId="2EC7DB2A" w14:textId="77777777">
            <w:pPr>
              <w:spacing w:after="80"/>
              <w:rPr>
                <w:b/>
              </w:rPr>
            </w:pPr>
            <w:r w:rsidRPr="00441372">
              <w:rPr>
                <w:b/>
              </w:rPr>
              <w:t>[ ] Yes   [ ] No</w:t>
            </w:r>
          </w:p>
          <w:p w:rsidR="00EA4725" w:rsidRPr="00441372" w:rsidP="00441372" w14:paraId="442FADCE" w14:textId="77777777">
            <w:pPr>
              <w:spacing w:after="120"/>
            </w:pPr>
            <w:r w:rsidRPr="00441372">
              <w:rPr>
                <w:b/>
              </w:rPr>
              <w:t>If no, describe, whenever possible, how and why it deviates from the international standard:</w:t>
            </w:r>
            <w:r w:rsidRPr="0065690F">
              <w:t xml:space="preserve"> </w:t>
            </w:r>
          </w:p>
        </w:tc>
      </w:tr>
      <w:tr w14:paraId="45CBEBB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3CBAAB0" w14:textId="77777777">
            <w:pPr>
              <w:spacing w:before="120" w:after="120"/>
              <w:jc w:val="left"/>
            </w:pPr>
            <w:r w:rsidRPr="00441372">
              <w:rPr>
                <w:b/>
              </w:rPr>
              <w:t>9.</w:t>
            </w:r>
          </w:p>
        </w:tc>
        <w:tc>
          <w:tcPr>
            <w:tcW w:w="8320" w:type="dxa"/>
            <w:tcBorders>
              <w:top w:val="single" w:sz="6" w:space="0" w:color="auto"/>
              <w:bottom w:val="single" w:sz="6" w:space="0" w:color="auto"/>
            </w:tcBorders>
          </w:tcPr>
          <w:p w:rsidR="005F6128" w:rsidP="00441372" w14:paraId="384D4FDB" w14:textId="77777777">
            <w:pPr>
              <w:spacing w:before="120"/>
            </w:pPr>
            <w:r w:rsidRPr="00441372">
              <w:rPr>
                <w:b/>
              </w:rPr>
              <w:t>Other relevant documents and language(s) in which these are available:</w:t>
            </w:r>
            <w:r w:rsidRPr="0065690F">
              <w:t xml:space="preserve"> </w:t>
            </w:r>
          </w:p>
          <w:p w:rsidR="00EA4725" w:rsidRPr="00441372" w:rsidP="005F6128" w14:paraId="775FF721" w14:textId="69B12BE3">
            <w:pPr>
              <w:numPr>
                <w:ilvl w:val="0"/>
                <w:numId w:val="18"/>
              </w:numPr>
              <w:spacing w:before="120"/>
              <w:ind w:left="357" w:hanging="357"/>
            </w:pPr>
            <w:r w:rsidRPr="0065690F">
              <w:t>Law on Product and Goods Quality No. 05/2007/QH12, as amended and supplemented by Law No. 78/2025/QH15</w:t>
            </w:r>
          </w:p>
          <w:p w:rsidR="008E11C5" w:rsidRPr="0065690F" w:rsidP="005F6128" w14:paraId="37989AFC" w14:textId="2347A269">
            <w:pPr>
              <w:numPr>
                <w:ilvl w:val="0"/>
                <w:numId w:val="18"/>
              </w:numPr>
              <w:ind w:left="357" w:hanging="357"/>
            </w:pPr>
            <w:r w:rsidRPr="0065690F">
              <w:t>Law on Standards and Technical Regulations No. 68/2006/QH11, as amended and supplemented by Law No. 35/2018/QH14 and Law No. 70/2025/QH15</w:t>
            </w:r>
          </w:p>
          <w:p w:rsidR="008E11C5" w:rsidRPr="0065690F" w:rsidP="005F6128" w14:paraId="747E81E5" w14:textId="0E2E54CA">
            <w:pPr>
              <w:numPr>
                <w:ilvl w:val="0"/>
                <w:numId w:val="18"/>
              </w:numPr>
              <w:ind w:left="357" w:hanging="357"/>
            </w:pPr>
            <w:r w:rsidRPr="0065690F">
              <w:t>Law on Veterinary Medicine No. 79/2015/QH13, as amended and supplemented by Law No. 21/2017/QH14 and Law No. 146/2025/QH15</w:t>
            </w:r>
          </w:p>
          <w:p w:rsidR="008E11C5" w:rsidRPr="0065690F" w:rsidP="005F6128" w14:paraId="344A31EB" w14:textId="2277772B">
            <w:pPr>
              <w:numPr>
                <w:ilvl w:val="0"/>
                <w:numId w:val="18"/>
              </w:numPr>
              <w:ind w:left="357" w:hanging="357"/>
            </w:pPr>
            <w:r w:rsidRPr="0065690F">
              <w:t>Government's Decree No. 35/2025/ND-CP dated 25 February 2025 defining the functions, tasks, powers and organizational structure of the Ministry of Agriculture and Environment</w:t>
            </w:r>
          </w:p>
          <w:p w:rsidR="008E11C5" w:rsidRPr="0065690F" w:rsidP="005F6128" w14:paraId="1D69C470" w14:textId="5C235F6C">
            <w:pPr>
              <w:numPr>
                <w:ilvl w:val="0"/>
                <w:numId w:val="18"/>
              </w:numPr>
              <w:ind w:left="357" w:hanging="357"/>
            </w:pPr>
            <w:r w:rsidRPr="0065690F">
              <w:t>Government's Decree No. 37/2026/ND-CP dated 23 January 2026 detailing a number of articles and measures for organization and guidance on implementation of the Law on Product and Goods Quality</w:t>
            </w:r>
          </w:p>
          <w:p w:rsidR="008E11C5" w:rsidRPr="0065690F" w:rsidP="005F6128" w14:paraId="7DA1BBC6" w14:textId="541091EB">
            <w:pPr>
              <w:numPr>
                <w:ilvl w:val="0"/>
                <w:numId w:val="18"/>
              </w:numPr>
              <w:ind w:left="357" w:hanging="357"/>
            </w:pPr>
            <w:r w:rsidRPr="0065690F">
              <w:t>Government's Decree No. 22/2026/ND-CP dated 16 January 2026 detailing a number of articles and measures for organization and guidance on implementation of the Law on Standards and Technical Regulations</w:t>
            </w:r>
          </w:p>
          <w:p w:rsidR="008E11C5" w:rsidRPr="0065690F" w:rsidP="005F6128" w14:paraId="5ECEFCFA" w14:textId="5565A86B">
            <w:pPr>
              <w:numPr>
                <w:ilvl w:val="0"/>
                <w:numId w:val="16"/>
              </w:numPr>
              <w:spacing w:after="120"/>
              <w:ind w:left="357" w:hanging="357"/>
            </w:pPr>
            <w:r w:rsidRPr="0065690F">
              <w:t>Circular No. 27/2026/TT-BNNMT dated 30 June 2026</w:t>
            </w:r>
          </w:p>
        </w:tc>
      </w:tr>
      <w:tr w14:paraId="17748CD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B1ED713"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292DB697"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w:t>
            </w:r>
          </w:p>
          <w:p w:rsidR="00EA4725" w:rsidRPr="00441372" w:rsidP="00441372" w14:paraId="59C28BA8"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w:t>
            </w:r>
          </w:p>
        </w:tc>
      </w:tr>
      <w:tr w14:paraId="24264FD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D4BE1A7"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131CC3CC"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w:t>
            </w:r>
          </w:p>
          <w:p w:rsidR="00EA4725" w:rsidRPr="00441372" w:rsidP="00441372" w14:paraId="519033F6" w14:textId="77777777">
            <w:pPr>
              <w:spacing w:after="120"/>
              <w:ind w:left="607" w:hanging="607"/>
              <w:rPr>
                <w:b/>
              </w:rPr>
            </w:pPr>
            <w:r w:rsidRPr="00441372">
              <w:rPr>
                <w:b/>
              </w:rPr>
              <w:t>[ ]</w:t>
            </w:r>
            <w:r w:rsidRPr="00441372">
              <w:rPr>
                <w:b/>
              </w:rPr>
              <w:tab/>
            </w:r>
            <w:r w:rsidRPr="00441372">
              <w:rPr>
                <w:b/>
              </w:rPr>
              <w:t>Trade facilitating measure</w:t>
            </w:r>
            <w:r w:rsidRPr="0065690F">
              <w:t xml:space="preserve"> </w:t>
            </w:r>
          </w:p>
        </w:tc>
      </w:tr>
      <w:tr w14:paraId="467E65F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CD0CA88"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20F6B9CC"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22 September 2026</w:t>
            </w:r>
          </w:p>
          <w:p w:rsidR="00EA4725" w:rsidRPr="00441372" w:rsidP="00441372" w14:paraId="34427A49"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8E11C5" w:rsidRPr="0065690F" w:rsidP="00441372" w14:paraId="755A1EAE" w14:textId="77777777">
            <w:r w:rsidRPr="0065690F">
              <w:t>Viet Nam Sanitary and Phytosaniary Notification Authority and Enquiry Point</w:t>
            </w:r>
          </w:p>
          <w:p w:rsidR="008E11C5" w:rsidRPr="0065690F" w:rsidP="00441372" w14:paraId="1D57E316" w14:textId="77777777">
            <w:r w:rsidRPr="0065690F">
              <w:t>No 10 Nguyen Cong Hoan Street, Giang Vo ward, Ha Noi, Viet Nam</w:t>
            </w:r>
          </w:p>
          <w:p w:rsidR="008E11C5" w:rsidRPr="0065690F" w:rsidP="00441372" w14:paraId="4FAF8FCB" w14:textId="77777777">
            <w:r w:rsidRPr="0065690F">
              <w:t>Tel: +(84 4) 3734 4764</w:t>
            </w:r>
          </w:p>
          <w:p w:rsidR="008E11C5" w:rsidRPr="0065690F" w:rsidP="00441372" w14:paraId="1D2C3F8E" w14:textId="77777777">
            <w:r w:rsidRPr="0065690F">
              <w:t xml:space="preserve">E-mail: </w:t>
            </w:r>
            <w:hyperlink r:id="rId6" w:history="1">
              <w:r w:rsidRPr="0065690F">
                <w:rPr>
                  <w:color w:val="0000FF"/>
                  <w:u w:val="single"/>
                </w:rPr>
                <w:t>spsvietnam@mae.gov.vn</w:t>
              </w:r>
            </w:hyperlink>
          </w:p>
          <w:p w:rsidR="008E11C5" w:rsidRPr="0065690F" w:rsidP="005F6128" w14:paraId="458EF823" w14:textId="77777777">
            <w:pPr>
              <w:keepNext/>
              <w:keepLines/>
              <w:spacing w:after="120"/>
            </w:pPr>
            <w:r w:rsidRPr="0065690F">
              <w:t xml:space="preserve">Website: </w:t>
            </w:r>
            <w:hyperlink r:id="rId7" w:history="1">
              <w:r w:rsidRPr="0065690F">
                <w:rPr>
                  <w:color w:val="0000FF"/>
                  <w:u w:val="single"/>
                </w:rPr>
                <w:t>http://www.spsvietnam.gov.vn</w:t>
              </w:r>
            </w:hyperlink>
          </w:p>
          <w:p w:rsidR="008E11C5" w:rsidRPr="0065690F" w:rsidP="00441372" w14:paraId="18D2307B" w14:textId="77777777">
            <w:r w:rsidRPr="0065690F">
              <w:t>Department of Livestock Production and Veterinary Medicine</w:t>
            </w:r>
          </w:p>
          <w:p w:rsidR="008E11C5" w:rsidRPr="0065690F" w:rsidP="00441372" w14:paraId="529AA963" w14:textId="77777777">
            <w:r w:rsidRPr="0065690F">
              <w:t>No. 28/78 Giai Phong Road, Kim Lien ward, Ha Noi, Viet Nam</w:t>
            </w:r>
          </w:p>
          <w:p w:rsidR="008E11C5" w:rsidRPr="0065690F" w:rsidP="00441372" w14:paraId="1261187A" w14:textId="77777777">
            <w:r w:rsidRPr="0065690F">
              <w:t>Tel: +(84 24) 3 869 6788</w:t>
            </w:r>
          </w:p>
          <w:p w:rsidR="008E11C5" w:rsidRPr="0065690F" w:rsidP="00441372" w14:paraId="31F4CE2C" w14:textId="77777777">
            <w:r w:rsidRPr="0065690F">
              <w:t>Fax: +(84 24) 3 869 1311</w:t>
            </w:r>
          </w:p>
          <w:p w:rsidR="008E11C5" w:rsidRPr="0065690F" w:rsidP="00441372" w14:paraId="17963D43" w14:textId="77777777">
            <w:r w:rsidRPr="0065690F">
              <w:t xml:space="preserve">E-mail: </w:t>
            </w:r>
            <w:hyperlink r:id="rId8" w:history="1">
              <w:r w:rsidRPr="0065690F">
                <w:rPr>
                  <w:color w:val="0000FF"/>
                  <w:u w:val="single"/>
                </w:rPr>
                <w:t>quanlythuoc@gmail.com</w:t>
              </w:r>
            </w:hyperlink>
          </w:p>
          <w:p w:rsidR="008E11C5" w:rsidRPr="0065690F" w:rsidP="00441372" w14:paraId="79B8ED8E" w14:textId="77777777">
            <w:pPr>
              <w:spacing w:after="120"/>
            </w:pPr>
            <w:r w:rsidRPr="0065690F">
              <w:t xml:space="preserve">Website: </w:t>
            </w:r>
            <w:hyperlink r:id="rId9" w:history="1">
              <w:r w:rsidRPr="0065690F">
                <w:rPr>
                  <w:color w:val="0000FF"/>
                  <w:u w:val="single"/>
                </w:rPr>
                <w:t>http://www.cucthuy.gov.vn</w:t>
              </w:r>
            </w:hyperlink>
          </w:p>
        </w:tc>
      </w:tr>
      <w:tr w14:paraId="3E1265D0" w14:textId="77777777" w:rsidTr="00F3021D">
        <w:tblPrEx>
          <w:tblW w:w="5000" w:type="pct"/>
          <w:tblLayout w:type="fixed"/>
          <w:tblLook w:val="0000"/>
        </w:tblPrEx>
        <w:tc>
          <w:tcPr>
            <w:tcW w:w="707" w:type="dxa"/>
            <w:tcBorders>
              <w:top w:val="single" w:sz="6" w:space="0" w:color="auto"/>
            </w:tcBorders>
          </w:tcPr>
          <w:p w:rsidR="00EA4725" w:rsidRPr="00441372" w:rsidP="00F3021D" w14:paraId="7A1A4E21"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5E3437EE" w14:textId="77777777">
            <w:pPr>
              <w:keepNext/>
              <w:keepLines/>
              <w:spacing w:before="120" w:after="120"/>
              <w:rPr>
                <w:b/>
              </w:rPr>
            </w:pPr>
            <w:r w:rsidRPr="00441372">
              <w:rPr>
                <w:b/>
              </w:rPr>
              <w:t>Text(s)</w:t>
            </w:r>
            <w:r w:rsidRPr="00441372">
              <w:rPr>
                <w:b/>
              </w:rPr>
              <w:t xml:space="preserve"> available from: [X] National Notification Authority, [X] National Enquiry Point. Address, fax number and e-mail address (if available) of other body:</w:t>
            </w:r>
            <w:r w:rsidRPr="0065690F">
              <w:rPr>
                <w:bCs/>
              </w:rPr>
              <w:t xml:space="preserve"> </w:t>
            </w:r>
          </w:p>
          <w:p w:rsidR="00EA4725" w:rsidRPr="0065690F" w:rsidP="00F3021D" w14:paraId="14528DB0" w14:textId="77777777">
            <w:pPr>
              <w:keepNext/>
              <w:keepLines/>
              <w:spacing w:after="120"/>
              <w:rPr>
                <w:bCs/>
              </w:rPr>
            </w:pPr>
            <w:hyperlink r:id="rId10" w:history="1">
              <w:r w:rsidRPr="0065690F">
                <w:rPr>
                  <w:bCs/>
                  <w:color w:val="0000FF"/>
                  <w:u w:val="single"/>
                </w:rPr>
                <w:t>http://www.spsvietnam.gov.vn/thong-bao-viet-nam</w:t>
              </w:r>
            </w:hyperlink>
          </w:p>
        </w:tc>
      </w:tr>
    </w:tbl>
    <w:p w:rsidR="007141CF" w:rsidRPr="005F6128" w:rsidP="00441372" w14:paraId="62D8C456" w14:textId="77777777">
      <w:pPr>
        <w:rPr>
          <w:sz w:val="2"/>
          <w:szCs w:val="2"/>
        </w:rPr>
      </w:pPr>
    </w:p>
    <w:sectPr w:rsidSect="005F6128">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5F6128" w:rsidP="005F6128" w14:paraId="62B89415" w14:textId="7EA9481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5F6128" w:rsidP="005F6128" w14:paraId="07AA59B9" w14:textId="6F4F096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662117A3"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6128" w:rsidRPr="005F6128" w:rsidP="005F6128" w14:paraId="319F98FF" w14:textId="77777777">
    <w:pPr>
      <w:pStyle w:val="Header"/>
      <w:pBdr>
        <w:bottom w:val="single" w:sz="4" w:space="1" w:color="auto"/>
      </w:pBdr>
      <w:tabs>
        <w:tab w:val="clear" w:pos="4513"/>
        <w:tab w:val="clear" w:pos="9027"/>
      </w:tabs>
      <w:jc w:val="center"/>
    </w:pPr>
    <w:r w:rsidRPr="005F6128">
      <w:t>G/SPS/N/VNM/185</w:t>
    </w:r>
  </w:p>
  <w:p w:rsidR="005F6128" w:rsidRPr="005F6128" w:rsidP="005F6128" w14:paraId="416A2F50" w14:textId="77777777">
    <w:pPr>
      <w:pStyle w:val="Header"/>
      <w:pBdr>
        <w:bottom w:val="single" w:sz="4" w:space="1" w:color="auto"/>
      </w:pBdr>
      <w:tabs>
        <w:tab w:val="clear" w:pos="4513"/>
        <w:tab w:val="clear" w:pos="9027"/>
      </w:tabs>
      <w:jc w:val="center"/>
    </w:pPr>
  </w:p>
  <w:p w:rsidR="005F6128" w:rsidRPr="005F6128" w:rsidP="005F6128" w14:paraId="47D8479B" w14:textId="52BD40C2">
    <w:pPr>
      <w:pStyle w:val="Header"/>
      <w:pBdr>
        <w:bottom w:val="single" w:sz="4" w:space="1" w:color="auto"/>
      </w:pBdr>
      <w:tabs>
        <w:tab w:val="clear" w:pos="4513"/>
        <w:tab w:val="clear" w:pos="9027"/>
      </w:tabs>
      <w:jc w:val="center"/>
    </w:pPr>
    <w:r w:rsidRPr="005F6128">
      <w:t xml:space="preserve">- </w:t>
    </w:r>
    <w:r w:rsidRPr="005F6128">
      <w:fldChar w:fldCharType="begin"/>
    </w:r>
    <w:r w:rsidRPr="005F6128">
      <w:instrText xml:space="preserve"> PAGE </w:instrText>
    </w:r>
    <w:r w:rsidRPr="005F6128">
      <w:fldChar w:fldCharType="separate"/>
    </w:r>
    <w:r w:rsidRPr="005F6128">
      <w:t>2</w:t>
    </w:r>
    <w:r w:rsidRPr="005F6128">
      <w:fldChar w:fldCharType="end"/>
    </w:r>
    <w:r w:rsidRPr="005F6128">
      <w:t xml:space="preserve"> -</w:t>
    </w:r>
  </w:p>
  <w:p w:rsidR="00EA4725" w:rsidRPr="005F6128" w:rsidP="005F6128" w14:paraId="46E1E6AB" w14:textId="3B9114D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6128" w:rsidRPr="005F6128" w:rsidP="005F6128" w14:paraId="5E855947" w14:textId="77777777">
    <w:pPr>
      <w:pStyle w:val="Header"/>
      <w:pBdr>
        <w:bottom w:val="single" w:sz="4" w:space="1" w:color="auto"/>
      </w:pBdr>
      <w:tabs>
        <w:tab w:val="clear" w:pos="4513"/>
        <w:tab w:val="clear" w:pos="9027"/>
      </w:tabs>
      <w:jc w:val="center"/>
    </w:pPr>
    <w:r w:rsidRPr="005F6128">
      <w:t>G/SPS/N/VNM/185</w:t>
    </w:r>
  </w:p>
  <w:p w:rsidR="005F6128" w:rsidRPr="005F6128" w:rsidP="005F6128" w14:paraId="023B64A7" w14:textId="77777777">
    <w:pPr>
      <w:pStyle w:val="Header"/>
      <w:pBdr>
        <w:bottom w:val="single" w:sz="4" w:space="1" w:color="auto"/>
      </w:pBdr>
      <w:tabs>
        <w:tab w:val="clear" w:pos="4513"/>
        <w:tab w:val="clear" w:pos="9027"/>
      </w:tabs>
      <w:jc w:val="center"/>
    </w:pPr>
  </w:p>
  <w:p w:rsidR="005F6128" w:rsidRPr="005F6128" w:rsidP="005F6128" w14:paraId="6746B4C5" w14:textId="3CBEE3F1">
    <w:pPr>
      <w:pStyle w:val="Header"/>
      <w:pBdr>
        <w:bottom w:val="single" w:sz="4" w:space="1" w:color="auto"/>
      </w:pBdr>
      <w:tabs>
        <w:tab w:val="clear" w:pos="4513"/>
        <w:tab w:val="clear" w:pos="9027"/>
      </w:tabs>
      <w:jc w:val="center"/>
    </w:pPr>
    <w:r w:rsidRPr="005F6128">
      <w:t xml:space="preserve">- </w:t>
    </w:r>
    <w:r w:rsidRPr="005F6128">
      <w:fldChar w:fldCharType="begin"/>
    </w:r>
    <w:r w:rsidRPr="005F6128">
      <w:instrText xml:space="preserve"> PAGE </w:instrText>
    </w:r>
    <w:r w:rsidRPr="005F6128">
      <w:fldChar w:fldCharType="separate"/>
    </w:r>
    <w:r w:rsidRPr="005F6128">
      <w:rPr>
        <w:noProof/>
      </w:rPr>
      <w:t>2</w:t>
    </w:r>
    <w:r w:rsidRPr="005F6128">
      <w:fldChar w:fldCharType="end"/>
    </w:r>
    <w:r w:rsidRPr="005F6128">
      <w:t xml:space="preserve"> -</w:t>
    </w:r>
  </w:p>
  <w:p w:rsidR="00EA4725" w:rsidRPr="005F6128" w:rsidP="005F6128" w14:paraId="5905B797" w14:textId="3F3ECCE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20A0751"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264ADFA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2172F411" w14:textId="700A23DA">
          <w:pPr>
            <w:jc w:val="right"/>
            <w:rPr>
              <w:b/>
              <w:color w:val="FF0000"/>
              <w:szCs w:val="16"/>
            </w:rPr>
          </w:pPr>
          <w:r>
            <w:rPr>
              <w:b/>
              <w:color w:val="FF0000"/>
              <w:szCs w:val="16"/>
            </w:rPr>
            <w:t xml:space="preserve"> </w:t>
          </w:r>
        </w:p>
      </w:tc>
    </w:tr>
    <w:bookmarkEnd w:id="0"/>
    <w:tr w14:paraId="42C34661"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65C791C7"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343079F4" w14:textId="77777777">
          <w:pPr>
            <w:jc w:val="right"/>
            <w:rPr>
              <w:b/>
              <w:szCs w:val="16"/>
            </w:rPr>
          </w:pPr>
        </w:p>
      </w:tc>
    </w:tr>
    <w:tr w14:paraId="45A5EA81"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586FCEAE" w14:textId="77777777">
          <w:pPr>
            <w:jc w:val="left"/>
            <w:rPr>
              <w:noProof/>
              <w:lang w:eastAsia="en-GB"/>
            </w:rPr>
          </w:pPr>
        </w:p>
      </w:tc>
      <w:tc>
        <w:tcPr>
          <w:tcW w:w="5448" w:type="dxa"/>
          <w:gridSpan w:val="2"/>
          <w:shd w:val="clear" w:color="auto" w:fill="FFFFFF"/>
          <w:tcMar>
            <w:left w:w="108" w:type="dxa"/>
            <w:right w:w="108" w:type="dxa"/>
          </w:tcMar>
        </w:tcPr>
        <w:p w:rsidR="005F6128" w:rsidP="00656ABC" w14:paraId="28566A51" w14:textId="77777777">
          <w:pPr>
            <w:jc w:val="right"/>
            <w:rPr>
              <w:b/>
              <w:szCs w:val="16"/>
            </w:rPr>
          </w:pPr>
          <w:bookmarkStart w:id="1" w:name="bmkSymbols"/>
          <w:r>
            <w:rPr>
              <w:b/>
              <w:szCs w:val="16"/>
            </w:rPr>
            <w:t>G/SPS/N/VNM/185</w:t>
          </w:r>
        </w:p>
        <w:bookmarkEnd w:id="1"/>
        <w:p w:rsidR="00656ABC" w:rsidRPr="00EA4725" w:rsidP="00656ABC" w14:paraId="6C1A3D13" w14:textId="73E4B73C">
          <w:pPr>
            <w:jc w:val="right"/>
            <w:rPr>
              <w:b/>
              <w:szCs w:val="16"/>
            </w:rPr>
          </w:pPr>
        </w:p>
      </w:tc>
    </w:tr>
    <w:tr w14:paraId="556AAE41"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09222039" w14:textId="77777777"/>
      </w:tc>
      <w:tc>
        <w:tcPr>
          <w:tcW w:w="5448" w:type="dxa"/>
          <w:gridSpan w:val="2"/>
          <w:shd w:val="clear" w:color="auto" w:fill="FFFFFF"/>
          <w:tcMar>
            <w:left w:w="108" w:type="dxa"/>
            <w:right w:w="108" w:type="dxa"/>
          </w:tcMar>
          <w:vAlign w:val="center"/>
        </w:tcPr>
        <w:p w:rsidR="00ED54E0" w:rsidRPr="00EA4725" w:rsidP="00422B6F" w14:paraId="7D3AD783" w14:textId="77777777">
          <w:pPr>
            <w:jc w:val="right"/>
            <w:rPr>
              <w:szCs w:val="16"/>
            </w:rPr>
          </w:pPr>
          <w:bookmarkStart w:id="2" w:name="spsDateDistribution"/>
          <w:bookmarkStart w:id="3" w:name="bmkDate"/>
          <w:bookmarkEnd w:id="2"/>
          <w:r w:rsidRPr="00EA4725">
            <w:rPr>
              <w:szCs w:val="16"/>
            </w:rPr>
            <w:t>24 July 2026</w:t>
          </w:r>
          <w:bookmarkEnd w:id="3"/>
        </w:p>
      </w:tc>
    </w:tr>
    <w:tr w14:paraId="7284261E"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78ABE294" w14:textId="77777777">
          <w:pPr>
            <w:jc w:val="left"/>
            <w:rPr>
              <w:b/>
            </w:rPr>
          </w:pPr>
          <w:bookmarkStart w:id="4" w:name="bmkSerial"/>
          <w:r>
            <w:rPr>
              <w:rFonts w:ascii="Verdana" w:eastAsia="Verdana" w:hAnsi="Verdana" w:cs="Verdana"/>
              <w:b w:val="0"/>
              <w:color w:val="FF0000"/>
              <w:sz w:val="18"/>
            </w:rPr>
            <w:t>(26-5337)</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75204857"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071156C7"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52B7381F" w14:textId="7035E34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59F0D467" w14:textId="2450B5D1">
          <w:pPr>
            <w:jc w:val="right"/>
            <w:rPr>
              <w:bCs/>
              <w:szCs w:val="18"/>
            </w:rPr>
          </w:pPr>
          <w:bookmarkStart w:id="7" w:name="bmkLanguage"/>
          <w:r>
            <w:rPr>
              <w:bCs/>
              <w:szCs w:val="18"/>
            </w:rPr>
            <w:t>Original: English</w:t>
          </w:r>
          <w:bookmarkEnd w:id="7"/>
        </w:p>
      </w:tc>
    </w:tr>
  </w:tbl>
  <w:p w:rsidR="00ED54E0" w:rsidRPr="00441372" w14:paraId="3F3ABE3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C7400F2"/>
    <w:multiLevelType w:val="hybridMultilevel"/>
    <w:tmpl w:val="C7AA5F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0351BE0"/>
    <w:multiLevelType w:val="hybridMultilevel"/>
    <w:tmpl w:val="0BB44D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5884881"/>
    <w:multiLevelType w:val="hybridMultilevel"/>
    <w:tmpl w:val="1298C840"/>
    <w:lvl w:ilvl="0">
      <w:start w:val="0"/>
      <w:numFmt w:val="bullet"/>
      <w:lvlText w:val="-"/>
      <w:lvlJc w:val="left"/>
      <w:pPr>
        <w:ind w:left="720" w:hanging="360"/>
      </w:pPr>
      <w:rPr>
        <w:rFonts w:ascii="Verdana" w:eastAsia="Calibri" w:hAnsi="Verdan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08309F7"/>
    <w:multiLevelType w:val="hybridMultilevel"/>
    <w:tmpl w:val="DC36B438"/>
    <w:lvl w:ilvl="0">
      <w:start w:val="0"/>
      <w:numFmt w:val="bullet"/>
      <w:lvlText w:val="-"/>
      <w:lvlJc w:val="left"/>
      <w:pPr>
        <w:ind w:left="720" w:hanging="360"/>
      </w:pPr>
      <w:rPr>
        <w:rFonts w:ascii="Verdana" w:eastAsia="Calibri" w:hAnsi="Verdan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5">
    <w:nsid w:val="57454AB1"/>
    <w:multiLevelType w:val="multilevel"/>
    <w:tmpl w:val="56FC71F6"/>
    <w:numStyleLink w:val="LegalHeadings"/>
  </w:abstractNum>
  <w:abstractNum w:abstractNumId="16">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7">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12188835">
    <w:abstractNumId w:val="9"/>
  </w:num>
  <w:num w:numId="2" w16cid:durableId="525950635">
    <w:abstractNumId w:val="7"/>
  </w:num>
  <w:num w:numId="3" w16cid:durableId="635380885">
    <w:abstractNumId w:val="6"/>
  </w:num>
  <w:num w:numId="4" w16cid:durableId="1443189979">
    <w:abstractNumId w:val="5"/>
  </w:num>
  <w:num w:numId="5" w16cid:durableId="1163282885">
    <w:abstractNumId w:val="4"/>
  </w:num>
  <w:num w:numId="6" w16cid:durableId="196814237">
    <w:abstractNumId w:val="16"/>
  </w:num>
  <w:num w:numId="7" w16cid:durableId="597300352">
    <w:abstractNumId w:val="15"/>
  </w:num>
  <w:num w:numId="8" w16cid:durableId="2030599971">
    <w:abstractNumId w:val="14"/>
  </w:num>
  <w:num w:numId="9" w16cid:durableId="3557389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37306919">
    <w:abstractNumId w:val="17"/>
  </w:num>
  <w:num w:numId="11" w16cid:durableId="434792614">
    <w:abstractNumId w:val="8"/>
  </w:num>
  <w:num w:numId="12" w16cid:durableId="185608420">
    <w:abstractNumId w:val="3"/>
  </w:num>
  <w:num w:numId="13" w16cid:durableId="1244342929">
    <w:abstractNumId w:val="2"/>
  </w:num>
  <w:num w:numId="14" w16cid:durableId="1890412772">
    <w:abstractNumId w:val="1"/>
  </w:num>
  <w:num w:numId="15" w16cid:durableId="717243058">
    <w:abstractNumId w:val="0"/>
  </w:num>
  <w:num w:numId="16" w16cid:durableId="2019430460">
    <w:abstractNumId w:val="10"/>
  </w:num>
  <w:num w:numId="17" w16cid:durableId="812218781">
    <w:abstractNumId w:val="12"/>
  </w:num>
  <w:num w:numId="18" w16cid:durableId="1559701410">
    <w:abstractNumId w:val="11"/>
  </w:num>
  <w:num w:numId="19" w16cid:durableId="6449408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5F6128"/>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11C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CF72AA"/>
    <w:rsid w:val="00D000C7"/>
    <w:rsid w:val="00D23B8C"/>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9240B41"/>
  <w15:docId w15:val="{A9DEA2D8-4C2E-4175-9D26-A21AE028E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spsvietnam.gov.vn/thong-bao-viet-nam"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VNM/26_03889_00_e.pdf" TargetMode="External" /><Relationship Id="rId5" Type="http://schemas.openxmlformats.org/officeDocument/2006/relationships/hyperlink" Target="https://members.wto.org/crnattachments/2026/SPS/VNM/26_03889_00_x.pdf" TargetMode="External" /><Relationship Id="rId6" Type="http://schemas.openxmlformats.org/officeDocument/2006/relationships/hyperlink" Target="mailto:spsvietnam@mae.gov.vn" TargetMode="External" /><Relationship Id="rId7" Type="http://schemas.openxmlformats.org/officeDocument/2006/relationships/hyperlink" Target="http://www.spsvietnam.gov.vn" TargetMode="External" /><Relationship Id="rId8" Type="http://schemas.openxmlformats.org/officeDocument/2006/relationships/hyperlink" Target="mailto:quanlythuoc@gmail.com" TargetMode="External" /><Relationship Id="rId9" Type="http://schemas.openxmlformats.org/officeDocument/2006/relationships/hyperlink" Target="http://www.cucthuy.gov.vn"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830</Words>
  <Characters>4732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2026-07-24T13:58:00Z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G/SPS/N/VNM/185</vt:lpwstr>
  </property>
</Properties>
</file>