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2F65AC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A02A606" w14:textId="77777777" w:rsidTr="00F3021D">
        <w:tblPrEx>
          <w:tblW w:w="5000" w:type="pct"/>
          <w:tblLayout w:type="fixed"/>
          <w:tblLook w:val="0000"/>
        </w:tblPrEx>
        <w:tc>
          <w:tcPr>
            <w:tcW w:w="707" w:type="dxa"/>
            <w:tcBorders>
              <w:bottom w:val="single" w:sz="6" w:space="0" w:color="auto"/>
            </w:tcBorders>
          </w:tcPr>
          <w:p w:rsidR="00EA4725" w:rsidRPr="00441372" w:rsidP="00441372" w14:paraId="50060512"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1FD6FE3" w14:textId="77777777">
            <w:pPr>
              <w:spacing w:before="120" w:after="120"/>
            </w:pPr>
            <w:r w:rsidRPr="00441372">
              <w:rPr>
                <w:b/>
              </w:rPr>
              <w:t>Notifying Member:</w:t>
            </w:r>
            <w:r w:rsidRPr="0065690F">
              <w:t xml:space="preserve"> </w:t>
            </w:r>
            <w:r w:rsidRPr="0065690F">
              <w:rPr>
                <w:u w:val="single"/>
              </w:rPr>
              <w:t>RUSSIAN FEDERATION</w:t>
            </w:r>
          </w:p>
          <w:p w:rsidR="00EA4725" w:rsidRPr="00441372" w:rsidP="00441372" w14:paraId="42BA23F7" w14:textId="77777777">
            <w:pPr>
              <w:spacing w:after="120"/>
            </w:pPr>
            <w:r w:rsidRPr="00441372">
              <w:rPr>
                <w:b/>
                <w:bCs/>
              </w:rPr>
              <w:t>If applicable, name of local government involved:</w:t>
            </w:r>
            <w:r w:rsidRPr="0065690F">
              <w:rPr>
                <w:bCs/>
              </w:rPr>
              <w:t xml:space="preserve"> </w:t>
            </w:r>
          </w:p>
        </w:tc>
      </w:tr>
      <w:tr w14:paraId="091A119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A8389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A8F5E1C" w14:textId="77777777">
            <w:pPr>
              <w:spacing w:before="120" w:after="120"/>
            </w:pPr>
            <w:r w:rsidRPr="00441372">
              <w:rPr>
                <w:b/>
              </w:rPr>
              <w:t>Agency responsible:</w:t>
            </w:r>
            <w:r w:rsidRPr="0065690F">
              <w:t xml:space="preserve"> The Eurasian Economic Commission</w:t>
            </w:r>
          </w:p>
        </w:tc>
      </w:tr>
      <w:tr w14:paraId="4327E5D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820C6C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C75ED9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Goods (products) subject to veterinary control</w:t>
            </w:r>
          </w:p>
        </w:tc>
      </w:tr>
      <w:tr w14:paraId="3AE77BB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AA115F"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3694B4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97A57B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58498D2"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455303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82FE7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2B7543" w14:paraId="53EDD3CB" w14:textId="1DD5E208">
            <w:pPr>
              <w:spacing w:before="120" w:after="120"/>
            </w:pPr>
            <w:r w:rsidRPr="00441372">
              <w:rPr>
                <w:b/>
              </w:rPr>
              <w:t>Title of the notified document:</w:t>
            </w:r>
            <w:r w:rsidRPr="0065690F">
              <w:t xml:space="preserve"> 1) Draft Decision of the Collegium of the Eurasian Economic Commission on Amendments to the Regulation on Common veterinary (sanitary and veterinary) requirements for goods subject to veterinary control (surveillance); and</w:t>
            </w:r>
            <w:r w:rsidR="002B7543">
              <w:t xml:space="preserve"> </w:t>
            </w:r>
            <w:r w:rsidRPr="0065690F">
              <w:t>2)</w:t>
            </w:r>
            <w:r w:rsidR="002B7543">
              <w:t> </w:t>
            </w:r>
            <w:r w:rsidRPr="0065690F">
              <w:t>Draft Decision of the Collegium of the Eurasian Economic Commission on Amendments to the Forms of the Common Veterinary Certificates for Regulated Goods Imported into the Customs Territory of the Eurasian Economic Union from Third Countries</w:t>
            </w:r>
            <w:r w:rsidRPr="00441372" w:rsidR="007E510C">
              <w:t>.</w:t>
            </w:r>
            <w:r w:rsidRPr="00441372">
              <w:rPr>
                <w:b/>
              </w:rPr>
              <w:t xml:space="preserve"> Language(s):</w:t>
            </w:r>
            <w:r w:rsidRPr="0065690F">
              <w:t xml:space="preserve"> Russian</w:t>
            </w:r>
            <w:r w:rsidRPr="00441372" w:rsidR="007E510C">
              <w:rPr>
                <w:bCs/>
              </w:rPr>
              <w:t>.</w:t>
            </w:r>
            <w:r w:rsidRPr="00441372">
              <w:t xml:space="preserve"> </w:t>
            </w:r>
            <w:r w:rsidRPr="00441372">
              <w:rPr>
                <w:b/>
              </w:rPr>
              <w:t>Number of pages:</w:t>
            </w:r>
            <w:r w:rsidRPr="0065690F">
              <w:t xml:space="preserve"> 1+18 and 2+13, respectively</w:t>
            </w:r>
          </w:p>
          <w:p w:rsidR="00EA4725" w:rsidRPr="00441372" w:rsidP="002B7543" w14:paraId="65E2E384" w14:textId="77777777">
            <w:hyperlink r:id="rId5" w:tgtFrame="_blank" w:history="1">
              <w:r w:rsidRPr="00441372">
                <w:rPr>
                  <w:color w:val="0000FF"/>
                  <w:u w:val="single"/>
                </w:rPr>
                <w:t>https://regulation.eaeunion.org/orv/3569/</w:t>
              </w:r>
            </w:hyperlink>
          </w:p>
          <w:p w:rsidR="00EA4725" w:rsidRPr="00441372" w:rsidP="00441372" w14:paraId="4C3F37D0" w14:textId="77777777">
            <w:hyperlink r:id="rId6" w:tgtFrame="_blank" w:history="1">
              <w:r w:rsidRPr="00441372">
                <w:rPr>
                  <w:color w:val="0000FF"/>
                  <w:u w:val="single"/>
                </w:rPr>
                <w:t>https://regulation.eaeunion.org/orv/3570/</w:t>
              </w:r>
            </w:hyperlink>
          </w:p>
          <w:p w:rsidR="00EA4725" w:rsidRPr="00441372" w:rsidP="00441372" w14:paraId="304CFFE1" w14:textId="77777777">
            <w:hyperlink r:id="rId7" w:tgtFrame="_blank" w:history="1">
              <w:r w:rsidRPr="00441372">
                <w:rPr>
                  <w:color w:val="0000FF"/>
                  <w:u w:val="single"/>
                </w:rPr>
                <w:t>https://members.wto.org/crnattachments/2026/SPS/RUS/26_03819_00_x.pdf</w:t>
              </w:r>
            </w:hyperlink>
          </w:p>
          <w:p w:rsidR="00EA4725" w:rsidRPr="00441372" w:rsidP="00441372" w14:paraId="150121FF" w14:textId="77777777">
            <w:hyperlink r:id="rId8" w:tgtFrame="_blank" w:history="1">
              <w:r w:rsidRPr="00441372">
                <w:rPr>
                  <w:color w:val="0000FF"/>
                  <w:u w:val="single"/>
                </w:rPr>
                <w:t>https://members.wto.org/crnattachments/2026/SPS/RUS/26_03819_01_x.pdf</w:t>
              </w:r>
            </w:hyperlink>
          </w:p>
          <w:p w:rsidR="00EA4725" w:rsidRPr="00441372" w:rsidP="00441372" w14:paraId="67820382" w14:textId="77777777">
            <w:hyperlink r:id="rId9" w:tgtFrame="_blank" w:history="1">
              <w:r w:rsidRPr="00441372">
                <w:rPr>
                  <w:color w:val="0000FF"/>
                  <w:u w:val="single"/>
                </w:rPr>
                <w:t>https://members.wto.org/crnattachments/2026/SPS/RUS/26_03819_02_x.pdf</w:t>
              </w:r>
            </w:hyperlink>
          </w:p>
          <w:p w:rsidR="00EA4725" w:rsidRPr="00441372" w:rsidP="00441372" w14:paraId="01CD8432" w14:textId="77777777">
            <w:pPr>
              <w:spacing w:after="120"/>
            </w:pPr>
            <w:hyperlink r:id="rId10" w:tgtFrame="_blank" w:history="1">
              <w:r w:rsidRPr="00441372">
                <w:rPr>
                  <w:color w:val="0000FF"/>
                  <w:u w:val="single"/>
                </w:rPr>
                <w:t>https://members.wto.org/crnattachments/2026/SPS/RUS/26_03819_03_x.pdf</w:t>
              </w:r>
            </w:hyperlink>
          </w:p>
        </w:tc>
      </w:tr>
      <w:tr w14:paraId="591EF1F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272405"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2B7543" w14:paraId="5F9D9839" w14:textId="77777777">
            <w:pPr>
              <w:spacing w:before="120"/>
            </w:pPr>
            <w:r w:rsidRPr="00441372">
              <w:rPr>
                <w:b/>
              </w:rPr>
              <w:t>Description of content:</w:t>
            </w:r>
            <w:r w:rsidRPr="0065690F">
              <w:t xml:space="preserve"> The draft decision amends the Common veterinary (sanitary and veterinary) requirements for goods subject to veterinary control (surveillance) in terms of the following matters:</w:t>
            </w:r>
          </w:p>
          <w:p w:rsidR="00697259" w:rsidRPr="0065690F" w:rsidP="002B7543" w14:paraId="3BE5BCB1" w14:textId="550FCE90">
            <w:pPr>
              <w:numPr>
                <w:ilvl w:val="0"/>
                <w:numId w:val="16"/>
              </w:numPr>
              <w:ind w:left="357" w:hanging="357"/>
            </w:pPr>
            <w:r w:rsidRPr="0065690F">
              <w:t>amendments of a legal and technical nature;</w:t>
            </w:r>
          </w:p>
          <w:p w:rsidR="00697259" w:rsidRPr="0065690F" w:rsidP="002B7543" w14:paraId="7784A10C" w14:textId="5A745409">
            <w:pPr>
              <w:numPr>
                <w:ilvl w:val="0"/>
                <w:numId w:val="16"/>
              </w:numPr>
              <w:ind w:left="357" w:hanging="357"/>
            </w:pPr>
            <w:r w:rsidRPr="0065690F">
              <w:t>addition of new terms and definitions used in the text;</w:t>
            </w:r>
          </w:p>
          <w:p w:rsidR="00697259" w:rsidRPr="0065690F" w:rsidP="002B7543" w14:paraId="362345E4" w14:textId="3BC8C26C">
            <w:pPr>
              <w:numPr>
                <w:ilvl w:val="0"/>
                <w:numId w:val="16"/>
              </w:numPr>
              <w:ind w:left="357" w:hanging="357"/>
            </w:pPr>
            <w:r w:rsidRPr="0065690F">
              <w:t>amendments to the provisions that establish conditions for the importation of regulated goods into the territory of the EAEU;</w:t>
            </w:r>
          </w:p>
          <w:p w:rsidR="00697259" w:rsidRPr="0065690F" w:rsidP="002B7543" w14:paraId="023D117A" w14:textId="1FD78B51">
            <w:pPr>
              <w:numPr>
                <w:ilvl w:val="0"/>
                <w:numId w:val="16"/>
              </w:numPr>
              <w:ind w:left="357" w:hanging="357"/>
            </w:pPr>
            <w:r w:rsidRPr="0065690F">
              <w:t xml:space="preserve">harmonization of </w:t>
            </w:r>
            <w:r w:rsidRPr="0065690F">
              <w:t>nosological</w:t>
            </w:r>
            <w:r w:rsidRPr="0065690F">
              <w:t xml:space="preserve"> names of animal diseases;</w:t>
            </w:r>
          </w:p>
          <w:p w:rsidR="00697259" w:rsidRPr="0065690F" w:rsidP="002B7543" w14:paraId="7BD41A08" w14:textId="2EF3A7E0">
            <w:pPr>
              <w:numPr>
                <w:ilvl w:val="0"/>
                <w:numId w:val="16"/>
              </w:numPr>
              <w:ind w:left="357" w:hanging="357"/>
            </w:pPr>
            <w:r w:rsidRPr="0065690F">
              <w:t>harmonization of wording for certain provisions that are repeated multiple times in the text;</w:t>
            </w:r>
          </w:p>
          <w:p w:rsidR="00697259" w:rsidRPr="0065690F" w:rsidP="002B7543" w14:paraId="12F7A544" w14:textId="547BFF0F">
            <w:pPr>
              <w:numPr>
                <w:ilvl w:val="0"/>
                <w:numId w:val="16"/>
              </w:numPr>
              <w:ind w:left="357" w:hanging="357"/>
            </w:pPr>
            <w:r w:rsidRPr="0065690F">
              <w:t>revision of specific chapters related to live animals regarding requirements for contagious animal diseases;</w:t>
            </w:r>
          </w:p>
          <w:p w:rsidR="00697259" w:rsidRPr="0065690F" w:rsidP="002B7543" w14:paraId="418BCB97" w14:textId="77777777">
            <w:pPr>
              <w:numPr>
                <w:ilvl w:val="0"/>
                <w:numId w:val="16"/>
              </w:numPr>
              <w:ind w:left="357" w:hanging="357"/>
            </w:pPr>
            <w:r w:rsidRPr="0065690F">
              <w:t>repeal of certain provisions contained in the section "Final and Transitional Provisions".</w:t>
            </w:r>
          </w:p>
          <w:p w:rsidR="00697259" w:rsidRPr="0065690F" w:rsidP="00441372" w14:paraId="2B0E27F0" w14:textId="77777777">
            <w:pPr>
              <w:spacing w:before="120" w:after="120"/>
            </w:pPr>
            <w:r w:rsidRPr="0065690F">
              <w:t>The second draft decision updates the forms of common veterinary certificates accordingly.</w:t>
            </w:r>
          </w:p>
        </w:tc>
      </w:tr>
      <w:tr w14:paraId="1C80A49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363B8C"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2972C06" w14:textId="77777777">
            <w:pPr>
              <w:spacing w:before="120" w:after="120"/>
            </w:pPr>
            <w:r w:rsidRPr="00441372">
              <w:rPr>
                <w:b/>
              </w:rPr>
              <w:t xml:space="preserve">Objective and rationale: </w:t>
            </w:r>
            <w:r w:rsidRPr="00441372">
              <w:rPr>
                <w:b/>
              </w:rPr>
              <w:t>[ ]</w:t>
            </w:r>
            <w:r w:rsidRPr="00441372">
              <w:rPr>
                <w:b/>
              </w:rPr>
              <w:t xml:space="preserve"> food safety, [X]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081F14B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3625F8"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E5B6606" w14:textId="77777777">
            <w:pPr>
              <w:spacing w:before="120" w:after="120"/>
            </w:pPr>
            <w:r w:rsidRPr="00441372">
              <w:rPr>
                <w:b/>
              </w:rPr>
              <w:t>Is there a relevant international standard? If so, identify the standard:</w:t>
            </w:r>
          </w:p>
          <w:p w:rsidR="00EA4725" w:rsidRPr="00441372" w:rsidP="00441372" w14:paraId="2365C03C"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18C7F4A" w14:textId="77777777">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Terrestrial Animal Health Code, Chapters 5.1, 5.2, and 8.3</w:t>
            </w:r>
          </w:p>
          <w:p w:rsidR="00EA4725" w:rsidRPr="00441372" w:rsidP="00441372" w14:paraId="55FBE3EB"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B638464" w14:textId="77777777">
            <w:pPr>
              <w:spacing w:after="120"/>
              <w:ind w:left="720" w:hanging="720"/>
              <w:rPr>
                <w:b/>
              </w:rPr>
            </w:pPr>
            <w:r w:rsidRPr="00441372">
              <w:rPr>
                <w:b/>
              </w:rPr>
              <w:t>[ ]</w:t>
            </w:r>
            <w:r w:rsidRPr="00441372">
              <w:rPr>
                <w:b/>
              </w:rPr>
              <w:tab/>
              <w:t>None</w:t>
            </w:r>
          </w:p>
          <w:p w:rsidR="00EA4725" w:rsidRPr="00441372" w:rsidP="00441372" w14:paraId="73DAB7E2" w14:textId="77777777">
            <w:pPr>
              <w:spacing w:after="120"/>
              <w:rPr>
                <w:b/>
              </w:rPr>
            </w:pPr>
            <w:r w:rsidRPr="00441372">
              <w:rPr>
                <w:b/>
              </w:rPr>
              <w:t xml:space="preserve">Does this proposed regulation conform to the relevant international standard? </w:t>
            </w:r>
          </w:p>
          <w:p w:rsidR="00EA4725" w:rsidRPr="00441372" w:rsidP="00441372" w14:paraId="28CD44DA" w14:textId="77777777">
            <w:pPr>
              <w:spacing w:after="120"/>
              <w:rPr>
                <w:b/>
              </w:rPr>
            </w:pPr>
            <w:r w:rsidRPr="00441372">
              <w:rPr>
                <w:b/>
              </w:rPr>
              <w:t>[X] Yes</w:t>
            </w:r>
            <w:r w:rsidRPr="00441372">
              <w:rPr>
                <w:b/>
              </w:rPr>
              <w:t xml:space="preserve">   [</w:t>
            </w:r>
            <w:r w:rsidRPr="00441372">
              <w:rPr>
                <w:b/>
              </w:rPr>
              <w:t xml:space="preserve"> ] No</w:t>
            </w:r>
          </w:p>
          <w:p w:rsidR="00EA4725" w:rsidRPr="00441372" w:rsidP="00441372" w14:paraId="65D71A76" w14:textId="77777777">
            <w:pPr>
              <w:spacing w:after="120"/>
            </w:pPr>
            <w:r w:rsidRPr="00441372">
              <w:rPr>
                <w:b/>
              </w:rPr>
              <w:t>If no, describe, whenever possible, how and why it deviates from the international standard:</w:t>
            </w:r>
            <w:r w:rsidRPr="0065690F">
              <w:t xml:space="preserve"> </w:t>
            </w:r>
          </w:p>
        </w:tc>
      </w:tr>
      <w:tr w14:paraId="4A453F7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6A368D"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24BB8E0D"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2997FD9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A1BC82"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0C9AB1C"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73B60984"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5C5F77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E7A42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F923FE5"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68A9FD18" w14:textId="77777777">
            <w:pPr>
              <w:spacing w:after="120"/>
              <w:ind w:left="607" w:hanging="607"/>
              <w:rPr>
                <w:b/>
              </w:rPr>
            </w:pPr>
            <w:r w:rsidRPr="00441372">
              <w:rPr>
                <w:b/>
              </w:rPr>
              <w:t>[ ]</w:t>
            </w:r>
            <w:r w:rsidRPr="00441372">
              <w:rPr>
                <w:b/>
              </w:rPr>
              <w:tab/>
              <w:t>Trade facilitating measure</w:t>
            </w:r>
            <w:r w:rsidRPr="0065690F">
              <w:t xml:space="preserve"> </w:t>
            </w:r>
          </w:p>
        </w:tc>
      </w:tr>
      <w:tr w14:paraId="237A95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83FDDD"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3AEF3EE" w14:textId="77777777">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18 September 2026</w:t>
            </w:r>
          </w:p>
          <w:p w:rsidR="00EA4725" w:rsidRPr="00441372" w:rsidP="00441372" w14:paraId="29D0D9D6"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t xml:space="preserve"> </w:t>
            </w:r>
          </w:p>
          <w:p w:rsidR="00697259" w:rsidRPr="0065690F" w:rsidP="00441372" w14:paraId="4C41C18E" w14:textId="77777777">
            <w:r w:rsidRPr="0065690F">
              <w:t>The Eurasian Economic Commission</w:t>
            </w:r>
          </w:p>
          <w:p w:rsidR="00697259" w:rsidRPr="0065690F" w:rsidP="00441372" w14:paraId="11AB441F" w14:textId="77777777">
            <w:r w:rsidRPr="0065690F">
              <w:t>Department for sanitary, phytosanitary and veterinary measures</w:t>
            </w:r>
          </w:p>
          <w:p w:rsidR="00697259" w:rsidRPr="0065690F" w:rsidP="00441372" w14:paraId="72612370" w14:textId="77777777">
            <w:r w:rsidRPr="0065690F">
              <w:t xml:space="preserve">2 </w:t>
            </w:r>
            <w:r w:rsidRPr="0065690F">
              <w:t>Letnikovskaya</w:t>
            </w:r>
            <w:r w:rsidRPr="0065690F">
              <w:t xml:space="preserve"> St., bld.1/2</w:t>
            </w:r>
          </w:p>
          <w:p w:rsidR="00697259" w:rsidRPr="0065690F" w:rsidP="00441372" w14:paraId="13997926" w14:textId="77777777">
            <w:r w:rsidRPr="0065690F">
              <w:t>115114 Moscow, Russian Federation</w:t>
            </w:r>
          </w:p>
          <w:p w:rsidR="00697259" w:rsidRPr="0065690F" w:rsidP="00441372" w14:paraId="01C96B38" w14:textId="77777777">
            <w:r w:rsidRPr="0065690F">
              <w:t>Tel: +(7 495) 669 2400 (ext. 5178)</w:t>
            </w:r>
          </w:p>
          <w:p w:rsidR="00697259" w:rsidRPr="0065690F" w:rsidP="00441372" w14:paraId="2722F09A" w14:textId="77777777">
            <w:r w:rsidRPr="0065690F">
              <w:t>Fax: +(7 495) 669 2415</w:t>
            </w:r>
          </w:p>
          <w:p w:rsidR="00697259" w:rsidRPr="0065690F" w:rsidP="002B7543" w14:paraId="027512B4" w14:textId="2717CD6D">
            <w:pPr>
              <w:tabs>
                <w:tab w:val="left" w:pos="698"/>
              </w:tabs>
            </w:pPr>
            <w:r w:rsidRPr="0065690F">
              <w:t>E-mail:</w:t>
            </w:r>
            <w:r w:rsidR="002B7543">
              <w:tab/>
            </w:r>
            <w:hyperlink r:id="rId11" w:history="1">
              <w:r w:rsidRPr="008232B5" w:rsidR="002B7543">
                <w:rPr>
                  <w:rStyle w:val="Hyperlink"/>
                </w:rPr>
                <w:t>info@eecommission.org</w:t>
              </w:r>
            </w:hyperlink>
          </w:p>
          <w:p w:rsidR="00697259" w:rsidRPr="0065690F" w:rsidP="002B7543" w14:paraId="605B23D5" w14:textId="4ADC7F1F">
            <w:pPr>
              <w:tabs>
                <w:tab w:val="left" w:pos="698"/>
              </w:tabs>
              <w:spacing w:after="120"/>
            </w:pPr>
            <w:r>
              <w:tab/>
            </w:r>
            <w:hyperlink r:id="rId12" w:history="1">
              <w:r w:rsidRPr="008232B5" w:rsidR="00161F0D">
                <w:rPr>
                  <w:rStyle w:val="Hyperlink"/>
                </w:rPr>
                <w:t>dept_sps@eecommission.org</w:t>
              </w:r>
            </w:hyperlink>
          </w:p>
        </w:tc>
      </w:tr>
      <w:tr w14:paraId="13FE0A81" w14:textId="77777777" w:rsidTr="00F3021D">
        <w:tblPrEx>
          <w:tblW w:w="5000" w:type="pct"/>
          <w:tblLayout w:type="fixed"/>
          <w:tblLook w:val="0000"/>
        </w:tblPrEx>
        <w:tc>
          <w:tcPr>
            <w:tcW w:w="707" w:type="dxa"/>
            <w:tcBorders>
              <w:top w:val="single" w:sz="6" w:space="0" w:color="auto"/>
            </w:tcBorders>
          </w:tcPr>
          <w:p w:rsidR="00EA4725" w:rsidRPr="00441372" w:rsidP="00F3021D" w14:paraId="30B98DF4"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987A2BB"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rPr>
                <w:bCs/>
              </w:rPr>
              <w:t xml:space="preserve"> </w:t>
            </w:r>
          </w:p>
          <w:p w:rsidR="00EA4725" w:rsidRPr="0065690F" w:rsidP="00F3021D" w14:paraId="437AB8A6" w14:textId="77777777">
            <w:pPr>
              <w:keepNext/>
              <w:keepLines/>
              <w:rPr>
                <w:bCs/>
              </w:rPr>
            </w:pPr>
            <w:r w:rsidRPr="0065690F">
              <w:rPr>
                <w:bCs/>
              </w:rPr>
              <w:t>The Eurasian Economic Commission</w:t>
            </w:r>
          </w:p>
          <w:p w:rsidR="00EA4725" w:rsidRPr="0065690F" w:rsidP="00F3021D" w14:paraId="560A948A" w14:textId="77777777">
            <w:pPr>
              <w:keepNext/>
              <w:keepLines/>
              <w:rPr>
                <w:bCs/>
              </w:rPr>
            </w:pPr>
            <w:r w:rsidRPr="0065690F">
              <w:rPr>
                <w:bCs/>
              </w:rPr>
              <w:t>Department for sanitary, phytosanitary and veterinary measures</w:t>
            </w:r>
          </w:p>
          <w:p w:rsidR="00EA4725" w:rsidRPr="0065690F" w:rsidP="00F3021D" w14:paraId="6EF162F9" w14:textId="77777777">
            <w:pPr>
              <w:keepNext/>
              <w:keepLines/>
              <w:rPr>
                <w:bCs/>
              </w:rPr>
            </w:pPr>
            <w:r w:rsidRPr="0065690F">
              <w:rPr>
                <w:bCs/>
              </w:rPr>
              <w:t xml:space="preserve">2 </w:t>
            </w:r>
            <w:r w:rsidRPr="0065690F">
              <w:rPr>
                <w:bCs/>
              </w:rPr>
              <w:t>Letnikovskaya</w:t>
            </w:r>
            <w:r w:rsidRPr="0065690F">
              <w:rPr>
                <w:bCs/>
              </w:rPr>
              <w:t xml:space="preserve"> St., bld.1/2</w:t>
            </w:r>
          </w:p>
          <w:p w:rsidR="00EA4725" w:rsidRPr="0065690F" w:rsidP="00F3021D" w14:paraId="3D6ED96D" w14:textId="77777777">
            <w:pPr>
              <w:keepNext/>
              <w:keepLines/>
              <w:rPr>
                <w:bCs/>
              </w:rPr>
            </w:pPr>
            <w:r w:rsidRPr="0065690F">
              <w:rPr>
                <w:bCs/>
              </w:rPr>
              <w:t>115114 Moscow, Russian Federation</w:t>
            </w:r>
          </w:p>
          <w:p w:rsidR="00EA4725" w:rsidRPr="0065690F" w:rsidP="00F3021D" w14:paraId="609804E2" w14:textId="77777777">
            <w:pPr>
              <w:keepNext/>
              <w:keepLines/>
              <w:rPr>
                <w:bCs/>
              </w:rPr>
            </w:pPr>
            <w:r w:rsidRPr="0065690F">
              <w:rPr>
                <w:bCs/>
              </w:rPr>
              <w:t>Tel: +(7 495) 669 2400 (ext. 5178)</w:t>
            </w:r>
          </w:p>
          <w:p w:rsidR="00EA4725" w:rsidRPr="0065690F" w:rsidP="00F3021D" w14:paraId="43004D95" w14:textId="77777777">
            <w:pPr>
              <w:keepNext/>
              <w:keepLines/>
              <w:rPr>
                <w:bCs/>
              </w:rPr>
            </w:pPr>
            <w:r w:rsidRPr="0065690F">
              <w:rPr>
                <w:bCs/>
              </w:rPr>
              <w:t>Fax: +(7 495) 669 2415</w:t>
            </w:r>
          </w:p>
          <w:p w:rsidR="00EA4725" w:rsidRPr="0065690F" w:rsidP="002B7543" w14:paraId="7DAD3427" w14:textId="5A972088">
            <w:pPr>
              <w:keepNext/>
              <w:keepLines/>
              <w:tabs>
                <w:tab w:val="left" w:pos="698"/>
              </w:tabs>
              <w:rPr>
                <w:bCs/>
              </w:rPr>
            </w:pPr>
            <w:r w:rsidRPr="0065690F">
              <w:rPr>
                <w:bCs/>
              </w:rPr>
              <w:t>E-mail:</w:t>
            </w:r>
            <w:r w:rsidR="002B7543">
              <w:rPr>
                <w:bCs/>
              </w:rPr>
              <w:tab/>
            </w:r>
            <w:hyperlink r:id="rId11" w:history="1">
              <w:r w:rsidRPr="008232B5" w:rsidR="002B7543">
                <w:rPr>
                  <w:rStyle w:val="Hyperlink"/>
                  <w:bCs/>
                </w:rPr>
                <w:t>info@eecommission.org</w:t>
              </w:r>
            </w:hyperlink>
          </w:p>
          <w:p w:rsidR="00EA4725" w:rsidRPr="0065690F" w:rsidP="002B7543" w14:paraId="78B6B300" w14:textId="1BC911F4">
            <w:pPr>
              <w:keepNext/>
              <w:keepLines/>
              <w:tabs>
                <w:tab w:val="left" w:pos="698"/>
              </w:tabs>
              <w:spacing w:after="120"/>
              <w:rPr>
                <w:bCs/>
              </w:rPr>
            </w:pPr>
            <w:r>
              <w:tab/>
            </w:r>
            <w:hyperlink r:id="rId12" w:history="1">
              <w:r w:rsidRPr="008232B5">
                <w:rPr>
                  <w:rStyle w:val="Hyperlink"/>
                  <w:bCs/>
                </w:rPr>
                <w:t>dept_sps@eecommission.org</w:t>
              </w:r>
            </w:hyperlink>
          </w:p>
        </w:tc>
      </w:tr>
    </w:tbl>
    <w:p w:rsidR="007141CF" w:rsidRPr="00441372" w:rsidP="00441372" w14:paraId="13E5A1F3" w14:textId="77777777"/>
    <w:sectPr w:rsidSect="002B754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B7543" w:rsidP="002B7543" w14:paraId="285E8CA8" w14:textId="0DBA3DD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B7543" w:rsidP="002B7543" w14:paraId="0EAB8B82" w14:textId="7BB4627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AF2645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7543" w:rsidRPr="002B7543" w:rsidP="002B7543" w14:paraId="29DE9C1A" w14:textId="77777777">
    <w:pPr>
      <w:pStyle w:val="Header"/>
      <w:pBdr>
        <w:bottom w:val="single" w:sz="4" w:space="1" w:color="auto"/>
      </w:pBdr>
      <w:tabs>
        <w:tab w:val="clear" w:pos="4513"/>
        <w:tab w:val="clear" w:pos="9027"/>
      </w:tabs>
      <w:jc w:val="center"/>
    </w:pPr>
    <w:r w:rsidRPr="002B7543">
      <w:t>G/SPS/N/RUS/361</w:t>
    </w:r>
  </w:p>
  <w:p w:rsidR="002B7543" w:rsidRPr="002B7543" w:rsidP="002B7543" w14:paraId="05F7E9AD" w14:textId="77777777">
    <w:pPr>
      <w:pStyle w:val="Header"/>
      <w:pBdr>
        <w:bottom w:val="single" w:sz="4" w:space="1" w:color="auto"/>
      </w:pBdr>
      <w:tabs>
        <w:tab w:val="clear" w:pos="4513"/>
        <w:tab w:val="clear" w:pos="9027"/>
      </w:tabs>
      <w:jc w:val="center"/>
    </w:pPr>
  </w:p>
  <w:p w:rsidR="002B7543" w:rsidRPr="002B7543" w:rsidP="002B7543" w14:paraId="3C19961A" w14:textId="5C1753D5">
    <w:pPr>
      <w:pStyle w:val="Header"/>
      <w:pBdr>
        <w:bottom w:val="single" w:sz="4" w:space="1" w:color="auto"/>
      </w:pBdr>
      <w:tabs>
        <w:tab w:val="clear" w:pos="4513"/>
        <w:tab w:val="clear" w:pos="9027"/>
      </w:tabs>
      <w:jc w:val="center"/>
    </w:pPr>
    <w:r w:rsidRPr="002B7543">
      <w:t xml:space="preserve">- </w:t>
    </w:r>
    <w:r w:rsidRPr="002B7543">
      <w:fldChar w:fldCharType="begin"/>
    </w:r>
    <w:r w:rsidRPr="002B7543">
      <w:instrText xml:space="preserve"> PAGE </w:instrText>
    </w:r>
    <w:r w:rsidRPr="002B7543">
      <w:fldChar w:fldCharType="separate"/>
    </w:r>
    <w:r w:rsidRPr="002B7543">
      <w:t>2</w:t>
    </w:r>
    <w:r w:rsidRPr="002B7543">
      <w:fldChar w:fldCharType="end"/>
    </w:r>
    <w:r w:rsidRPr="002B7543">
      <w:t xml:space="preserve"> -</w:t>
    </w:r>
  </w:p>
  <w:p w:rsidR="00EA4725" w:rsidRPr="002B7543" w:rsidP="002B7543" w14:paraId="2D03DB0A" w14:textId="71393E5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7543" w:rsidRPr="002B7543" w:rsidP="002B7543" w14:paraId="21F89AB3" w14:textId="77777777">
    <w:pPr>
      <w:pStyle w:val="Header"/>
      <w:pBdr>
        <w:bottom w:val="single" w:sz="4" w:space="1" w:color="auto"/>
      </w:pBdr>
      <w:tabs>
        <w:tab w:val="clear" w:pos="4513"/>
        <w:tab w:val="clear" w:pos="9027"/>
      </w:tabs>
      <w:jc w:val="center"/>
    </w:pPr>
    <w:r w:rsidRPr="002B7543">
      <w:t>G/SPS/N/RUS/361</w:t>
    </w:r>
  </w:p>
  <w:p w:rsidR="002B7543" w:rsidRPr="002B7543" w:rsidP="002B7543" w14:paraId="763F309F" w14:textId="77777777">
    <w:pPr>
      <w:pStyle w:val="Header"/>
      <w:pBdr>
        <w:bottom w:val="single" w:sz="4" w:space="1" w:color="auto"/>
      </w:pBdr>
      <w:tabs>
        <w:tab w:val="clear" w:pos="4513"/>
        <w:tab w:val="clear" w:pos="9027"/>
      </w:tabs>
      <w:jc w:val="center"/>
    </w:pPr>
  </w:p>
  <w:p w:rsidR="002B7543" w:rsidRPr="002B7543" w:rsidP="002B7543" w14:paraId="5F9636B5" w14:textId="5953931A">
    <w:pPr>
      <w:pStyle w:val="Header"/>
      <w:pBdr>
        <w:bottom w:val="single" w:sz="4" w:space="1" w:color="auto"/>
      </w:pBdr>
      <w:tabs>
        <w:tab w:val="clear" w:pos="4513"/>
        <w:tab w:val="clear" w:pos="9027"/>
      </w:tabs>
      <w:jc w:val="center"/>
    </w:pPr>
    <w:r w:rsidRPr="002B7543">
      <w:t xml:space="preserve">- </w:t>
    </w:r>
    <w:r w:rsidRPr="002B7543">
      <w:fldChar w:fldCharType="begin"/>
    </w:r>
    <w:r w:rsidRPr="002B7543">
      <w:instrText xml:space="preserve"> PAGE </w:instrText>
    </w:r>
    <w:r w:rsidRPr="002B7543">
      <w:fldChar w:fldCharType="separate"/>
    </w:r>
    <w:r w:rsidRPr="002B7543">
      <w:rPr>
        <w:noProof/>
      </w:rPr>
      <w:t>2</w:t>
    </w:r>
    <w:r w:rsidRPr="002B7543">
      <w:fldChar w:fldCharType="end"/>
    </w:r>
    <w:r w:rsidRPr="002B7543">
      <w:t xml:space="preserve"> -</w:t>
    </w:r>
  </w:p>
  <w:p w:rsidR="00EA4725" w:rsidRPr="002B7543" w:rsidP="002B7543" w14:paraId="77D703D3" w14:textId="3CE2B06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D9AD8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D9C715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5B3CD5A" w14:textId="774E6EDE">
          <w:pPr>
            <w:jc w:val="right"/>
            <w:rPr>
              <w:b/>
              <w:color w:val="FF0000"/>
              <w:szCs w:val="16"/>
            </w:rPr>
          </w:pPr>
          <w:r>
            <w:rPr>
              <w:b/>
              <w:color w:val="FF0000"/>
              <w:szCs w:val="16"/>
            </w:rPr>
            <w:t xml:space="preserve"> </w:t>
          </w:r>
        </w:p>
      </w:tc>
    </w:tr>
    <w:bookmarkEnd w:id="0"/>
    <w:tr w14:paraId="0626153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2E2872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8.85pt;height:56.5pt;visibility:visible">
                <v:imagedata r:id="rId1" o:title=""/>
              </v:shape>
            </w:pict>
          </w:r>
        </w:p>
      </w:tc>
      <w:tc>
        <w:tcPr>
          <w:tcW w:w="5448" w:type="dxa"/>
          <w:gridSpan w:val="2"/>
          <w:shd w:val="clear" w:color="auto" w:fill="FFFFFF"/>
          <w:tcMar>
            <w:left w:w="108" w:type="dxa"/>
            <w:right w:w="108" w:type="dxa"/>
          </w:tcMar>
        </w:tcPr>
        <w:p w:rsidR="00ED54E0" w:rsidRPr="00EA4725" w:rsidP="00422B6F" w14:paraId="1767DA15" w14:textId="77777777">
          <w:pPr>
            <w:jc w:val="right"/>
            <w:rPr>
              <w:b/>
              <w:szCs w:val="16"/>
            </w:rPr>
          </w:pPr>
        </w:p>
      </w:tc>
    </w:tr>
    <w:tr w14:paraId="6B8CCF8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E08EB05" w14:textId="77777777">
          <w:pPr>
            <w:jc w:val="left"/>
            <w:rPr>
              <w:noProof/>
              <w:lang w:eastAsia="en-GB"/>
            </w:rPr>
          </w:pPr>
        </w:p>
      </w:tc>
      <w:tc>
        <w:tcPr>
          <w:tcW w:w="5448" w:type="dxa"/>
          <w:gridSpan w:val="2"/>
          <w:shd w:val="clear" w:color="auto" w:fill="FFFFFF"/>
          <w:tcMar>
            <w:left w:w="108" w:type="dxa"/>
            <w:right w:w="108" w:type="dxa"/>
          </w:tcMar>
        </w:tcPr>
        <w:p w:rsidR="002B7543" w:rsidP="00656ABC" w14:paraId="20236CD5" w14:textId="77777777">
          <w:pPr>
            <w:jc w:val="right"/>
            <w:rPr>
              <w:b/>
              <w:szCs w:val="16"/>
            </w:rPr>
          </w:pPr>
          <w:bookmarkStart w:id="1" w:name="bmkSymbols"/>
          <w:r>
            <w:rPr>
              <w:b/>
              <w:szCs w:val="16"/>
            </w:rPr>
            <w:t>G/SPS/N/RUS/361</w:t>
          </w:r>
        </w:p>
        <w:bookmarkEnd w:id="1"/>
        <w:p w:rsidR="00656ABC" w:rsidRPr="00EA4725" w:rsidP="00656ABC" w14:paraId="5617D680" w14:textId="3053F67A">
          <w:pPr>
            <w:jc w:val="right"/>
            <w:rPr>
              <w:b/>
              <w:szCs w:val="16"/>
            </w:rPr>
          </w:pPr>
        </w:p>
      </w:tc>
    </w:tr>
    <w:tr w14:paraId="0E437C1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4035960" w14:textId="77777777"/>
      </w:tc>
      <w:tc>
        <w:tcPr>
          <w:tcW w:w="5448" w:type="dxa"/>
          <w:gridSpan w:val="2"/>
          <w:shd w:val="clear" w:color="auto" w:fill="FFFFFF"/>
          <w:tcMar>
            <w:left w:w="108" w:type="dxa"/>
            <w:right w:w="108" w:type="dxa"/>
          </w:tcMar>
          <w:vAlign w:val="center"/>
        </w:tcPr>
        <w:p w:rsidR="00ED54E0" w:rsidRPr="00EA4725" w:rsidP="00422B6F" w14:paraId="5F8862CF" w14:textId="77777777">
          <w:pPr>
            <w:jc w:val="right"/>
            <w:rPr>
              <w:szCs w:val="16"/>
            </w:rPr>
          </w:pPr>
          <w:bookmarkStart w:id="2" w:name="spsDateDistribution"/>
          <w:bookmarkStart w:id="3" w:name="bmkDate"/>
          <w:bookmarkEnd w:id="2"/>
          <w:r w:rsidRPr="00EA4725">
            <w:rPr>
              <w:szCs w:val="16"/>
            </w:rPr>
            <w:t>21 July 2026</w:t>
          </w:r>
          <w:bookmarkEnd w:id="3"/>
        </w:p>
      </w:tc>
    </w:tr>
    <w:tr w14:paraId="1685411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DFD2100" w14:textId="77777777">
          <w:pPr>
            <w:jc w:val="left"/>
            <w:rPr>
              <w:b/>
            </w:rPr>
          </w:pPr>
          <w:bookmarkStart w:id="4" w:name="bmkSerial"/>
          <w:r>
            <w:rPr>
              <w:rFonts w:ascii="Verdana" w:eastAsia="Verdana" w:hAnsi="Verdana" w:cs="Verdana"/>
              <w:b w:val="0"/>
              <w:color w:val="FF0000"/>
              <w:sz w:val="18"/>
            </w:rPr>
            <w:t>(26-5253)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2E7ED3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6B938D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11FA3FF" w14:textId="4897379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5E3296F" w14:textId="7A45003E">
          <w:pPr>
            <w:jc w:val="right"/>
            <w:rPr>
              <w:bCs/>
              <w:szCs w:val="18"/>
            </w:rPr>
          </w:pPr>
          <w:bookmarkStart w:id="7" w:name="bmkLanguage"/>
          <w:r>
            <w:rPr>
              <w:bCs/>
              <w:szCs w:val="18"/>
            </w:rPr>
            <w:t>Original: English</w:t>
          </w:r>
          <w:bookmarkEnd w:id="7"/>
        </w:p>
      </w:tc>
    </w:tr>
  </w:tbl>
  <w:p w:rsidR="00ED54E0" w:rsidRPr="00441372" w14:paraId="3AC6DF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48806041">
    <w:abstractNumId w:val="9"/>
  </w:num>
  <w:num w:numId="2" w16cid:durableId="1418937877">
    <w:abstractNumId w:val="7"/>
  </w:num>
  <w:num w:numId="3" w16cid:durableId="842932016">
    <w:abstractNumId w:val="6"/>
  </w:num>
  <w:num w:numId="4" w16cid:durableId="1360278930">
    <w:abstractNumId w:val="5"/>
  </w:num>
  <w:num w:numId="5" w16cid:durableId="1705859432">
    <w:abstractNumId w:val="4"/>
  </w:num>
  <w:num w:numId="6" w16cid:durableId="93865978">
    <w:abstractNumId w:val="12"/>
  </w:num>
  <w:num w:numId="7" w16cid:durableId="650989559">
    <w:abstractNumId w:val="11"/>
  </w:num>
  <w:num w:numId="8" w16cid:durableId="282076">
    <w:abstractNumId w:val="10"/>
  </w:num>
  <w:num w:numId="9" w16cid:durableId="8670686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0854022">
    <w:abstractNumId w:val="13"/>
  </w:num>
  <w:num w:numId="11" w16cid:durableId="1413697466">
    <w:abstractNumId w:val="8"/>
  </w:num>
  <w:num w:numId="12" w16cid:durableId="1874224658">
    <w:abstractNumId w:val="3"/>
  </w:num>
  <w:num w:numId="13" w16cid:durableId="72749000">
    <w:abstractNumId w:val="2"/>
  </w:num>
  <w:num w:numId="14" w16cid:durableId="1020743230">
    <w:abstractNumId w:val="1"/>
  </w:num>
  <w:num w:numId="15" w16cid:durableId="573005809">
    <w:abstractNumId w:val="0"/>
  </w:num>
  <w:num w:numId="16" w16cid:durableId="7675855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1FBA"/>
    <w:rsid w:val="001277F1"/>
    <w:rsid w:val="00127BB0"/>
    <w:rsid w:val="0013337F"/>
    <w:rsid w:val="00157B94"/>
    <w:rsid w:val="00161F0D"/>
    <w:rsid w:val="00182B84"/>
    <w:rsid w:val="001E291F"/>
    <w:rsid w:val="001E596A"/>
    <w:rsid w:val="001F0374"/>
    <w:rsid w:val="00233408"/>
    <w:rsid w:val="0027067B"/>
    <w:rsid w:val="00272C98"/>
    <w:rsid w:val="002A67C2"/>
    <w:rsid w:val="002B7543"/>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97259"/>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C7860"/>
    <w:rsid w:val="007E510C"/>
    <w:rsid w:val="007E6507"/>
    <w:rsid w:val="007F2B8E"/>
    <w:rsid w:val="007F5349"/>
    <w:rsid w:val="00807247"/>
    <w:rsid w:val="00821CFF"/>
    <w:rsid w:val="008232B5"/>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854E0"/>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146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3FEF37"/>
  <w15:docId w15:val="{8AF63E26-9EC1-465E-96E8-DBFBC5A9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2B7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SPS/RUS/26_03819_03_x.pdf" TargetMode="External" /><Relationship Id="rId11" Type="http://schemas.openxmlformats.org/officeDocument/2006/relationships/hyperlink" Target="mailto:info@eecommission.org" TargetMode="External" /><Relationship Id="rId12" Type="http://schemas.openxmlformats.org/officeDocument/2006/relationships/hyperlink" Target="mailto:dept_sps@eecommission.org"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egulation.eaeunion.org/orv/3569/" TargetMode="External" /><Relationship Id="rId6" Type="http://schemas.openxmlformats.org/officeDocument/2006/relationships/hyperlink" Target="https://regulation.eaeunion.org/orv/3570/" TargetMode="External" /><Relationship Id="rId7" Type="http://schemas.openxmlformats.org/officeDocument/2006/relationships/hyperlink" Target="https://members.wto.org/crnattachments/2026/SPS/RUS/26_03819_00_x.pdf" TargetMode="External" /><Relationship Id="rId8" Type="http://schemas.openxmlformats.org/officeDocument/2006/relationships/hyperlink" Target="https://members.wto.org/crnattachments/2026/SPS/RUS/26_03819_01_x.pdf" TargetMode="External" /><Relationship Id="rId9" Type="http://schemas.openxmlformats.org/officeDocument/2006/relationships/hyperlink" Target="https://members.wto.org/crnattachments/2026/SPS/RUS/26_03819_02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6f1f08ac-70f3-421f-a6fd-3a352d13dab2</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B8448D89-94EE-4CF8-BFFF-B8D38106477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Carter-Johnson, Victoria</cp:lastModifiedBy>
  <cp:revision>13</cp:revision>
  <dcterms:created xsi:type="dcterms:W3CDTF">2017-07-03T11:19:00Z</dcterms:created>
  <dcterms:modified xsi:type="dcterms:W3CDTF">2026-07-21T13:33:00Z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G/SPS/N/RUS/361</vt:lpwstr>
  </property>
  <property fmtid="{D5CDD505-2E9C-101B-9397-08002B2CF9AE}" pid="3" name="TitusGUID">
    <vt:lpwstr>6f1f08ac-70f3-421f-a6fd-3a352d13dab2</vt:lpwstr>
  </property>
  <property fmtid="{D5CDD505-2E9C-101B-9397-08002B2CF9AE}" pid="4" name="WTOCLASSIFICATION">
    <vt:lpwstr>PUBLIC</vt:lpwstr>
  </property>
</Properties>
</file>