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CF601C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17F25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4AEA9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BA1B46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JORDAN</w:t>
            </w:r>
          </w:p>
          <w:p w:rsidR="00EA4725" w:rsidRPr="00441372" w:rsidP="00441372" w14:paraId="3593C87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C41BA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DCBA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E2D63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Jordan Standards and Metrology Organization</w:t>
            </w:r>
          </w:p>
        </w:tc>
      </w:tr>
      <w:tr w14:paraId="787D26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8CA30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561C00" w14:textId="18B06E4F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A91904" w:rsidR="00A91904">
              <w:t>Cereals (HS code(s): 10); Cereals, pulses and derived products (ICS</w:t>
            </w:r>
            <w:r w:rsidR="00A91904">
              <w:t> </w:t>
            </w:r>
            <w:r w:rsidRPr="00A91904" w:rsidR="00A91904">
              <w:t>code(s): 67.060)</w:t>
            </w:r>
          </w:p>
        </w:tc>
      </w:tr>
      <w:tr w14:paraId="0EE3C5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3B227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A615F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DA5330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5A3FB1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FF868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24F8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4D5DF2" w14:textId="26A30C34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Cereals and pulses and their products</w:t>
            </w:r>
            <w:r w:rsidR="00A67D77">
              <w:t xml:space="preserve"> </w:t>
            </w:r>
            <w:r w:rsidRPr="0065690F">
              <w:t>- Rice</w:t>
            </w:r>
            <w:r w:rsidR="00A67D77">
              <w:t xml:space="preserve"> </w:t>
            </w:r>
            <w:r w:rsidRPr="0065690F">
              <w:t>- Specifications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  <w:r w:rsidR="00A67D77">
              <w:t>17</w:t>
            </w:r>
          </w:p>
          <w:p w:rsidR="00EA4725" w:rsidRPr="00441372" w:rsidP="00441372" w14:paraId="4F19E87A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https://members.wto.org/crnattachments/2026/SPS/JOR/26_03803_00_x.pdf</w:t>
              </w:r>
            </w:hyperlink>
          </w:p>
        </w:tc>
      </w:tr>
      <w:tr w14:paraId="0964B2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D9BA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E3BA09" w14:textId="24E859AD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Jordanian standard is concerned with the requirements to be met in the following types of rice varieties (</w:t>
            </w:r>
            <w:r w:rsidRPr="007E33D7">
              <w:rPr>
                <w:i/>
                <w:iCs/>
              </w:rPr>
              <w:t>Oryza sativa</w:t>
            </w:r>
            <w:r w:rsidRPr="0065690F">
              <w:t xml:space="preserve">): husked rice, boiled or </w:t>
            </w:r>
            <w:r w:rsidRPr="0065690F">
              <w:t>unboiled</w:t>
            </w:r>
            <w:r w:rsidRPr="0065690F">
              <w:t xml:space="preserve"> husked rice, milled rice (aromatic or non-aromatic), poached milled rice suitable for human consumption</w:t>
            </w:r>
            <w:r w:rsidR="0090137C">
              <w:t>.</w:t>
            </w:r>
            <w:r w:rsidRPr="0065690F">
              <w:t xml:space="preserve"> </w:t>
            </w:r>
            <w:r w:rsidR="0090137C">
              <w:t>T</w:t>
            </w:r>
            <w:r w:rsidRPr="0065690F" w:rsidR="0090137C">
              <w:t xml:space="preserve">his </w:t>
            </w:r>
            <w:r w:rsidRPr="0065690F">
              <w:t>Jordanian standard does not apply to other rice products such as sticky waxy rice.</w:t>
            </w:r>
          </w:p>
        </w:tc>
      </w:tr>
      <w:tr w14:paraId="5D2E33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2A54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F9A4A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EECAF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79612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90F7D9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381222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C077E8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68E6E9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134830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69348A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B56455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7AE25C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F7946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0137C" w14:paraId="091FD5F0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90137C" w:rsidP="0090137C" w14:paraId="43D30EA9" w14:textId="7777777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90137C" w14:paraId="255F02AC" w14:textId="5F9E9AE1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International Standard 7301/2021, Rice Properties</w:t>
            </w:r>
          </w:p>
          <w:p w:rsidR="00F6765A" w:rsidRPr="00A91904" w:rsidP="0090137C" w14:paraId="48F659F3" w14:textId="62A88D04">
            <w:pPr>
              <w:keepNext/>
              <w:numPr>
                <w:ilvl w:val="0"/>
                <w:numId w:val="16"/>
              </w:numPr>
              <w:ind w:left="357" w:hanging="357"/>
              <w:rPr>
                <w:lang w:val="fr-CH"/>
              </w:rPr>
            </w:pPr>
            <w:r w:rsidRPr="00A91904">
              <w:rPr>
                <w:lang w:val="fr-CH"/>
              </w:rPr>
              <w:t xml:space="preserve">Codex Alimentarius Commission </w:t>
            </w:r>
            <w:r w:rsidRPr="00A91904">
              <w:rPr>
                <w:lang w:val="fr-CH"/>
              </w:rPr>
              <w:t>Specification</w:t>
            </w:r>
            <w:r w:rsidRPr="00A91904">
              <w:rPr>
                <w:lang w:val="fr-CH"/>
              </w:rPr>
              <w:t xml:space="preserve"> 198/1995 </w:t>
            </w:r>
            <w:r w:rsidRPr="00A91904">
              <w:rPr>
                <w:lang w:val="fr-CH"/>
              </w:rPr>
              <w:t>Amendment</w:t>
            </w:r>
            <w:r w:rsidRPr="00A91904">
              <w:rPr>
                <w:lang w:val="fr-CH"/>
              </w:rPr>
              <w:t xml:space="preserve"> 2019, Rice</w:t>
            </w:r>
          </w:p>
          <w:p w:rsidR="00F6765A" w:rsidRPr="0065690F" w:rsidP="0090137C" w14:paraId="5B7DAD96" w14:textId="3016CE7C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Gulf Standard 1016/2015, Microbiological Limits of Commodities and Foodstuffs</w:t>
            </w:r>
          </w:p>
        </w:tc>
      </w:tr>
      <w:tr w14:paraId="35C3A6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873C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2D397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July 2026</w:t>
            </w:r>
          </w:p>
          <w:p w:rsidR="00EA4725" w:rsidRPr="00441372" w:rsidP="00441372" w14:paraId="1F02495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September 2026</w:t>
            </w:r>
          </w:p>
        </w:tc>
      </w:tr>
      <w:tr w14:paraId="73B084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D2BE0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D1679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 February 2027</w:t>
            </w:r>
          </w:p>
          <w:p w:rsidR="00EA4725" w:rsidRPr="00441372" w:rsidP="00441372" w14:paraId="647EE8A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36378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C776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27CB55" w14:textId="0B5C3E4E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380681">
              <w:t>9</w:t>
            </w:r>
            <w:r w:rsidRPr="0065690F">
              <w:t xml:space="preserve"> September 2026</w:t>
            </w:r>
          </w:p>
          <w:p w:rsidR="00EA4725" w:rsidRPr="00441372" w:rsidP="00441372" w14:paraId="71B06DE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F6765A" w:rsidRPr="0065690F" w:rsidP="00441372" w14:paraId="1875BBBF" w14:textId="77777777">
            <w:r w:rsidRPr="0065690F">
              <w:t>Directorate of Agreements and International Cooperation Department</w:t>
            </w:r>
          </w:p>
          <w:p w:rsidR="00F6765A" w:rsidRPr="0065690F" w:rsidP="0090137C" w14:paraId="77B04D19" w14:textId="77777777">
            <w:pPr>
              <w:spacing w:after="120"/>
            </w:pPr>
            <w:r w:rsidRPr="0065690F">
              <w:t>Ministry of Agriculture</w:t>
            </w:r>
          </w:p>
          <w:p w:rsidR="00F6765A" w:rsidRPr="0065690F" w:rsidP="00441372" w14:paraId="418AB98F" w14:textId="77777777">
            <w:r w:rsidRPr="0065690F">
              <w:t>Agreements and Notifications Division</w:t>
            </w:r>
          </w:p>
          <w:p w:rsidR="00F6765A" w:rsidRPr="0065690F" w:rsidP="00441372" w14:paraId="01FD77FF" w14:textId="77777777">
            <w:r w:rsidRPr="0065690F">
              <w:t>Agreements and International Cooperation Department</w:t>
            </w:r>
          </w:p>
          <w:p w:rsidR="00F6765A" w:rsidRPr="0065690F" w:rsidP="00441372" w14:paraId="73F12B54" w14:textId="77777777">
            <w:r w:rsidRPr="0065690F">
              <w:t>Ministry of Agriculture</w:t>
            </w:r>
          </w:p>
          <w:p w:rsidR="00F6765A" w:rsidRPr="0065690F" w:rsidP="00441372" w14:paraId="0618307B" w14:textId="77777777">
            <w:r w:rsidRPr="0065690F">
              <w:t xml:space="preserve">Jordan Street, Amman, </w:t>
            </w:r>
            <w:r w:rsidRPr="0065690F">
              <w:t>P.O.Box</w:t>
            </w:r>
            <w:r w:rsidRPr="0065690F">
              <w:t xml:space="preserve"> 2099</w:t>
            </w:r>
          </w:p>
          <w:p w:rsidR="00F6765A" w:rsidRPr="0065690F" w:rsidP="00441372" w14:paraId="69088592" w14:textId="77777777">
            <w:r w:rsidRPr="0065690F">
              <w:t>Amman</w:t>
            </w:r>
          </w:p>
          <w:p w:rsidR="00F6765A" w:rsidRPr="0065690F" w:rsidP="00441372" w14:paraId="06F9164C" w14:textId="77777777">
            <w:r w:rsidRPr="0065690F">
              <w:t>Tel: +(962 6) 568 6151 ext. 135</w:t>
            </w:r>
          </w:p>
          <w:p w:rsidR="00F6765A" w:rsidRPr="0065690F" w:rsidP="00441372" w14:paraId="1CD91670" w14:textId="77777777">
            <w:r w:rsidRPr="0065690F">
              <w:t>Fax: +(962 6) 566 9308</w:t>
            </w:r>
          </w:p>
          <w:p w:rsidR="00F6765A" w:rsidRPr="0065690F" w:rsidP="0090137C" w14:paraId="4F3E7C56" w14:textId="5B79B762">
            <w:pPr>
              <w:tabs>
                <w:tab w:val="left" w:pos="722"/>
              </w:tabs>
            </w:pPr>
            <w:r w:rsidRPr="0065690F">
              <w:t>E</w:t>
            </w:r>
            <w:r w:rsidR="0090137C">
              <w:t>-</w:t>
            </w:r>
            <w:r w:rsidRPr="0065690F">
              <w:t>mail:</w:t>
            </w:r>
            <w:r w:rsidR="0090137C">
              <w:tab/>
            </w:r>
            <w:hyperlink r:id="rId6" w:history="1">
              <w:r w:rsidRPr="00AC0F49" w:rsidR="0090137C">
                <w:rPr>
                  <w:rStyle w:val="Hyperlink"/>
                </w:rPr>
                <w:t>aldeakahadya@yahoo.com</w:t>
              </w:r>
            </w:hyperlink>
          </w:p>
          <w:p w:rsidR="00F6765A" w:rsidRPr="0065690F" w:rsidP="0090137C" w14:paraId="2B34CB2E" w14:textId="42509C61">
            <w:pPr>
              <w:tabs>
                <w:tab w:val="left" w:pos="722"/>
              </w:tabs>
              <w:spacing w:after="120"/>
            </w:pPr>
            <w:r>
              <w:tab/>
            </w:r>
            <w:hyperlink r:id="rId7" w:history="1">
              <w:r w:rsidRPr="00AC0F49">
                <w:rPr>
                  <w:rStyle w:val="Hyperlink"/>
                </w:rPr>
                <w:t>agreements@moa.gov.jo</w:t>
              </w:r>
            </w:hyperlink>
          </w:p>
        </w:tc>
      </w:tr>
      <w:tr w14:paraId="00D666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A19844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FF556A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20B7A2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Agreements and International Cooperation Department</w:t>
            </w:r>
          </w:p>
          <w:p w:rsidR="00EA4725" w:rsidRPr="0065690F" w:rsidP="0090137C" w14:paraId="0D5ADAE8" w14:textId="77777777">
            <w:pPr>
              <w:spacing w:after="120"/>
              <w:rPr>
                <w:bCs/>
              </w:rPr>
            </w:pPr>
            <w:r w:rsidRPr="0065690F">
              <w:rPr>
                <w:bCs/>
              </w:rPr>
              <w:t>Ministry of Agriculture</w:t>
            </w:r>
          </w:p>
          <w:p w:rsidR="00EA4725" w:rsidRPr="0065690F" w:rsidP="00F3021D" w14:paraId="718C9F7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Agreements and Notifications Division</w:t>
            </w:r>
          </w:p>
          <w:p w:rsidR="00EA4725" w:rsidRPr="0065690F" w:rsidP="00B133F2" w14:paraId="3ACF91DF" w14:textId="77777777">
            <w:pPr>
              <w:rPr>
                <w:bCs/>
              </w:rPr>
            </w:pPr>
            <w:r w:rsidRPr="0065690F">
              <w:rPr>
                <w:bCs/>
              </w:rPr>
              <w:t>Agreements and International Cooperation Department</w:t>
            </w:r>
          </w:p>
          <w:p w:rsidR="00EA4725" w:rsidRPr="0065690F" w:rsidP="00F3021D" w14:paraId="481BDD7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</w:t>
            </w:r>
          </w:p>
          <w:p w:rsidR="00EA4725" w:rsidRPr="0065690F" w:rsidP="00F3021D" w14:paraId="700C2D0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Jordan Street, Amman, </w:t>
            </w:r>
            <w:r w:rsidRPr="0065690F">
              <w:rPr>
                <w:bCs/>
              </w:rPr>
              <w:t>P.O.Box</w:t>
            </w:r>
            <w:r w:rsidRPr="0065690F">
              <w:rPr>
                <w:bCs/>
              </w:rPr>
              <w:t xml:space="preserve"> 2099</w:t>
            </w:r>
          </w:p>
          <w:p w:rsidR="00EA4725" w:rsidRPr="0065690F" w:rsidP="00F3021D" w14:paraId="1E28E0C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Amman</w:t>
            </w:r>
          </w:p>
          <w:p w:rsidR="00EA4725" w:rsidRPr="0065690F" w:rsidP="00F3021D" w14:paraId="21440DC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+(962 6) 568 6151 ext. 135</w:t>
            </w:r>
          </w:p>
          <w:p w:rsidR="00EA4725" w:rsidRPr="0065690F" w:rsidP="00F3021D" w14:paraId="4AD1832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+(962 6) 566 9308</w:t>
            </w:r>
          </w:p>
          <w:p w:rsidR="00EA4725" w:rsidRPr="0065690F" w:rsidP="0090137C" w14:paraId="62A24729" w14:textId="36099C6D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</w:t>
            </w:r>
            <w:r w:rsidR="0090137C">
              <w:rPr>
                <w:bCs/>
              </w:rPr>
              <w:t>-</w:t>
            </w:r>
            <w:r w:rsidRPr="0065690F">
              <w:rPr>
                <w:bCs/>
              </w:rPr>
              <w:t>mail:</w:t>
            </w:r>
            <w:r w:rsidR="0090137C">
              <w:rPr>
                <w:bCs/>
              </w:rPr>
              <w:tab/>
            </w:r>
            <w:hyperlink r:id="rId6" w:history="1">
              <w:r w:rsidRPr="00AC0F49" w:rsidR="0090137C">
                <w:rPr>
                  <w:rStyle w:val="Hyperlink"/>
                  <w:bCs/>
                </w:rPr>
                <w:t>aldeakahadya@yahoo.com</w:t>
              </w:r>
            </w:hyperlink>
          </w:p>
          <w:p w:rsidR="00EA4725" w:rsidRPr="0065690F" w:rsidP="0090137C" w14:paraId="0690ECBB" w14:textId="03A44F6B">
            <w:pPr>
              <w:keepNext/>
              <w:keepLines/>
              <w:tabs>
                <w:tab w:val="left" w:pos="722"/>
              </w:tabs>
              <w:spacing w:after="120"/>
              <w:rPr>
                <w:bCs/>
              </w:rPr>
            </w:pPr>
            <w:r>
              <w:tab/>
            </w:r>
            <w:hyperlink r:id="rId7" w:history="1">
              <w:r w:rsidRPr="00AC0F49">
                <w:rPr>
                  <w:rStyle w:val="Hyperlink"/>
                  <w:bCs/>
                </w:rPr>
                <w:t>agreements@moa.gov.jo</w:t>
              </w:r>
            </w:hyperlink>
          </w:p>
        </w:tc>
      </w:tr>
    </w:tbl>
    <w:p w:rsidR="007141CF" w:rsidRPr="00441372" w:rsidP="00441372" w14:paraId="3C29E86C" w14:textId="77777777"/>
    <w:sectPr w:rsidSect="00A919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91904" w:rsidP="00A91904" w14:paraId="1989924B" w14:textId="3E0563B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91904" w:rsidP="00A91904" w14:paraId="0C6ADB55" w14:textId="15687DA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312331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1904" w:rsidRPr="00A91904" w:rsidP="00A91904" w14:paraId="490E5A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1904">
      <w:t>G/SPS/N/JOR/46</w:t>
    </w:r>
  </w:p>
  <w:p w:rsidR="00A91904" w:rsidRPr="00A91904" w:rsidP="00A91904" w14:paraId="776A13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91904" w:rsidRPr="00A91904" w:rsidP="00A91904" w14:paraId="5FB6DF73" w14:textId="46BDB8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1904">
      <w:t xml:space="preserve">- </w:t>
    </w:r>
    <w:r w:rsidRPr="00A91904">
      <w:fldChar w:fldCharType="begin"/>
    </w:r>
    <w:r w:rsidRPr="00A91904">
      <w:instrText xml:space="preserve"> PAGE </w:instrText>
    </w:r>
    <w:r w:rsidRPr="00A91904">
      <w:fldChar w:fldCharType="separate"/>
    </w:r>
    <w:r w:rsidRPr="00A91904">
      <w:t>2</w:t>
    </w:r>
    <w:r w:rsidRPr="00A91904">
      <w:fldChar w:fldCharType="end"/>
    </w:r>
    <w:r w:rsidRPr="00A91904">
      <w:t xml:space="preserve"> -</w:t>
    </w:r>
  </w:p>
  <w:p w:rsidR="00EA4725" w:rsidRPr="00A91904" w:rsidP="00A91904" w14:paraId="7E90CB8B" w14:textId="2B0E53F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91904" w:rsidRPr="00A91904" w:rsidP="00A91904" w14:paraId="067E59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1904">
      <w:t>G/SPS/N/JOR/46</w:t>
    </w:r>
  </w:p>
  <w:p w:rsidR="00A91904" w:rsidRPr="00A91904" w:rsidP="00A91904" w14:paraId="6DE952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91904" w:rsidRPr="00A91904" w:rsidP="00A91904" w14:paraId="062C7457" w14:textId="382B3DA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91904">
      <w:t xml:space="preserve">- </w:t>
    </w:r>
    <w:r w:rsidRPr="00A91904">
      <w:fldChar w:fldCharType="begin"/>
    </w:r>
    <w:r w:rsidRPr="00A91904">
      <w:instrText xml:space="preserve"> PAGE </w:instrText>
    </w:r>
    <w:r w:rsidRPr="00A91904">
      <w:fldChar w:fldCharType="separate"/>
    </w:r>
    <w:r w:rsidRPr="00A91904">
      <w:rPr>
        <w:noProof/>
      </w:rPr>
      <w:t>2</w:t>
    </w:r>
    <w:r w:rsidRPr="00A91904">
      <w:fldChar w:fldCharType="end"/>
    </w:r>
    <w:r w:rsidRPr="00A91904">
      <w:t xml:space="preserve"> -</w:t>
    </w:r>
  </w:p>
  <w:p w:rsidR="00EA4725" w:rsidRPr="00A91904" w:rsidP="00A91904" w14:paraId="0C7B7450" w14:textId="6FCF7E4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E6112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D26BA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3788729" w14:textId="20E8198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3BD505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22CD62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D20F0A8" w14:textId="77777777">
          <w:pPr>
            <w:jc w:val="right"/>
            <w:rPr>
              <w:b/>
              <w:szCs w:val="16"/>
            </w:rPr>
          </w:pPr>
        </w:p>
      </w:tc>
    </w:tr>
    <w:tr w14:paraId="1FDFDD3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0C02EB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91904" w:rsidP="00656ABC" w14:paraId="53B1161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G/SPS/N/JOR/46</w:t>
          </w:r>
        </w:p>
        <w:bookmarkEnd w:id="1"/>
        <w:p w:rsidR="00656ABC" w:rsidRPr="00EA4725" w:rsidP="00656ABC" w14:paraId="5AE50AE5" w14:textId="2C51A844">
          <w:pPr>
            <w:jc w:val="right"/>
            <w:rPr>
              <w:b/>
              <w:szCs w:val="16"/>
            </w:rPr>
          </w:pPr>
        </w:p>
      </w:tc>
    </w:tr>
    <w:tr w14:paraId="73B6288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3661A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34CC88A" w14:textId="7F4ECE46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7E33D7">
            <w:rPr>
              <w:szCs w:val="16"/>
            </w:rPr>
            <w:t>1</w:t>
          </w:r>
          <w:r w:rsidRPr="00EA4725">
            <w:rPr>
              <w:szCs w:val="16"/>
            </w:rPr>
            <w:t xml:space="preserve"> July 2026</w:t>
          </w:r>
          <w:bookmarkEnd w:id="3"/>
        </w:p>
      </w:tc>
    </w:tr>
    <w:tr w14:paraId="5DF18F4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E3EA1E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(26-5251)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3D7194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58F8FA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711C859" w14:textId="4ED878FB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03FAAFE" w14:textId="2384771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F86575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120FEB"/>
    <w:multiLevelType w:val="hybridMultilevel"/>
    <w:tmpl w:val="C2A606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F66A45"/>
    <w:multiLevelType w:val="hybridMultilevel"/>
    <w:tmpl w:val="220CAE00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56FC71F6"/>
    <w:numStyleLink w:val="LegalHeadings"/>
  </w:abstractNum>
  <w:abstractNum w:abstractNumId="14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5884532">
    <w:abstractNumId w:val="9"/>
  </w:num>
  <w:num w:numId="2" w16cid:durableId="1186284365">
    <w:abstractNumId w:val="7"/>
  </w:num>
  <w:num w:numId="3" w16cid:durableId="2064475836">
    <w:abstractNumId w:val="6"/>
  </w:num>
  <w:num w:numId="4" w16cid:durableId="1029112117">
    <w:abstractNumId w:val="5"/>
  </w:num>
  <w:num w:numId="5" w16cid:durableId="1221288767">
    <w:abstractNumId w:val="4"/>
  </w:num>
  <w:num w:numId="6" w16cid:durableId="1615676282">
    <w:abstractNumId w:val="14"/>
  </w:num>
  <w:num w:numId="7" w16cid:durableId="138108230">
    <w:abstractNumId w:val="13"/>
  </w:num>
  <w:num w:numId="8" w16cid:durableId="1478113074">
    <w:abstractNumId w:val="12"/>
  </w:num>
  <w:num w:numId="9" w16cid:durableId="14041820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1220825">
    <w:abstractNumId w:val="15"/>
  </w:num>
  <w:num w:numId="11" w16cid:durableId="437333658">
    <w:abstractNumId w:val="8"/>
  </w:num>
  <w:num w:numId="12" w16cid:durableId="72356384">
    <w:abstractNumId w:val="3"/>
  </w:num>
  <w:num w:numId="13" w16cid:durableId="1678996838">
    <w:abstractNumId w:val="2"/>
  </w:num>
  <w:num w:numId="14" w16cid:durableId="1902791396">
    <w:abstractNumId w:val="1"/>
  </w:num>
  <w:num w:numId="15" w16cid:durableId="193812916">
    <w:abstractNumId w:val="0"/>
  </w:num>
  <w:num w:numId="16" w16cid:durableId="1779449840">
    <w:abstractNumId w:val="10"/>
  </w:num>
  <w:num w:numId="17" w16cid:durableId="555937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0681"/>
    <w:rsid w:val="003817C7"/>
    <w:rsid w:val="00395125"/>
    <w:rsid w:val="003E2958"/>
    <w:rsid w:val="004074E5"/>
    <w:rsid w:val="00422B6F"/>
    <w:rsid w:val="00423377"/>
    <w:rsid w:val="00441372"/>
    <w:rsid w:val="00467032"/>
    <w:rsid w:val="0046754A"/>
    <w:rsid w:val="004B39D5"/>
    <w:rsid w:val="004D5E30"/>
    <w:rsid w:val="004E4B52"/>
    <w:rsid w:val="004F203A"/>
    <w:rsid w:val="00515256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33D7"/>
    <w:rsid w:val="007E510C"/>
    <w:rsid w:val="007E6507"/>
    <w:rsid w:val="007F2B8E"/>
    <w:rsid w:val="00807247"/>
    <w:rsid w:val="00821CFF"/>
    <w:rsid w:val="0082449F"/>
    <w:rsid w:val="008363D8"/>
    <w:rsid w:val="00840C2B"/>
    <w:rsid w:val="008474E2"/>
    <w:rsid w:val="008730E9"/>
    <w:rsid w:val="008739FD"/>
    <w:rsid w:val="00893E85"/>
    <w:rsid w:val="008E372C"/>
    <w:rsid w:val="0090137C"/>
    <w:rsid w:val="00903AB0"/>
    <w:rsid w:val="009A2161"/>
    <w:rsid w:val="009A6F54"/>
    <w:rsid w:val="00A52B02"/>
    <w:rsid w:val="00A6057A"/>
    <w:rsid w:val="00A62304"/>
    <w:rsid w:val="00A67D77"/>
    <w:rsid w:val="00A74017"/>
    <w:rsid w:val="00A91904"/>
    <w:rsid w:val="00A97E62"/>
    <w:rsid w:val="00AA332C"/>
    <w:rsid w:val="00AC0F49"/>
    <w:rsid w:val="00AC27F8"/>
    <w:rsid w:val="00AD4C72"/>
    <w:rsid w:val="00AD626F"/>
    <w:rsid w:val="00AE057B"/>
    <w:rsid w:val="00AE2AEE"/>
    <w:rsid w:val="00B00276"/>
    <w:rsid w:val="00B068FE"/>
    <w:rsid w:val="00B133F2"/>
    <w:rsid w:val="00B230EC"/>
    <w:rsid w:val="00B367FB"/>
    <w:rsid w:val="00B52738"/>
    <w:rsid w:val="00B56EDC"/>
    <w:rsid w:val="00B94A75"/>
    <w:rsid w:val="00BB1F84"/>
    <w:rsid w:val="00BC035A"/>
    <w:rsid w:val="00BE5468"/>
    <w:rsid w:val="00BF7911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54E0"/>
    <w:rsid w:val="00D865C7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0ADD"/>
    <w:rsid w:val="00F17777"/>
    <w:rsid w:val="00F3021D"/>
    <w:rsid w:val="00F32397"/>
    <w:rsid w:val="00F35A6A"/>
    <w:rsid w:val="00F36972"/>
    <w:rsid w:val="00F40595"/>
    <w:rsid w:val="00F6765A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CE5F7E"/>
  <w15:docId w15:val="{87AF8C4C-186C-4658-B671-73D85E8A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A91904"/>
    <w:rPr>
      <w:rFonts w:ascii="Verdana" w:hAnsi="Verdana"/>
      <w:sz w:val="18"/>
      <w:szCs w:val="22"/>
      <w:lang w:val="en-GB"/>
    </w:rPr>
  </w:style>
  <w:style w:type="character" w:styleId="UnresolvedMention">
    <w:name w:val="Unresolved Mention"/>
    <w:basedOn w:val="DefaultParagraphFont"/>
    <w:uiPriority w:val="99"/>
    <w:rsid w:val="00901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JOR/26_03803_00_x.pdf" TargetMode="External" /><Relationship Id="rId6" Type="http://schemas.openxmlformats.org/officeDocument/2006/relationships/hyperlink" Target="mailto:aldeakahadya@yahoo.com" TargetMode="External" /><Relationship Id="rId7" Type="http://schemas.openxmlformats.org/officeDocument/2006/relationships/hyperlink" Target="mailto:agreements@moa.gov.jo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3cc62547-2ff2-412a-9ffa-759d29f18e89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1462EEC-21F6-45DF-9833-6FAB1002633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17</cp:revision>
  <dcterms:created xsi:type="dcterms:W3CDTF">2017-07-03T11:19:00Z</dcterms:created>
  <dcterms:modified xsi:type="dcterms:W3CDTF">2026-07-21T12:54:00Z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G/SPS/N/JOR/46</vt:lpwstr>
  </property>
  <property fmtid="{D5CDD505-2E9C-101B-9397-08002B2CF9AE}" pid="3" name="TitusGUID">
    <vt:lpwstr>3cc62547-2ff2-412a-9ffa-759d29f18e89</vt:lpwstr>
  </property>
  <property fmtid="{D5CDD505-2E9C-101B-9397-08002B2CF9AE}" pid="4" name="WTOCLASSIFICATION">
    <vt:lpwstr>WTO OFFICIAL</vt:lpwstr>
  </property>
</Properties>
</file>