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6CF7B01F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299B112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52C8CC5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92156FB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1F12A6F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5B11593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CEE5924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EDE8E99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05D2E35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398D126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89C78CB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Planta enraizada de </w:t>
            </w:r>
            <w:r w:rsidRPr="00A834A1">
              <w:rPr>
                <w:i/>
                <w:iCs/>
              </w:rPr>
              <w:t>Torenia fournieri</w:t>
            </w:r>
          </w:p>
        </w:tc>
      </w:tr>
      <w:tr w14:paraId="150377A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68EB3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2141F3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58FEDF24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44C35793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Costa Rica</w:t>
            </w:r>
          </w:p>
        </w:tc>
      </w:tr>
      <w:tr w14:paraId="11965DC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112D016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9C5A43A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207-2026-IPSA, Establecimiento de Requisitos Fitosanitarios para la Importación de planta enraizada de </w:t>
            </w:r>
            <w:r w:rsidRPr="00A834A1">
              <w:rPr>
                <w:i/>
                <w:iCs/>
              </w:rPr>
              <w:t>Torenia fournieri</w:t>
            </w:r>
            <w:r w:rsidRPr="00A834A1">
              <w:t xml:space="preserve"> con sustrato inerte, origen Costa 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7E39FC70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https://members.wto.org/crnattachments/2026/SPS/NIC/26_03706_00_s.pdf</w:t>
              </w:r>
            </w:hyperlink>
          </w:p>
        </w:tc>
      </w:tr>
      <w:tr w14:paraId="1A606AB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0999142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E66809F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para la importación de planta enraizada de </w:t>
            </w:r>
            <w:r w:rsidRPr="00A834A1">
              <w:rPr>
                <w:i/>
                <w:iCs/>
              </w:rPr>
              <w:t>Torenia fournieri</w:t>
            </w:r>
            <w:r w:rsidRPr="00A834A1">
              <w:t xml:space="preserve"> con sustrato inerte, origen Costa Rica.</w:t>
            </w:r>
          </w:p>
          <w:p w:rsidR="00551E03" w:rsidRPr="00A834A1" w:rsidP="00DA2000" w14:paraId="2D611FF7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>El envío deberá estar acompañado de un Certificado Fitosanitario Oficial, indicando que la planta ha sido inspeccionada oficialmente por la ONPF del país de origen.</w:t>
            </w:r>
          </w:p>
          <w:p w:rsidR="00551E03" w:rsidRPr="00A834A1" w:rsidP="00DA2000" w14:paraId="02141629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551E03" w:rsidRPr="00A834A1" w:rsidP="00DA2000" w14:paraId="57A2C4B0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360FFCA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FEA794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13B2BE6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3639C84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E5D8F2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49B33F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546E36D3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0121DA" w14:paraId="233A2CAC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9D08B2B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077AB71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29F8D815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4A8662CA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2088ABF6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32FF085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1C4D8FB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551E03" w:rsidRPr="00A834A1" w:rsidP="000121DA" w14:paraId="38E48CEC" w14:textId="621E0109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 No. 1020 "Ley de Protección Fitosanitaria de Nicaragua" (disponible en español)</w:t>
            </w:r>
          </w:p>
        </w:tc>
      </w:tr>
      <w:tr w14:paraId="05181D3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CEF9378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DF966B2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33E57722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560CB91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9263E06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B261AA3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1FD8AA5F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6D39F55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1261C4C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E186121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13 de septiembre de 2026</w:t>
            </w:r>
          </w:p>
          <w:p w:rsidR="00B91FF3" w:rsidRPr="00DA2000" w:rsidP="00DA2000" w14:paraId="385320CE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551E03" w:rsidRPr="00A834A1" w:rsidP="00DA2000" w14:paraId="681E5560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551E03" w:rsidRPr="00A834A1" w:rsidP="00DA2000" w14:paraId="6EBE3C35" w14:textId="77777777">
            <w:pPr>
              <w:keepNext/>
            </w:pPr>
            <w:r w:rsidRPr="00A834A1">
              <w:t>Oficina de Información y Notificación</w:t>
            </w:r>
          </w:p>
          <w:p w:rsidR="00551E03" w:rsidRPr="00A834A1" w:rsidP="00DA2000" w14:paraId="1318B285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551E03" w:rsidRPr="00A834A1" w:rsidP="00DA2000" w14:paraId="35855622" w14:textId="77777777">
            <w:pPr>
              <w:keepNext/>
            </w:pPr>
            <w:r w:rsidRPr="00A834A1">
              <w:t>Managua</w:t>
            </w:r>
          </w:p>
          <w:p w:rsidR="00551E03" w:rsidRPr="00A834A1" w:rsidP="00DA2000" w14:paraId="57462A92" w14:textId="77777777">
            <w:pPr>
              <w:keepNext/>
            </w:pPr>
            <w:r w:rsidRPr="00A834A1">
              <w:t>Tel: +(505) 8395 3300 Ext.: 1472, 1470</w:t>
            </w:r>
          </w:p>
          <w:p w:rsidR="00551E03" w:rsidRPr="00A834A1" w:rsidP="00DA2000" w14:paraId="39DC032C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551E03" w:rsidRPr="00026A54" w:rsidP="00DA2000" w14:paraId="48728A8C" w14:textId="77777777">
            <w:pPr>
              <w:keepNext/>
              <w:spacing w:after="120"/>
              <w:rPr>
                <w:lang w:val="en-GB"/>
              </w:rPr>
            </w:pPr>
            <w:r w:rsidRPr="00026A54">
              <w:rPr>
                <w:lang w:val="en-GB"/>
              </w:rPr>
              <w:t xml:space="preserve">Sitio web: </w:t>
            </w:r>
            <w:hyperlink r:id="rId7" w:history="1">
              <w:r w:rsidRPr="00026A54">
                <w:rPr>
                  <w:color w:val="0000FF"/>
                  <w:u w:val="single"/>
                  <w:lang w:val="en-GB"/>
                </w:rPr>
                <w:t>www.cnnc.gob.ni</w:t>
              </w:r>
            </w:hyperlink>
          </w:p>
        </w:tc>
      </w:tr>
      <w:tr w14:paraId="06E68A4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63864506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112F463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551E03" w:rsidRPr="00A834A1" w:rsidP="000D29D0" w14:paraId="3F364172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551E03" w:rsidRPr="00A834A1" w:rsidP="000D29D0" w14:paraId="1F799732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551E03" w:rsidRPr="00A834A1" w:rsidP="000D29D0" w14:paraId="16AA1868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551E03" w:rsidRPr="00A834A1" w:rsidP="000D29D0" w14:paraId="16770CF3" w14:textId="77777777">
            <w:pPr>
              <w:keepNext/>
              <w:keepLines/>
            </w:pPr>
            <w:r w:rsidRPr="00A834A1">
              <w:t>Managua</w:t>
            </w:r>
          </w:p>
          <w:p w:rsidR="00551E03" w:rsidRPr="00A834A1" w:rsidP="000D29D0" w14:paraId="70387E79" w14:textId="77777777">
            <w:pPr>
              <w:keepNext/>
              <w:keepLines/>
            </w:pPr>
            <w:r w:rsidRPr="00A834A1">
              <w:t>Tel: +(505) 8395 3300 Ext.: 1472, 1470</w:t>
            </w:r>
          </w:p>
          <w:p w:rsidR="00551E03" w:rsidRPr="00A834A1" w:rsidP="000D29D0" w14:paraId="4258CAA3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0121DA" w:rsidP="000D29D0" w14:paraId="67206DB7" w14:textId="77777777">
            <w:pPr>
              <w:keepNext/>
              <w:keepLines/>
            </w:pPr>
          </w:p>
          <w:p w:rsidR="00551E03" w:rsidRPr="00A834A1" w:rsidP="000D29D0" w14:paraId="6362B198" w14:textId="72B00E45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551E03" w:rsidRPr="00A834A1" w:rsidP="000D29D0" w14:paraId="5C440103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551E03" w:rsidRPr="00A834A1" w:rsidP="000D29D0" w14:paraId="37E7C667" w14:textId="77777777">
            <w:pPr>
              <w:keepNext/>
              <w:keepLines/>
            </w:pPr>
            <w:r w:rsidRPr="00A834A1">
              <w:t>Tel: +(505) 2298 1330; 2298 1331; 2298 1349</w:t>
            </w:r>
          </w:p>
          <w:p w:rsidR="00551E03" w:rsidRPr="00A834A1" w:rsidP="000D29D0" w14:paraId="51B32FFD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551E03" w:rsidRPr="00026A54" w:rsidP="000D29D0" w14:paraId="6244DD31" w14:textId="77777777">
            <w:pPr>
              <w:keepNext/>
              <w:keepLines/>
              <w:spacing w:after="120"/>
              <w:rPr>
                <w:lang w:val="en-GB"/>
              </w:rPr>
            </w:pPr>
            <w:r w:rsidRPr="00026A54">
              <w:rPr>
                <w:lang w:val="en-GB"/>
              </w:rPr>
              <w:t xml:space="preserve">Sitio web: </w:t>
            </w:r>
            <w:hyperlink w:history="1">
              <w:r w:rsidRPr="00026A54">
                <w:rPr>
                  <w:color w:val="0000FF"/>
                  <w:u w:val="single"/>
                  <w:lang w:val="en-GB"/>
                </w:rPr>
                <w:t>www.ipsa.gob.ni/</w:t>
              </w:r>
            </w:hyperlink>
          </w:p>
        </w:tc>
      </w:tr>
    </w:tbl>
    <w:p w:rsidR="00337700" w:rsidRPr="00026A54" w:rsidP="00DA2000" w14:paraId="55547C38" w14:textId="77777777">
      <w:pPr>
        <w:rPr>
          <w:lang w:val="en-GB"/>
        </w:rPr>
      </w:pPr>
    </w:p>
    <w:sectPr w:rsidSect="00026A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026A54" w:rsidP="00026A54" w14:paraId="05C58C9C" w14:textId="00CD755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026A54" w:rsidP="00026A54" w14:paraId="24E20765" w14:textId="4D04203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51256741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6A54" w:rsidRPr="00026A54" w:rsidP="00026A54" w14:paraId="2C2688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26A54">
      <w:t>G/</w:t>
    </w:r>
    <w:r w:rsidRPr="00026A54">
      <w:t>SPS</w:t>
    </w:r>
    <w:r w:rsidRPr="00026A54">
      <w:t>/N/NIC/339</w:t>
    </w:r>
  </w:p>
  <w:p w:rsidR="00026A54" w:rsidRPr="00026A54" w:rsidP="00026A54" w14:paraId="33AA05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26A54" w:rsidRPr="00026A54" w:rsidP="00026A54" w14:paraId="0A74500D" w14:textId="5D44CE4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26A54">
      <w:t xml:space="preserve">- </w:t>
    </w:r>
    <w:r w:rsidRPr="00026A54">
      <w:fldChar w:fldCharType="begin"/>
    </w:r>
    <w:r w:rsidRPr="00026A54">
      <w:instrText xml:space="preserve"> PAGE </w:instrText>
    </w:r>
    <w:r w:rsidRPr="00026A54">
      <w:fldChar w:fldCharType="separate"/>
    </w:r>
    <w:r w:rsidRPr="00026A54">
      <w:t>2</w:t>
    </w:r>
    <w:r w:rsidRPr="00026A54">
      <w:fldChar w:fldCharType="end"/>
    </w:r>
    <w:r w:rsidRPr="00026A54">
      <w:t xml:space="preserve"> -</w:t>
    </w:r>
  </w:p>
  <w:p w:rsidR="00B91FF3" w:rsidRPr="00026A54" w:rsidP="00026A54" w14:paraId="77E10B12" w14:textId="19270EE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6A54" w:rsidRPr="00026A54" w:rsidP="00026A54" w14:paraId="3E3D64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26A54">
      <w:t>G/</w:t>
    </w:r>
    <w:r w:rsidRPr="00026A54">
      <w:t>SPS</w:t>
    </w:r>
    <w:r w:rsidRPr="00026A54">
      <w:t>/N/NIC/339</w:t>
    </w:r>
  </w:p>
  <w:p w:rsidR="00026A54" w:rsidRPr="00026A54" w:rsidP="00026A54" w14:paraId="46A092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26A54" w:rsidRPr="00026A54" w:rsidP="00026A54" w14:paraId="79C941B0" w14:textId="54366A8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26A54">
      <w:t xml:space="preserve">- </w:t>
    </w:r>
    <w:r w:rsidRPr="00026A54">
      <w:fldChar w:fldCharType="begin"/>
    </w:r>
    <w:r w:rsidRPr="00026A54">
      <w:instrText xml:space="preserve"> PAGE </w:instrText>
    </w:r>
    <w:r w:rsidRPr="00026A54">
      <w:fldChar w:fldCharType="separate"/>
    </w:r>
    <w:r w:rsidRPr="00026A54">
      <w:rPr>
        <w:noProof/>
      </w:rPr>
      <w:t>2</w:t>
    </w:r>
    <w:r w:rsidRPr="00026A54">
      <w:fldChar w:fldCharType="end"/>
    </w:r>
    <w:r w:rsidRPr="00026A54">
      <w:t xml:space="preserve"> -</w:t>
    </w:r>
  </w:p>
  <w:p w:rsidR="00DD65B2" w:rsidRPr="00026A54" w:rsidP="00026A54" w14:paraId="430AD0D9" w14:textId="651BE26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14E8F098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6A45D1E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0A9518E6" w14:textId="66FED8D2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04A49F76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4762C42C" w14:textId="11560579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9825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98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330C945E" w14:textId="77777777">
          <w:pPr>
            <w:jc w:val="right"/>
            <w:rPr>
              <w:b/>
              <w:szCs w:val="18"/>
            </w:rPr>
          </w:pPr>
        </w:p>
      </w:tc>
    </w:tr>
    <w:tr w14:paraId="4D2F8825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A86260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026A54" w:rsidP="00043017" w14:paraId="729C5F94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/N/NIC/339</w:t>
          </w:r>
        </w:p>
        <w:bookmarkEnd w:id="1"/>
        <w:p w:rsidR="00043017" w:rsidRPr="00B91FF3" w:rsidP="00043017" w14:paraId="47DB8FFC" w14:textId="21D7E5EC">
          <w:pPr>
            <w:jc w:val="right"/>
            <w:rPr>
              <w:b/>
              <w:szCs w:val="18"/>
            </w:rPr>
          </w:pPr>
        </w:p>
      </w:tc>
    </w:tr>
    <w:tr w14:paraId="3BB6EF3B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386C5D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546181A1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15 de julio de 2026</w:t>
          </w:r>
          <w:bookmarkEnd w:id="3"/>
        </w:p>
      </w:tc>
    </w:tr>
    <w:tr w14:paraId="5F4D00EC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740479EE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(26-5107)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6AC694F2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2B682A9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28294510" w14:textId="37E00333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524B3CCB" w14:textId="44E766D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56378DF8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5145585">
    <w:abstractNumId w:val="8"/>
  </w:num>
  <w:num w:numId="2" w16cid:durableId="1213343488">
    <w:abstractNumId w:val="3"/>
  </w:num>
  <w:num w:numId="3" w16cid:durableId="772482359">
    <w:abstractNumId w:val="2"/>
  </w:num>
  <w:num w:numId="4" w16cid:durableId="1461536052">
    <w:abstractNumId w:val="1"/>
  </w:num>
  <w:num w:numId="5" w16cid:durableId="1033388049">
    <w:abstractNumId w:val="0"/>
  </w:num>
  <w:num w:numId="6" w16cid:durableId="1429815855">
    <w:abstractNumId w:val="13"/>
  </w:num>
  <w:num w:numId="7" w16cid:durableId="1034306372">
    <w:abstractNumId w:val="11"/>
  </w:num>
  <w:num w:numId="8" w16cid:durableId="1986547551">
    <w:abstractNumId w:val="14"/>
  </w:num>
  <w:num w:numId="9" w16cid:durableId="219021810">
    <w:abstractNumId w:val="10"/>
  </w:num>
  <w:num w:numId="10" w16cid:durableId="1125196415">
    <w:abstractNumId w:val="9"/>
  </w:num>
  <w:num w:numId="11" w16cid:durableId="714306370">
    <w:abstractNumId w:val="7"/>
  </w:num>
  <w:num w:numId="12" w16cid:durableId="691733755">
    <w:abstractNumId w:val="6"/>
  </w:num>
  <w:num w:numId="13" w16cid:durableId="2106726481">
    <w:abstractNumId w:val="5"/>
  </w:num>
  <w:num w:numId="14" w16cid:durableId="1464040466">
    <w:abstractNumId w:val="4"/>
  </w:num>
  <w:num w:numId="15" w16cid:durableId="2120684404">
    <w:abstractNumId w:val="12"/>
  </w:num>
  <w:num w:numId="16" w16cid:durableId="2581039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35418251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1DA"/>
    <w:rsid w:val="00012939"/>
    <w:rsid w:val="000213FD"/>
    <w:rsid w:val="00021CBB"/>
    <w:rsid w:val="0002424F"/>
    <w:rsid w:val="00026A54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B725B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2746B"/>
    <w:rsid w:val="00533502"/>
    <w:rsid w:val="00551E03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2DDF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07A2B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21441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65E539D"/>
  <w15:docId w15:val="{BA035B32-2164-4595-80EA-034626CD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3706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00628ed6-448e-4286-99c6-308eddf72f55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2CEA9F5-06CB-4868-AD2A-BE07E72BAD2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Favez, Helen</dc:creator>
  <dc:description>LDIMD - DTU</dc:description>
  <cp:lastModifiedBy>Rivera, Marcela</cp:lastModifiedBy>
  <cp:revision>4</cp:revision>
  <dcterms:created xsi:type="dcterms:W3CDTF">2026-07-15T10:55:00Z</dcterms:created>
  <dcterms:modified xsi:type="dcterms:W3CDTF">2026-07-15T11:40:00Z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G/SPS/N/NIC/339</vt:lpwstr>
  </property>
  <property fmtid="{D5CDD505-2E9C-101B-9397-08002B2CF9AE}" pid="3" name="TitusGUID">
    <vt:lpwstr>00628ed6-448e-4286-99c6-308eddf72f55</vt:lpwstr>
  </property>
  <property fmtid="{D5CDD505-2E9C-101B-9397-08002B2CF9AE}" pid="4" name="WTOCLASSIFICATION">
    <vt:lpwstr>WTO OFFICIAL</vt:lpwstr>
  </property>
</Properties>
</file>