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D9D17FA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3B73C7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ADDAB8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AC72ED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78C1BCC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6A3298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AB16AD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91D4F2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0ECF417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7DAD56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6F8F09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 enraizada de </w:t>
            </w:r>
            <w:r w:rsidRPr="00A834A1">
              <w:rPr>
                <w:i/>
                <w:iCs/>
              </w:rPr>
              <w:t>Bellis perennis</w:t>
            </w:r>
          </w:p>
        </w:tc>
      </w:tr>
      <w:tr w14:paraId="6FF431C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0F02A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E51EF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62E1342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49AC13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6E0DD3F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26797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0D5E96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196-2026-IPSA, Establecimiento de Requisitos Fitosanitarios para la Importación de planta enraizada de </w:t>
            </w:r>
            <w:r w:rsidRPr="00A834A1">
              <w:rPr>
                <w:i/>
                <w:iCs/>
              </w:rPr>
              <w:t>Bellis perennis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54F24A00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https://members.wto.org/crnattachments/2026/SPS/NIC/26_03680_00_s.pdf</w:t>
              </w:r>
            </w:hyperlink>
          </w:p>
        </w:tc>
      </w:tr>
      <w:tr w14:paraId="2B2295C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898F23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44F47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planta enraizada de </w:t>
            </w:r>
            <w:r w:rsidRPr="00A834A1">
              <w:rPr>
                <w:i/>
                <w:iCs/>
              </w:rPr>
              <w:t>Bellis perennis</w:t>
            </w:r>
            <w:r w:rsidRPr="00A834A1">
              <w:t xml:space="preserve"> con sustrato inerte, origen Costa Rica.</w:t>
            </w:r>
          </w:p>
          <w:p w:rsidR="00A36610" w:rsidRPr="00A834A1" w:rsidP="00DA2000" w14:paraId="4363C017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deberá estar acompañado de un Certificado Fitosanitario Oficial, indicando que la planta ha sido inspeccionada oficialmente por la ONPF del país de origen.</w:t>
            </w:r>
          </w:p>
          <w:p w:rsidR="00A36610" w:rsidRPr="00A834A1" w:rsidP="00DA2000" w14:paraId="64CD0F31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A36610" w:rsidRPr="00A834A1" w:rsidP="00DA2000" w14:paraId="29CCA6AA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101B6B8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D810A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050847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FC65DF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F9DF4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F8A06F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F2F87C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D78EC1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852A91" w14:paraId="7306A9BD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1AAA10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69EFB28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BA1A97C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73EFC0D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3D16FF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1070E1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A36610" w:rsidRPr="00A834A1" w:rsidP="00852A91" w14:paraId="67AAF04C" w14:textId="781BA7CF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</w:p>
        </w:tc>
      </w:tr>
      <w:tr w14:paraId="3294892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C2620E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38737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0B1DDBE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5F6B26E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5D9F4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B4ADB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07799C3B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E6904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BF35FE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872A37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12 de septiembre de 2026</w:t>
            </w:r>
          </w:p>
          <w:p w:rsidR="00B91FF3" w:rsidRPr="00DA2000" w:rsidP="00DA2000" w14:paraId="626B4AC2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36610" w:rsidRPr="00A834A1" w:rsidP="00DA2000" w14:paraId="491FD8F5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A36610" w:rsidRPr="00A834A1" w:rsidP="00DA2000" w14:paraId="65D2F8BB" w14:textId="77777777">
            <w:pPr>
              <w:keepNext/>
            </w:pPr>
            <w:r w:rsidRPr="00A834A1">
              <w:t>Oficina de Información y Notificación</w:t>
            </w:r>
          </w:p>
          <w:p w:rsidR="00A36610" w:rsidRPr="00A834A1" w:rsidP="00DA2000" w14:paraId="699D13F2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A36610" w:rsidRPr="00A834A1" w:rsidP="00DA2000" w14:paraId="4A1307FA" w14:textId="77777777">
            <w:pPr>
              <w:keepNext/>
            </w:pPr>
            <w:r w:rsidRPr="00A834A1">
              <w:t>Managua</w:t>
            </w:r>
          </w:p>
          <w:p w:rsidR="00A36610" w:rsidRPr="00A834A1" w:rsidP="00DA2000" w14:paraId="5725CC39" w14:textId="77777777">
            <w:pPr>
              <w:keepNext/>
            </w:pPr>
            <w:r w:rsidRPr="00A834A1">
              <w:t>Tel: +(505) 8395 3300 Ext.: 1472, 1470</w:t>
            </w:r>
          </w:p>
          <w:p w:rsidR="00A36610" w:rsidRPr="00A834A1" w:rsidP="00DA2000" w14:paraId="60188EB5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A36610" w:rsidRPr="008E14B5" w:rsidP="00DA2000" w14:paraId="29279417" w14:textId="77777777">
            <w:pPr>
              <w:keepNext/>
              <w:spacing w:after="120"/>
              <w:rPr>
                <w:lang w:val="en-GB"/>
              </w:rPr>
            </w:pPr>
            <w:r w:rsidRPr="008E14B5">
              <w:rPr>
                <w:lang w:val="en-GB"/>
              </w:rPr>
              <w:t xml:space="preserve">Sitio web: </w:t>
            </w:r>
            <w:hyperlink r:id="rId7" w:history="1">
              <w:r w:rsidRPr="008E14B5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214F04D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DD054A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C4C95C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A36610" w:rsidRPr="00A834A1" w:rsidP="000D29D0" w14:paraId="311C0BCE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A36610" w:rsidRPr="00A834A1" w:rsidP="000D29D0" w14:paraId="1BFD9D01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A36610" w:rsidRPr="00A834A1" w:rsidP="000D29D0" w14:paraId="6B7CE78F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A36610" w:rsidRPr="00A834A1" w:rsidP="000D29D0" w14:paraId="31CC3BA2" w14:textId="77777777">
            <w:pPr>
              <w:keepNext/>
              <w:keepLines/>
            </w:pPr>
            <w:r w:rsidRPr="00A834A1">
              <w:t>Managua</w:t>
            </w:r>
          </w:p>
          <w:p w:rsidR="00A36610" w:rsidRPr="00A834A1" w:rsidP="000D29D0" w14:paraId="031871E0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A36610" w:rsidRPr="00A834A1" w:rsidP="000D29D0" w14:paraId="5BD53E71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852A91" w:rsidP="000D29D0" w14:paraId="1AD17806" w14:textId="77777777">
            <w:pPr>
              <w:keepNext/>
              <w:keepLines/>
            </w:pPr>
          </w:p>
          <w:p w:rsidR="00A36610" w:rsidRPr="00A834A1" w:rsidP="000D29D0" w14:paraId="1EC96B5E" w14:textId="005A1482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A36610" w:rsidRPr="00A834A1" w:rsidP="000D29D0" w14:paraId="3028B85C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A36610" w:rsidRPr="00A834A1" w:rsidP="000D29D0" w14:paraId="253578A4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A36610" w:rsidRPr="00A834A1" w:rsidP="000D29D0" w14:paraId="0F61EF8B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A36610" w:rsidRPr="008E14B5" w:rsidP="000D29D0" w14:paraId="3B2F514F" w14:textId="77777777">
            <w:pPr>
              <w:keepNext/>
              <w:keepLines/>
              <w:spacing w:after="120"/>
              <w:rPr>
                <w:lang w:val="en-GB"/>
              </w:rPr>
            </w:pPr>
            <w:r w:rsidRPr="008E14B5">
              <w:rPr>
                <w:lang w:val="en-GB"/>
              </w:rPr>
              <w:t xml:space="preserve">Sitio web: </w:t>
            </w:r>
            <w:hyperlink w:history="1">
              <w:r w:rsidRPr="008E14B5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8E14B5" w:rsidP="00DA2000" w14:paraId="6F78737B" w14:textId="77777777">
      <w:pPr>
        <w:rPr>
          <w:lang w:val="en-GB"/>
        </w:rPr>
      </w:pPr>
    </w:p>
    <w:sectPr w:rsidSect="008E14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E14B5" w:rsidP="008E14B5" w14:paraId="5E0CB791" w14:textId="67FAB95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E14B5" w:rsidP="008E14B5" w14:paraId="5ED5B492" w14:textId="0E682A9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8058A89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14B5" w:rsidRPr="008E14B5" w:rsidP="008E14B5" w14:paraId="4B4E94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14B5">
      <w:t>G/</w:t>
    </w:r>
    <w:r w:rsidRPr="008E14B5">
      <w:t>SPS</w:t>
    </w:r>
    <w:r w:rsidRPr="008E14B5">
      <w:t>/N/NIC/328</w:t>
    </w:r>
  </w:p>
  <w:p w:rsidR="008E14B5" w:rsidRPr="008E14B5" w:rsidP="008E14B5" w14:paraId="6E6D3D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E14B5" w:rsidRPr="008E14B5" w:rsidP="008E14B5" w14:paraId="38A671D5" w14:textId="2090CF4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14B5">
      <w:t xml:space="preserve">- </w:t>
    </w:r>
    <w:r w:rsidRPr="008E14B5">
      <w:fldChar w:fldCharType="begin"/>
    </w:r>
    <w:r w:rsidRPr="008E14B5">
      <w:instrText xml:space="preserve"> PAGE </w:instrText>
    </w:r>
    <w:r w:rsidRPr="008E14B5">
      <w:fldChar w:fldCharType="separate"/>
    </w:r>
    <w:r w:rsidRPr="008E14B5">
      <w:t>2</w:t>
    </w:r>
    <w:r w:rsidRPr="008E14B5">
      <w:fldChar w:fldCharType="end"/>
    </w:r>
    <w:r w:rsidRPr="008E14B5">
      <w:t xml:space="preserve"> -</w:t>
    </w:r>
  </w:p>
  <w:p w:rsidR="00B91FF3" w:rsidRPr="008E14B5" w:rsidP="008E14B5" w14:paraId="32F16E33" w14:textId="28329C6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E14B5" w:rsidRPr="008E14B5" w:rsidP="008E14B5" w14:paraId="6F776D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14B5">
      <w:t>G/</w:t>
    </w:r>
    <w:r w:rsidRPr="008E14B5">
      <w:t>SPS</w:t>
    </w:r>
    <w:r w:rsidRPr="008E14B5">
      <w:t>/N/NIC/328</w:t>
    </w:r>
  </w:p>
  <w:p w:rsidR="008E14B5" w:rsidRPr="008E14B5" w:rsidP="008E14B5" w14:paraId="6A2854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E14B5" w:rsidRPr="008E14B5" w:rsidP="008E14B5" w14:paraId="3BD9CD92" w14:textId="53AB354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14B5">
      <w:t xml:space="preserve">- </w:t>
    </w:r>
    <w:r w:rsidRPr="008E14B5">
      <w:fldChar w:fldCharType="begin"/>
    </w:r>
    <w:r w:rsidRPr="008E14B5">
      <w:instrText xml:space="preserve"> PAGE </w:instrText>
    </w:r>
    <w:r w:rsidRPr="008E14B5">
      <w:fldChar w:fldCharType="separate"/>
    </w:r>
    <w:r w:rsidRPr="008E14B5">
      <w:rPr>
        <w:noProof/>
      </w:rPr>
      <w:t>2</w:t>
    </w:r>
    <w:r w:rsidRPr="008E14B5">
      <w:fldChar w:fldCharType="end"/>
    </w:r>
    <w:r w:rsidRPr="008E14B5">
      <w:t xml:space="preserve"> -</w:t>
    </w:r>
  </w:p>
  <w:p w:rsidR="00DD65B2" w:rsidRPr="008E14B5" w:rsidP="008E14B5" w14:paraId="137CC828" w14:textId="18A638B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862DEC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621EEE5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ED69018" w14:textId="43554B1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359DCD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40A68DD" w14:textId="71F64246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792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792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2E65D2EF" w14:textId="77777777">
          <w:pPr>
            <w:jc w:val="right"/>
            <w:rPr>
              <w:b/>
              <w:szCs w:val="18"/>
            </w:rPr>
          </w:pPr>
        </w:p>
      </w:tc>
    </w:tr>
    <w:tr w14:paraId="3CACCC04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979D88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E14B5" w:rsidP="00043017" w14:paraId="26A6B85F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/N/NIC/328</w:t>
          </w:r>
        </w:p>
        <w:bookmarkEnd w:id="1"/>
        <w:p w:rsidR="00043017" w:rsidRPr="00B91FF3" w:rsidP="00043017" w14:paraId="05663285" w14:textId="540A352C">
          <w:pPr>
            <w:jc w:val="right"/>
            <w:rPr>
              <w:b/>
              <w:szCs w:val="18"/>
            </w:rPr>
          </w:pPr>
        </w:p>
      </w:tc>
    </w:tr>
    <w:tr w14:paraId="0AF9BF2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C1B9C0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A3DABEE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14 de julio de 2026</w:t>
          </w:r>
          <w:bookmarkEnd w:id="3"/>
        </w:p>
      </w:tc>
    </w:tr>
    <w:tr w14:paraId="13FD1F8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A27E289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(26-5075)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72A7CA8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00AC46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0AF90D3" w14:textId="3D357DE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A53E87D" w14:textId="5EFB222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81C5CD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5592042">
    <w:abstractNumId w:val="8"/>
  </w:num>
  <w:num w:numId="2" w16cid:durableId="433401509">
    <w:abstractNumId w:val="3"/>
  </w:num>
  <w:num w:numId="3" w16cid:durableId="1911764589">
    <w:abstractNumId w:val="2"/>
  </w:num>
  <w:num w:numId="4" w16cid:durableId="2087875144">
    <w:abstractNumId w:val="1"/>
  </w:num>
  <w:num w:numId="5" w16cid:durableId="541937628">
    <w:abstractNumId w:val="0"/>
  </w:num>
  <w:num w:numId="6" w16cid:durableId="2026861725">
    <w:abstractNumId w:val="13"/>
  </w:num>
  <w:num w:numId="7" w16cid:durableId="87432338">
    <w:abstractNumId w:val="11"/>
  </w:num>
  <w:num w:numId="8" w16cid:durableId="2031831035">
    <w:abstractNumId w:val="14"/>
  </w:num>
  <w:num w:numId="9" w16cid:durableId="1235778962">
    <w:abstractNumId w:val="10"/>
  </w:num>
  <w:num w:numId="10" w16cid:durableId="1594778671">
    <w:abstractNumId w:val="9"/>
  </w:num>
  <w:num w:numId="11" w16cid:durableId="1647468932">
    <w:abstractNumId w:val="7"/>
  </w:num>
  <w:num w:numId="12" w16cid:durableId="1669288447">
    <w:abstractNumId w:val="6"/>
  </w:num>
  <w:num w:numId="13" w16cid:durableId="50272515">
    <w:abstractNumId w:val="5"/>
  </w:num>
  <w:num w:numId="14" w16cid:durableId="857352055">
    <w:abstractNumId w:val="4"/>
  </w:num>
  <w:num w:numId="15" w16cid:durableId="338509873">
    <w:abstractNumId w:val="12"/>
  </w:num>
  <w:num w:numId="16" w16cid:durableId="12646049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816222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90714"/>
    <w:rsid w:val="003A0E78"/>
    <w:rsid w:val="003A19CB"/>
    <w:rsid w:val="003A7DE0"/>
    <w:rsid w:val="003B0391"/>
    <w:rsid w:val="003B1ED9"/>
    <w:rsid w:val="003B6D4C"/>
    <w:rsid w:val="003C0A69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A6F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2A91"/>
    <w:rsid w:val="0085388D"/>
    <w:rsid w:val="00885409"/>
    <w:rsid w:val="00897E8D"/>
    <w:rsid w:val="008A1305"/>
    <w:rsid w:val="008A2F61"/>
    <w:rsid w:val="008E14B5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6610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0272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845C0D"/>
  <w15:docId w15:val="{164EE586-7B06-4A42-A318-28E5A3CE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680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7eda2afc-d1d3-48a2-93f0-6dc26229051a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1B79235-A2FC-47ED-ABE9-E0101CE5802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Rivera, Marcela</cp:lastModifiedBy>
  <cp:revision>4</cp:revision>
  <dcterms:created xsi:type="dcterms:W3CDTF">2026-07-14T13:38:00Z</dcterms:created>
  <dcterms:modified xsi:type="dcterms:W3CDTF">2026-07-14T13:40:00Z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G/SPS/N/NIC/328</vt:lpwstr>
  </property>
  <property fmtid="{D5CDD505-2E9C-101B-9397-08002B2CF9AE}" pid="3" name="TitusGUID">
    <vt:lpwstr>7eda2afc-d1d3-48a2-93f0-6dc26229051a</vt:lpwstr>
  </property>
  <property fmtid="{D5CDD505-2E9C-101B-9397-08002B2CF9AE}" pid="4" name="WTOCLASSIFICATION">
    <vt:lpwstr>WTO OFFICIAL</vt:lpwstr>
  </property>
</Properties>
</file>