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07297C91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04"/>
        <w:gridCol w:w="8276"/>
      </w:tblGrid>
      <w:tr w14:paraId="44DB8BD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D9C7C2C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7549859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NICARAGUA</w:t>
            </w:r>
          </w:p>
          <w:p w:rsidR="00B91FF3" w:rsidRPr="00DA2000" w:rsidP="00DA2000" w14:paraId="63656B8A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78CDEA3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5907080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138BD97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Instituto de Protección y Sanidad Agropecuaria (IPSA)</w:t>
            </w:r>
          </w:p>
        </w:tc>
      </w:tr>
      <w:tr w14:paraId="21E63E83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E9F7889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6DFC71C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Planta enraizada de </w:t>
            </w:r>
            <w:r w:rsidRPr="00A834A1">
              <w:rPr>
                <w:i/>
                <w:iCs/>
              </w:rPr>
              <w:t>Tagetes erecta</w:t>
            </w:r>
          </w:p>
        </w:tc>
      </w:tr>
      <w:tr w14:paraId="53EB4060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8F8EA0E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037D2FC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18A5D45B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2CD0737D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Costa Rica</w:t>
            </w:r>
          </w:p>
        </w:tc>
      </w:tr>
      <w:tr w14:paraId="5BDF80AF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3118509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2295BCC" w14:textId="7777777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Resolución 192-2026-IPSA, Establecimiento de Requisitos Fitosanitarios para la Importación de planta enraizada de </w:t>
            </w:r>
            <w:r w:rsidRPr="00A834A1">
              <w:rPr>
                <w:i/>
                <w:iCs/>
              </w:rPr>
              <w:t>Tagetes erecta</w:t>
            </w:r>
            <w:r w:rsidRPr="00A834A1">
              <w:t xml:space="preserve"> con sustrato inerte, origen Costa Rica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2</w:t>
            </w:r>
          </w:p>
          <w:p w:rsidR="00B91FF3" w:rsidRPr="00DA2000" w:rsidP="00DA2000" w14:paraId="17B37D6D" w14:textId="77777777">
            <w:pPr>
              <w:spacing w:after="120"/>
            </w:pPr>
            <w:hyperlink r:id="rId5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https://members.wto.org/crnattachments/2026/SPS/NIC/26_03676_00_s.pdf</w:t>
              </w:r>
            </w:hyperlink>
          </w:p>
        </w:tc>
      </w:tr>
      <w:tr w14:paraId="5A01FA38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8589B5B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A4CCD78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Este documento establece los requisitos fitosanitarios para la importación de planta enraizada de </w:t>
            </w:r>
            <w:r w:rsidRPr="00A834A1">
              <w:rPr>
                <w:i/>
                <w:iCs/>
              </w:rPr>
              <w:t>Tagetes erecta</w:t>
            </w:r>
            <w:r w:rsidRPr="00A834A1">
              <w:t xml:space="preserve"> con sustrato inerte, origen Costa Rica.</w:t>
            </w:r>
          </w:p>
          <w:p w:rsidR="008F6F16" w:rsidRPr="00A834A1" w:rsidP="00DA2000" w14:paraId="1F736583" w14:textId="77777777">
            <w:pPr>
              <w:numPr>
                <w:ilvl w:val="0"/>
                <w:numId w:val="17"/>
              </w:numPr>
              <w:spacing w:before="120" w:after="120"/>
            </w:pPr>
            <w:r w:rsidRPr="00A834A1">
              <w:t xml:space="preserve">El envío deberá estar acompañado de un Certificado Fitosanitario Oficial, indicando que la planta ha sido inspeccionada oficialmente por la ONPF del país de origen y encontrada libre de: </w:t>
            </w:r>
            <w:r w:rsidRPr="00A834A1">
              <w:rPr>
                <w:i/>
                <w:iCs/>
              </w:rPr>
              <w:t>Candidatus Phytoplasma asteris, Paratrichodorus porosus, Tomato spotted wilt orthotospovirus</w:t>
            </w:r>
            <w:r w:rsidRPr="00A834A1">
              <w:t>.</w:t>
            </w:r>
          </w:p>
          <w:p w:rsidR="008F6F16" w:rsidRPr="00A834A1" w:rsidP="00DA2000" w14:paraId="290A222A" w14:textId="77777777">
            <w:pPr>
              <w:numPr>
                <w:ilvl w:val="0"/>
                <w:numId w:val="17"/>
              </w:numPr>
              <w:spacing w:before="120" w:after="120"/>
            </w:pPr>
            <w:r w:rsidRPr="00A834A1">
              <w:t>El envío será sujeto a inspección fitosanitaria y muestreo para diagnostico fitosanitario en el puesto de cuarentena agropecuaria a su ingreso al país.</w:t>
            </w:r>
          </w:p>
          <w:p w:rsidR="008F6F16" w:rsidRPr="00A834A1" w:rsidP="00DA2000" w14:paraId="04CD7B5B" w14:textId="77777777">
            <w:pPr>
              <w:spacing w:before="120" w:after="120"/>
            </w:pPr>
            <w:r w:rsidRPr="00A834A1">
              <w:t>Los envíos serán sometidos a control fitosanitario por los inspectores de cuarentena vegetal del Instituto de Protección y Sanidad Agropecuaria, quienes verificarán el cumplimiento de los requisitos fitosanitarios y con base a la documentación que respalda el envío, resolverán la solicitud de autorización de importación.</w:t>
            </w:r>
          </w:p>
        </w:tc>
      </w:tr>
      <w:tr w14:paraId="367210A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8E91DF9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22F94F3" w14:textId="77777777">
            <w:pPr>
              <w:spacing w:before="120" w:after="120"/>
            </w:pPr>
            <w:r w:rsidRPr="00DA2000">
              <w:rPr>
                <w:b/>
              </w:rPr>
              <w:t>Objetivo y razón de ser: [ ] inocuidad de los alimentos, [ ] sanidad animal, [ ] preservación de los vegetales, [ ] protección de la salud humana contra las enfermedades o plagas animales o vegetales, [X] protección del territorio contra otros daños causados por plagas.</w:t>
            </w:r>
            <w:r w:rsidRPr="00A834A1">
              <w:t xml:space="preserve"> </w:t>
            </w:r>
          </w:p>
        </w:tc>
      </w:tr>
      <w:tr w14:paraId="27CABBD8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0F5E9D4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51839F8" w14:textId="77777777">
            <w:pPr>
              <w:spacing w:before="120" w:after="12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DA2000" w14:paraId="0D748B4E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Alimentarius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B74863" w14:paraId="4B10E941" w14:textId="77777777">
            <w:pPr>
              <w:spacing w:before="240"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62D14C1C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1261C4C9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DA2000" w14:paraId="4BC71B1A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DA2000" w14:paraId="3067843F" w14:textId="77777777">
            <w:pPr>
              <w:spacing w:after="120"/>
              <w:rPr>
                <w:bCs/>
              </w:rPr>
            </w:pPr>
            <w:r w:rsidRPr="00DA2000">
              <w:rPr>
                <w:b/>
              </w:rPr>
              <w:t>[ ] Sí   [ ] No</w:t>
            </w:r>
          </w:p>
          <w:p w:rsidR="00B91FF3" w:rsidRPr="00DA2000" w:rsidP="00DA2000" w14:paraId="0E492986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349BA8AE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7950FDB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8F6F16" w:rsidRPr="00A834A1" w:rsidP="00B74863" w14:paraId="12CF4520" w14:textId="4AC3B973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Ley No. 1020 "Ley de Protección Fitosanitaria de Nicaragua"</w:t>
            </w:r>
            <w:r w:rsidR="00B74863">
              <w:t xml:space="preserve"> </w:t>
            </w:r>
            <w:r w:rsidRPr="00A834A1">
              <w:t>(disponible en español)</w:t>
            </w:r>
          </w:p>
        </w:tc>
      </w:tr>
      <w:tr w14:paraId="28A35AF5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2A2DCB3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CF98F6D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:rsidR="00B91FF3" w:rsidRPr="00DA2000" w:rsidP="00DA2000" w14:paraId="1D001E9E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Por determinar.</w:t>
            </w:r>
          </w:p>
        </w:tc>
      </w:tr>
      <w:tr w14:paraId="3B86C27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DE52E64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C316D71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:rsidR="00B91FF3" w:rsidRPr="00DA2000" w:rsidP="00DA2000" w14:paraId="0F409452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706E638F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BDF1D4E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9741D83" w14:textId="77777777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12 de septiembre de 2026</w:t>
            </w:r>
          </w:p>
          <w:p w:rsidR="00B91FF3" w:rsidRPr="00DA2000" w:rsidP="00DA2000" w14:paraId="769D252B" w14:textId="77777777">
            <w:pPr>
              <w:keepNext/>
              <w:spacing w:after="120"/>
            </w:pPr>
            <w:r w:rsidRPr="00DA2000">
              <w:rPr>
                <w:b/>
              </w:rPr>
              <w:t>Organismo o autoridad encargado de tramitar las observaciones: [X] Organismo nacional encargado de la notificación, [ 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8F6F16" w:rsidRPr="00A834A1" w:rsidP="00DA2000" w14:paraId="05A7E91F" w14:textId="77777777">
            <w:pPr>
              <w:keepNext/>
            </w:pPr>
            <w:r w:rsidRPr="00A834A1">
              <w:t>Comisión Nacional de Normalización Técnica y Calidad (CNNC)</w:t>
            </w:r>
          </w:p>
          <w:p w:rsidR="008F6F16" w:rsidRPr="00A834A1" w:rsidP="00DA2000" w14:paraId="15A6FF8A" w14:textId="77777777">
            <w:pPr>
              <w:keepNext/>
            </w:pPr>
            <w:r w:rsidRPr="00A834A1">
              <w:t>Oficina de Información y Notificación</w:t>
            </w:r>
          </w:p>
          <w:p w:rsidR="008F6F16" w:rsidRPr="00A834A1" w:rsidP="00DA2000" w14:paraId="42A60A3A" w14:textId="77777777">
            <w:pPr>
              <w:keepNext/>
            </w:pPr>
            <w:r w:rsidRPr="00A834A1">
              <w:t>Kilómetro 6 de Carrera a Masaya, frente a Camino de Oriente</w:t>
            </w:r>
          </w:p>
          <w:p w:rsidR="008F6F16" w:rsidRPr="00A834A1" w:rsidP="00DA2000" w14:paraId="76E33CA4" w14:textId="77777777">
            <w:pPr>
              <w:keepNext/>
            </w:pPr>
            <w:r w:rsidRPr="00A834A1">
              <w:t>Managua</w:t>
            </w:r>
          </w:p>
          <w:p w:rsidR="008F6F16" w:rsidRPr="00A834A1" w:rsidP="00DA2000" w14:paraId="069A5D29" w14:textId="77777777">
            <w:pPr>
              <w:keepNext/>
            </w:pPr>
            <w:r w:rsidRPr="00A834A1">
              <w:t>Tel: +(505) 8395 3300 Ext.: 1472, 1470</w:t>
            </w:r>
          </w:p>
          <w:p w:rsidR="008F6F16" w:rsidRPr="00A834A1" w:rsidP="00DA2000" w14:paraId="6AF4B1DA" w14:textId="77777777">
            <w:pPr>
              <w:keepNext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imartinez@cnnc.gob.ni</w:t>
              </w:r>
            </w:hyperlink>
          </w:p>
          <w:p w:rsidR="008F6F16" w:rsidRPr="00646CCB" w:rsidP="00DA2000" w14:paraId="4857EEBB" w14:textId="77777777">
            <w:pPr>
              <w:keepNext/>
              <w:spacing w:after="120"/>
              <w:rPr>
                <w:lang w:val="en-GB"/>
              </w:rPr>
            </w:pPr>
            <w:r w:rsidRPr="00646CCB">
              <w:rPr>
                <w:lang w:val="en-GB"/>
              </w:rPr>
              <w:t xml:space="preserve">Sitio web: </w:t>
            </w:r>
            <w:hyperlink r:id="rId7" w:history="1">
              <w:r w:rsidRPr="00646CCB">
                <w:rPr>
                  <w:color w:val="0000FF"/>
                  <w:u w:val="single"/>
                  <w:lang w:val="en-GB"/>
                </w:rPr>
                <w:t>www.cnnc.gob.ni</w:t>
              </w:r>
            </w:hyperlink>
          </w:p>
        </w:tc>
      </w:tr>
      <w:tr w14:paraId="4EAEDFEB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55EE46CE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311F2F5E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8F6F16" w:rsidRPr="00A834A1" w:rsidP="000D29D0" w14:paraId="1468FD85" w14:textId="77777777">
            <w:pPr>
              <w:keepNext/>
              <w:keepLines/>
            </w:pPr>
            <w:r w:rsidRPr="00A834A1">
              <w:t>Comisión Nacional de Normalización Técnica y Calidad (CNNC)</w:t>
            </w:r>
          </w:p>
          <w:p w:rsidR="008F6F16" w:rsidRPr="00A834A1" w:rsidP="000D29D0" w14:paraId="1AD29F06" w14:textId="77777777">
            <w:pPr>
              <w:keepNext/>
              <w:keepLines/>
            </w:pPr>
            <w:r w:rsidRPr="00A834A1">
              <w:t>Oficina de Información y Notificación</w:t>
            </w:r>
          </w:p>
          <w:p w:rsidR="008F6F16" w:rsidRPr="00A834A1" w:rsidP="000D29D0" w14:paraId="1D2B7C81" w14:textId="77777777">
            <w:pPr>
              <w:keepNext/>
              <w:keepLines/>
            </w:pPr>
            <w:r w:rsidRPr="00A834A1">
              <w:t>Kilómetro 6 de Carrera a Masaya, frente a Camino de Oriente</w:t>
            </w:r>
          </w:p>
          <w:p w:rsidR="008F6F16" w:rsidRPr="00A834A1" w:rsidP="000D29D0" w14:paraId="285413BE" w14:textId="77777777">
            <w:pPr>
              <w:keepNext/>
              <w:keepLines/>
            </w:pPr>
            <w:r w:rsidRPr="00A834A1">
              <w:t>Managua</w:t>
            </w:r>
          </w:p>
          <w:p w:rsidR="008F6F16" w:rsidRPr="00A834A1" w:rsidP="000D29D0" w14:paraId="3C862050" w14:textId="77777777">
            <w:pPr>
              <w:keepNext/>
              <w:keepLines/>
            </w:pPr>
            <w:r w:rsidRPr="00A834A1">
              <w:t>Tel: +(505) 8395 3300 Ext.: 1472, 1470</w:t>
            </w:r>
          </w:p>
          <w:p w:rsidR="008F6F16" w:rsidRPr="00A834A1" w:rsidP="000D29D0" w14:paraId="00927110" w14:textId="77777777">
            <w:pPr>
              <w:keepNext/>
              <w:keepLines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imartinez@cnnc.gob.ni</w:t>
              </w:r>
            </w:hyperlink>
          </w:p>
          <w:p w:rsidR="00B74863" w:rsidP="000D29D0" w14:paraId="61100D03" w14:textId="77777777">
            <w:pPr>
              <w:keepNext/>
              <w:keepLines/>
            </w:pPr>
          </w:p>
          <w:p w:rsidR="008F6F16" w:rsidRPr="00A834A1" w:rsidP="000D29D0" w14:paraId="0D0817AE" w14:textId="77B11F70">
            <w:pPr>
              <w:keepNext/>
              <w:keepLines/>
            </w:pPr>
            <w:r w:rsidRPr="00A834A1">
              <w:t>Instituto de Protección y Sanidad Agropecuaria (IPSA)</w:t>
            </w:r>
          </w:p>
          <w:p w:rsidR="008F6F16" w:rsidRPr="00A834A1" w:rsidP="000D29D0" w14:paraId="0A812FC7" w14:textId="77777777">
            <w:pPr>
              <w:keepNext/>
              <w:keepLines/>
            </w:pPr>
            <w:r w:rsidRPr="00A834A1">
              <w:t>Km 5½ Carretera Norte, contiguo a ENACAL Portezuelo Managua, Nicaragua</w:t>
            </w:r>
          </w:p>
          <w:p w:rsidR="008F6F16" w:rsidRPr="00A834A1" w:rsidP="000D29D0" w14:paraId="1912A1CD" w14:textId="77777777">
            <w:pPr>
              <w:keepNext/>
              <w:keepLines/>
            </w:pPr>
            <w:r w:rsidRPr="00A834A1">
              <w:t>Tel: +(505) 2298 1330; 2298 1331; 2298 1349</w:t>
            </w:r>
          </w:p>
          <w:p w:rsidR="008F6F16" w:rsidRPr="00A834A1" w:rsidP="000D29D0" w14:paraId="7AD5EFA7" w14:textId="77777777">
            <w:pPr>
              <w:keepNext/>
              <w:keepLines/>
            </w:pPr>
            <w:r w:rsidRPr="00A834A1">
              <w:t xml:space="preserve">Correo electrónico: </w:t>
            </w:r>
            <w:hyperlink r:id="rId8" w:history="1">
              <w:r w:rsidRPr="00A834A1">
                <w:rPr>
                  <w:color w:val="0000FF"/>
                  <w:u w:val="single"/>
                </w:rPr>
                <w:t>santiago.rodriguez@ipsa.gob.ni</w:t>
              </w:r>
            </w:hyperlink>
          </w:p>
          <w:p w:rsidR="008F6F16" w:rsidRPr="00646CCB" w:rsidP="000D29D0" w14:paraId="7C57C85F" w14:textId="77777777">
            <w:pPr>
              <w:keepNext/>
              <w:keepLines/>
              <w:spacing w:after="120"/>
              <w:rPr>
                <w:lang w:val="en-GB"/>
              </w:rPr>
            </w:pPr>
            <w:r w:rsidRPr="00646CCB">
              <w:rPr>
                <w:lang w:val="en-GB"/>
              </w:rPr>
              <w:t xml:space="preserve">Sitio web: </w:t>
            </w:r>
            <w:hyperlink w:history="1">
              <w:r w:rsidRPr="00646CCB">
                <w:rPr>
                  <w:color w:val="0000FF"/>
                  <w:u w:val="single"/>
                  <w:lang w:val="en-GB"/>
                </w:rPr>
                <w:t>www.ipsa.gob.ni/</w:t>
              </w:r>
            </w:hyperlink>
          </w:p>
        </w:tc>
      </w:tr>
    </w:tbl>
    <w:p w:rsidR="00337700" w:rsidRPr="00646CCB" w:rsidP="00DA2000" w14:paraId="25D11A82" w14:textId="77777777">
      <w:pPr>
        <w:rPr>
          <w:lang w:val="en-GB"/>
        </w:rPr>
      </w:pPr>
    </w:p>
    <w:sectPr w:rsidSect="00646CC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646CCB" w:rsidP="00646CCB" w14:paraId="1BD2D831" w14:textId="7EEFF638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646CCB" w:rsidP="00646CCB" w14:paraId="157AE72A" w14:textId="729D50ED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65512EC1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46CCB" w:rsidRPr="00646CCB" w:rsidP="00646CCB" w14:paraId="63F45EB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46CCB">
      <w:t>G/SPS/N/NIC/324</w:t>
    </w:r>
  </w:p>
  <w:p w:rsidR="00646CCB" w:rsidRPr="00646CCB" w:rsidP="00646CCB" w14:paraId="1FEE7B7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646CCB" w:rsidRPr="00646CCB" w:rsidP="00646CCB" w14:paraId="380B1DE7" w14:textId="30E36D8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46CCB">
      <w:t xml:space="preserve">- </w:t>
    </w:r>
    <w:r w:rsidRPr="00646CCB">
      <w:fldChar w:fldCharType="begin"/>
    </w:r>
    <w:r w:rsidRPr="00646CCB">
      <w:instrText xml:space="preserve"> PAGE </w:instrText>
    </w:r>
    <w:r w:rsidRPr="00646CCB">
      <w:fldChar w:fldCharType="separate"/>
    </w:r>
    <w:r w:rsidRPr="00646CCB">
      <w:t>2</w:t>
    </w:r>
    <w:r w:rsidRPr="00646CCB">
      <w:fldChar w:fldCharType="end"/>
    </w:r>
    <w:r w:rsidRPr="00646CCB">
      <w:t xml:space="preserve"> -</w:t>
    </w:r>
  </w:p>
  <w:p w:rsidR="00B91FF3" w:rsidRPr="00646CCB" w:rsidP="00646CCB" w14:paraId="1EF28ACF" w14:textId="52F910EC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46CCB" w:rsidRPr="00646CCB" w:rsidP="00646CCB" w14:paraId="3482E79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46CCB">
      <w:t>G/SPS/N/NIC/324</w:t>
    </w:r>
  </w:p>
  <w:p w:rsidR="00646CCB" w:rsidRPr="00646CCB" w:rsidP="00646CCB" w14:paraId="6D96F31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646CCB" w:rsidRPr="00646CCB" w:rsidP="00646CCB" w14:paraId="7AF92FB6" w14:textId="1CFB3E6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46CCB">
      <w:t xml:space="preserve">- </w:t>
    </w:r>
    <w:r w:rsidRPr="00646CCB">
      <w:fldChar w:fldCharType="begin"/>
    </w:r>
    <w:r w:rsidRPr="00646CCB">
      <w:instrText xml:space="preserve"> PAGE </w:instrText>
    </w:r>
    <w:r w:rsidRPr="00646CCB">
      <w:fldChar w:fldCharType="separate"/>
    </w:r>
    <w:r w:rsidRPr="00646CCB">
      <w:rPr>
        <w:noProof/>
      </w:rPr>
      <w:t>2</w:t>
    </w:r>
    <w:r w:rsidRPr="00646CCB">
      <w:fldChar w:fldCharType="end"/>
    </w:r>
    <w:r w:rsidRPr="00646CCB">
      <w:t xml:space="preserve"> -</w:t>
    </w:r>
  </w:p>
  <w:p w:rsidR="00DD65B2" w:rsidRPr="00646CCB" w:rsidP="00646CCB" w14:paraId="04F7A757" w14:textId="56C5BD3A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6E5D5555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3929334E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7CA20316" w14:textId="46C4EB6A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081EF9B8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0D9F7EEA" w14:textId="11D10E82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407920" cy="71628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7920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3AD4932D" w14:textId="77777777">
          <w:pPr>
            <w:jc w:val="right"/>
            <w:rPr>
              <w:b/>
              <w:szCs w:val="18"/>
            </w:rPr>
          </w:pPr>
        </w:p>
      </w:tc>
    </w:tr>
    <w:tr w14:paraId="54718B06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275ECF8D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646CCB" w:rsidP="00043017" w14:paraId="52B6F480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G/SPS/N/NIC/324</w:t>
          </w:r>
        </w:p>
        <w:bookmarkEnd w:id="1"/>
        <w:p w:rsidR="00043017" w:rsidRPr="00B91FF3" w:rsidP="00043017" w14:paraId="59F2D8BC" w14:textId="6B98746A">
          <w:pPr>
            <w:jc w:val="right"/>
            <w:rPr>
              <w:b/>
              <w:szCs w:val="18"/>
            </w:rPr>
          </w:pPr>
        </w:p>
      </w:tc>
    </w:tr>
    <w:tr w14:paraId="790EED28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22EF4025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4F7C928C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14 de julio de 2026</w:t>
          </w:r>
          <w:bookmarkEnd w:id="3"/>
        </w:p>
      </w:tc>
    </w:tr>
    <w:tr w14:paraId="3F87C41A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4CAD11BD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(26-5072)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268E6364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3B7CECE8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567AEBF1" w14:textId="6E95DE58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44BA55DE" w14:textId="4651000B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42995028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64154278">
    <w:abstractNumId w:val="8"/>
  </w:num>
  <w:num w:numId="2" w16cid:durableId="1088388929">
    <w:abstractNumId w:val="3"/>
  </w:num>
  <w:num w:numId="3" w16cid:durableId="2127649360">
    <w:abstractNumId w:val="2"/>
  </w:num>
  <w:num w:numId="4" w16cid:durableId="888415538">
    <w:abstractNumId w:val="1"/>
  </w:num>
  <w:num w:numId="5" w16cid:durableId="695814880">
    <w:abstractNumId w:val="0"/>
  </w:num>
  <w:num w:numId="6" w16cid:durableId="990792971">
    <w:abstractNumId w:val="13"/>
  </w:num>
  <w:num w:numId="7" w16cid:durableId="1385176672">
    <w:abstractNumId w:val="11"/>
  </w:num>
  <w:num w:numId="8" w16cid:durableId="1744908096">
    <w:abstractNumId w:val="14"/>
  </w:num>
  <w:num w:numId="9" w16cid:durableId="814637996">
    <w:abstractNumId w:val="10"/>
  </w:num>
  <w:num w:numId="10" w16cid:durableId="1124810994">
    <w:abstractNumId w:val="9"/>
  </w:num>
  <w:num w:numId="11" w16cid:durableId="902176730">
    <w:abstractNumId w:val="7"/>
  </w:num>
  <w:num w:numId="12" w16cid:durableId="1663923681">
    <w:abstractNumId w:val="6"/>
  </w:num>
  <w:num w:numId="13" w16cid:durableId="1625310125">
    <w:abstractNumId w:val="5"/>
  </w:num>
  <w:num w:numId="14" w16cid:durableId="520700209">
    <w:abstractNumId w:val="4"/>
  </w:num>
  <w:num w:numId="15" w16cid:durableId="1420103345">
    <w:abstractNumId w:val="12"/>
  </w:num>
  <w:num w:numId="16" w16cid:durableId="35160829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63984163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8134A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2149CB"/>
    <w:rsid w:val="00216F1A"/>
    <w:rsid w:val="002242B5"/>
    <w:rsid w:val="00255119"/>
    <w:rsid w:val="00276383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61798"/>
    <w:rsid w:val="00470106"/>
    <w:rsid w:val="00484AF1"/>
    <w:rsid w:val="004E1A35"/>
    <w:rsid w:val="004E55A0"/>
    <w:rsid w:val="004F4ADE"/>
    <w:rsid w:val="00517BCA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46CCB"/>
    <w:rsid w:val="006518BC"/>
    <w:rsid w:val="006652F7"/>
    <w:rsid w:val="00674833"/>
    <w:rsid w:val="006A2F2A"/>
    <w:rsid w:val="006D499F"/>
    <w:rsid w:val="006E0C67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8F6F16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4863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65AF6"/>
    <w:rsid w:val="00D65DE2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D23EE"/>
    <w:rsid w:val="00FE0272"/>
    <w:rsid w:val="00FE147C"/>
    <w:rsid w:val="00FE550F"/>
    <w:rsid w:val="00FF0748"/>
    <w:rsid w:val="00FF7330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D7381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NIC/26_03676_00_s.pdf" TargetMode="External" /><Relationship Id="rId6" Type="http://schemas.openxmlformats.org/officeDocument/2006/relationships/hyperlink" Target="mailto:imartinez@cnnc.gob.ni" TargetMode="External" /><Relationship Id="rId7" Type="http://schemas.openxmlformats.org/officeDocument/2006/relationships/hyperlink" Target="http://www.cnnc.gob.ni" TargetMode="External" /><Relationship Id="rId8" Type="http://schemas.openxmlformats.org/officeDocument/2006/relationships/hyperlink" Target="mailto:santiago.rodriguez@ipsa.gob.ni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5b291c1b-082b-4c87-8e8e-b304df4990b1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4D342C4B-CA7D-43E1-A2D2-CBE677E37D72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688</Words>
  <Characters>4015</Characters>
  <Application>Microsoft Office Word</Application>
  <DocSecurity>0</DocSecurity>
  <Lines>96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/>
  <LinksUpToDate>false</LinksUpToDate>
  <CharactersWithSpaces>4654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description>LDIMD - DTU</dc:description>
  <cp:revision>3</cp:revision>
  <dcterms:created xsi:type="dcterms:W3CDTF">2026-07-14T13:26:00Z</dcterms:created>
  <dcterms:modified xsi:type="dcterms:W3CDTF">2026-07-14T13:29:00Z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G/SPS/N/NIC/324</vt:lpwstr>
  </property>
  <property fmtid="{D5CDD505-2E9C-101B-9397-08002B2CF9AE}" pid="3" name="TitusGUID">
    <vt:lpwstr>5b291c1b-082b-4c87-8e8e-b304df4990b1</vt:lpwstr>
  </property>
  <property fmtid="{D5CDD505-2E9C-101B-9397-08002B2CF9AE}" pid="4" name="WTOCLASSIFICATION">
    <vt:lpwstr>WTO OFFICIAL</vt:lpwstr>
  </property>
</Properties>
</file>