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6068A5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81951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3F57B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B8CE64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76C12C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D0291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51F9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D4DE1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B72E26" w:rsidRPr="0065690F" w:rsidP="00441372" w14:paraId="643193DE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0DF04F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90E9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5B69A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Ricinus communis</w:t>
            </w:r>
          </w:p>
        </w:tc>
      </w:tr>
      <w:tr w14:paraId="3A69E9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1E586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32E3D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55BFA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4931A6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Paraguay</w:t>
            </w:r>
          </w:p>
        </w:tc>
      </w:tr>
      <w:tr w14:paraId="4012B0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3EBA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7DFA1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Ordinance SDA/MAPA No. 1,655 of 6 July 2026. Updates the phytosanitary requirements for the importation of castor beans grains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 produced in the Republic of Paraguay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44EFD6D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https://members.wto.org/crnattachments/2026/SPS/BRA/26_03613_00_x.pdf</w:t>
              </w:r>
            </w:hyperlink>
          </w:p>
        </w:tc>
      </w:tr>
      <w:tr w14:paraId="6DA22C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B64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0A18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Ordinance updating the phytosanitary requirements for the import of grains (Category 3) of castor beans grains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 produced in the Republic of Paraguay. The consignments must be accompanied by a Phytosanitary Certificate, issued by the National Plant Protection Organization – NPPO of the the Republic of Paraguay, as detailed on the Draft Ordinance.</w:t>
            </w:r>
          </w:p>
        </w:tc>
      </w:tr>
      <w:tr w14:paraId="13AEC6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87D2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9E083C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A9D75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00419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E0CB1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9DD1D8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C1D55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12392DA" w14:textId="66803D2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8C6A49">
              <w:t> </w:t>
            </w:r>
            <w:r w:rsidRPr="0065690F">
              <w:t>Nos.</w:t>
            </w:r>
            <w:r w:rsidR="008C6A49">
              <w:t> </w:t>
            </w:r>
            <w:r w:rsidRPr="0065690F">
              <w:t>1, 2 and 11.</w:t>
            </w:r>
          </w:p>
          <w:p w:rsidR="00EA4725" w:rsidRPr="00441372" w:rsidP="00441372" w14:paraId="0CC579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EE2826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2B1DAC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C22B59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38433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C448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26A49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6E587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C52E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86460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  <w:p w:rsidR="00EA4725" w:rsidRPr="00441372" w:rsidP="00441372" w14:paraId="4E3874C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</w:tc>
      </w:tr>
      <w:tr w14:paraId="37072A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7FDE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77947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  <w:p w:rsidR="00EA4725" w:rsidRPr="00441372" w:rsidP="00441372" w14:paraId="38873BA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70B10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0618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F6B4E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September 2026</w:t>
            </w:r>
          </w:p>
          <w:p w:rsidR="00EA4725" w:rsidRPr="00441372" w:rsidP="00441372" w14:paraId="3886F15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72E26" w:rsidRPr="0065690F" w:rsidP="00441372" w14:paraId="2BE54DE7" w14:textId="77777777">
            <w:r w:rsidRPr="0065690F">
              <w:t>Ministry of Agriculture and Livestock</w:t>
            </w:r>
          </w:p>
          <w:p w:rsidR="00B72E26" w:rsidRPr="0065690F" w:rsidP="00441372" w14:paraId="16EA72B5" w14:textId="77777777">
            <w:r w:rsidRPr="0065690F">
              <w:t>Secretariat of Trade and International Relations</w:t>
            </w:r>
          </w:p>
          <w:p w:rsidR="00B72E26" w:rsidRPr="0065690F" w:rsidP="00441372" w14:paraId="3B3F50C9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18395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E7F24A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EAE4AA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F739C2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13B2F3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268EDB6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3FF9C1A7" w14:textId="77777777"/>
    <w:sectPr w:rsidSect="00211A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11AC1" w:rsidP="00211AC1" w14:paraId="4269D8FB" w14:textId="6398D8A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11AC1" w:rsidP="00211AC1" w14:paraId="6A88B765" w14:textId="30759C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BCAB1D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AC1" w:rsidRPr="00211AC1" w:rsidP="00211AC1" w14:paraId="2E9A6A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AC1">
      <w:t>G/SPS/N/BRA/2509</w:t>
    </w:r>
  </w:p>
  <w:p w:rsidR="00211AC1" w:rsidRPr="00211AC1" w:rsidP="00211AC1" w14:paraId="3D4C7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1AC1" w:rsidRPr="00211AC1" w:rsidP="00211AC1" w14:paraId="5B430BA7" w14:textId="7500DDD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AC1">
      <w:t xml:space="preserve">- </w:t>
    </w:r>
    <w:r w:rsidRPr="00211AC1">
      <w:fldChar w:fldCharType="begin"/>
    </w:r>
    <w:r w:rsidRPr="00211AC1">
      <w:instrText xml:space="preserve"> PAGE </w:instrText>
    </w:r>
    <w:r w:rsidRPr="00211AC1">
      <w:fldChar w:fldCharType="separate"/>
    </w:r>
    <w:r w:rsidRPr="00211AC1">
      <w:t>2</w:t>
    </w:r>
    <w:r w:rsidRPr="00211AC1">
      <w:fldChar w:fldCharType="end"/>
    </w:r>
    <w:r w:rsidRPr="00211AC1">
      <w:t xml:space="preserve"> -</w:t>
    </w:r>
  </w:p>
  <w:p w:rsidR="00EA4725" w:rsidRPr="00211AC1" w:rsidP="00211AC1" w14:paraId="549B98A7" w14:textId="0C16A1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AC1" w:rsidRPr="00211AC1" w:rsidP="00211AC1" w14:paraId="62FC9F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AC1">
      <w:t>G/SPS/N/BRA/2509</w:t>
    </w:r>
  </w:p>
  <w:p w:rsidR="00211AC1" w:rsidRPr="00211AC1" w:rsidP="00211AC1" w14:paraId="4CCDB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1AC1" w:rsidRPr="00211AC1" w:rsidP="00211AC1" w14:paraId="4843546B" w14:textId="106D51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AC1">
      <w:t xml:space="preserve">- </w:t>
    </w:r>
    <w:r w:rsidRPr="00211AC1">
      <w:fldChar w:fldCharType="begin"/>
    </w:r>
    <w:r w:rsidRPr="00211AC1">
      <w:instrText xml:space="preserve"> PAGE </w:instrText>
    </w:r>
    <w:r w:rsidRPr="00211AC1">
      <w:fldChar w:fldCharType="separate"/>
    </w:r>
    <w:r w:rsidRPr="00211AC1">
      <w:rPr>
        <w:noProof/>
      </w:rPr>
      <w:t>2</w:t>
    </w:r>
    <w:r w:rsidRPr="00211AC1">
      <w:fldChar w:fldCharType="end"/>
    </w:r>
    <w:r w:rsidRPr="00211AC1">
      <w:t xml:space="preserve"> -</w:t>
    </w:r>
  </w:p>
  <w:p w:rsidR="00EA4725" w:rsidRPr="00211AC1" w:rsidP="00211AC1" w14:paraId="3305E98D" w14:textId="79BC4F8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F39BD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8212E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1CABB3" w14:textId="77AEC4F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61AD4F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2AE4837" w14:textId="46F1238C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268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26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156044" w14:textId="77777777">
          <w:pPr>
            <w:jc w:val="right"/>
            <w:rPr>
              <w:b/>
              <w:szCs w:val="16"/>
            </w:rPr>
          </w:pPr>
        </w:p>
      </w:tc>
    </w:tr>
    <w:tr w14:paraId="1A996CE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68CD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11AC1" w:rsidP="00656ABC" w14:paraId="154EC14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G/SPS/N/BRA/2509</w:t>
          </w:r>
        </w:p>
        <w:bookmarkEnd w:id="1"/>
        <w:p w:rsidR="00656ABC" w:rsidRPr="00EA4725" w:rsidP="00656ABC" w14:paraId="1AA72DEC" w14:textId="7C10385A">
          <w:pPr>
            <w:jc w:val="right"/>
            <w:rPr>
              <w:b/>
              <w:szCs w:val="16"/>
            </w:rPr>
          </w:pPr>
        </w:p>
      </w:tc>
    </w:tr>
    <w:tr w14:paraId="3F63C5F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F3E6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E3B35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July 2026</w:t>
          </w:r>
          <w:bookmarkEnd w:id="3"/>
        </w:p>
      </w:tc>
    </w:tr>
    <w:tr w14:paraId="70134D3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AE081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7859A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270624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F869ECF" w14:textId="0ADCA62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A874509" w14:textId="66B75E9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C7823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2724160">
    <w:abstractNumId w:val="9"/>
  </w:num>
  <w:num w:numId="2" w16cid:durableId="825707327">
    <w:abstractNumId w:val="7"/>
  </w:num>
  <w:num w:numId="3" w16cid:durableId="364209284">
    <w:abstractNumId w:val="6"/>
  </w:num>
  <w:num w:numId="4" w16cid:durableId="402607460">
    <w:abstractNumId w:val="5"/>
  </w:num>
  <w:num w:numId="5" w16cid:durableId="1275014690">
    <w:abstractNumId w:val="4"/>
  </w:num>
  <w:num w:numId="6" w16cid:durableId="136074101">
    <w:abstractNumId w:val="12"/>
  </w:num>
  <w:num w:numId="7" w16cid:durableId="1331444114">
    <w:abstractNumId w:val="11"/>
  </w:num>
  <w:num w:numId="8" w16cid:durableId="517887497">
    <w:abstractNumId w:val="10"/>
  </w:num>
  <w:num w:numId="9" w16cid:durableId="1928734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2296431">
    <w:abstractNumId w:val="13"/>
  </w:num>
  <w:num w:numId="11" w16cid:durableId="938565546">
    <w:abstractNumId w:val="8"/>
  </w:num>
  <w:num w:numId="12" w16cid:durableId="747505069">
    <w:abstractNumId w:val="3"/>
  </w:num>
  <w:num w:numId="13" w16cid:durableId="267851780">
    <w:abstractNumId w:val="2"/>
  </w:num>
  <w:num w:numId="14" w16cid:durableId="1875191018">
    <w:abstractNumId w:val="1"/>
  </w:num>
  <w:num w:numId="15" w16cid:durableId="9602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0E1A"/>
    <w:rsid w:val="00157B94"/>
    <w:rsid w:val="00182B84"/>
    <w:rsid w:val="001E291F"/>
    <w:rsid w:val="001E596A"/>
    <w:rsid w:val="001F0374"/>
    <w:rsid w:val="00211AC1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1466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0BA"/>
    <w:rsid w:val="00893E85"/>
    <w:rsid w:val="008C6A49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4564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2E26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0BB1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6BC32B"/>
  <w15:docId w15:val="{6A1DF1DB-E316-4273-B01D-4CEB138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613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6bf0e55d-a53e-4abd-ba72-671a43adf482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49AC112-B960-419B-BD63-269E11EB40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2026-07-10T14:54:00Z</dcterms:created>
  <dcterms:modified xsi:type="dcterms:W3CDTF">2026-07-10T15:03:00Z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G/SPS/N/BRA/2509</vt:lpwstr>
  </property>
  <property fmtid="{D5CDD505-2E9C-101B-9397-08002B2CF9AE}" pid="3" name="TitusGUID">
    <vt:lpwstr>6bf0e55d-a53e-4abd-ba72-671a43adf482</vt:lpwstr>
  </property>
  <property fmtid="{D5CDD505-2E9C-101B-9397-08002B2CF9AE}" pid="4" name="WTOCLASSIFICATION">
    <vt:lpwstr>WTO OFFICIAL</vt:lpwstr>
  </property>
</Properties>
</file>