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9EBFAC5" w14:textId="77777777">
      <w:pPr>
        <w:pStyle w:val="Title"/>
        <w:rPr>
          <w:caps w:val="0"/>
          <w:kern w:val="0"/>
        </w:rPr>
      </w:pPr>
      <w:r w:rsidRPr="00934B4C">
        <w:rPr>
          <w:caps w:val="0"/>
          <w:kern w:val="0"/>
        </w:rPr>
        <w:t>NOTIFICATION</w:t>
      </w:r>
    </w:p>
    <w:p w:rsidR="00AD0FDA" w:rsidRPr="00934B4C" w:rsidP="00934B4C" w14:paraId="5D001528" w14:textId="77777777">
      <w:pPr>
        <w:pStyle w:val="Title3"/>
      </w:pPr>
      <w:r w:rsidRPr="00934B4C">
        <w:t>Addendum</w:t>
      </w:r>
    </w:p>
    <w:p w:rsidR="007141CF" w:rsidRPr="00934B4C" w:rsidP="00934B4C" w14:paraId="67388535" w14:textId="77777777">
      <w:r w:rsidRPr="00934B4C">
        <w:t xml:space="preserve">The following communication, received on 29 June 2026, is being circulated at the request of the Delegation of </w:t>
      </w:r>
      <w:r w:rsidRPr="00934B4C">
        <w:rPr>
          <w:u w:val="single"/>
        </w:rPr>
        <w:t>Türkiye</w:t>
      </w:r>
      <w:r w:rsidRPr="00934B4C">
        <w:t>.</w:t>
      </w:r>
    </w:p>
    <w:p w:rsidR="00AD0FDA" w:rsidRPr="00934B4C" w:rsidP="00934B4C" w14:paraId="7E5B2EBF" w14:textId="77777777"/>
    <w:p w:rsidR="00AD0FDA" w:rsidRPr="00934B4C" w:rsidP="00934B4C" w14:paraId="0B1D5631" w14:textId="77777777">
      <w:pPr>
        <w:jc w:val="center"/>
        <w:rPr>
          <w:b/>
        </w:rPr>
      </w:pPr>
      <w:r w:rsidRPr="00934B4C">
        <w:rPr>
          <w:b/>
        </w:rPr>
        <w:t>_______________</w:t>
      </w:r>
    </w:p>
    <w:p w:rsidR="00AD0FDA" w:rsidRPr="00934B4C" w:rsidP="00934B4C" w14:paraId="7F805290" w14:textId="77777777"/>
    <w:p w:rsidR="00AD0FDA" w:rsidRPr="00934B4C" w:rsidP="00934B4C" w14:paraId="78EC6A6D" w14:textId="77777777"/>
    <w:tbl>
      <w:tblPr>
        <w:tblW w:w="0" w:type="auto"/>
        <w:tblLayout w:type="fixed"/>
        <w:tblCellMar>
          <w:left w:w="0" w:type="dxa"/>
          <w:right w:w="115" w:type="dxa"/>
        </w:tblCellMar>
        <w:tblLook w:val="01E0"/>
      </w:tblPr>
      <w:tblGrid>
        <w:gridCol w:w="9242"/>
      </w:tblGrid>
      <w:tr w14:paraId="5F6FBAF2" w14:textId="77777777" w:rsidTr="00D0271D">
        <w:tblPrEx>
          <w:tblW w:w="0" w:type="auto"/>
          <w:tblLayout w:type="fixed"/>
          <w:tblLook w:val="01E0"/>
        </w:tblPrEx>
        <w:tc>
          <w:tcPr>
            <w:tcW w:w="9242" w:type="dxa"/>
          </w:tcPr>
          <w:p w:rsidR="00AD0FDA" w:rsidRPr="00934B4C" w:rsidP="00934B4C" w14:paraId="20BBCB37" w14:textId="77777777">
            <w:pPr>
              <w:spacing w:after="240"/>
              <w:rPr>
                <w:u w:val="single"/>
              </w:rPr>
            </w:pPr>
            <w:r w:rsidRPr="00934B4C">
              <w:rPr>
                <w:u w:val="single"/>
              </w:rPr>
              <w:t>Turkish Food Codex Communiqué on Amending the Communiqué on Honey (2020/7)</w:t>
            </w:r>
          </w:p>
        </w:tc>
      </w:tr>
      <w:tr w14:paraId="06A901A7" w14:textId="77777777" w:rsidTr="00D0271D">
        <w:tblPrEx>
          <w:tblW w:w="0" w:type="auto"/>
          <w:tblLayout w:type="fixed"/>
          <w:tblLook w:val="01E0"/>
        </w:tblPrEx>
        <w:tc>
          <w:tcPr>
            <w:tcW w:w="9242" w:type="dxa"/>
          </w:tcPr>
          <w:p w:rsidR="00AD0FDA" w:rsidRPr="00934B4C" w:rsidP="00934B4C" w14:paraId="5C63B812" w14:textId="09B34E86">
            <w:pPr>
              <w:spacing w:after="240"/>
              <w:rPr>
                <w:u w:val="single"/>
              </w:rPr>
            </w:pPr>
            <w:r>
              <w:t xml:space="preserve">Turkish Food Codex - Communiqué on Honey was notified through </w:t>
            </w:r>
            <w:hyperlink r:id="rId5" w:history="1">
              <w:r>
                <w:rPr>
                  <w:color w:val="0000FF"/>
                  <w:u w:val="single"/>
                </w:rPr>
                <w:t>G/SPS/N/TUR/107</w:t>
              </w:r>
            </w:hyperlink>
            <w:r>
              <w:t xml:space="preserve"> on 11 December 2018.</w:t>
            </w:r>
          </w:p>
          <w:p w:rsidR="00765725" w:rsidP="00934B4C" w14:paraId="7899626D" w14:textId="77777777">
            <w:pPr>
              <w:spacing w:before="240" w:after="240"/>
            </w:pPr>
            <w:r>
              <w:t xml:space="preserve">The proposal notified in </w:t>
            </w:r>
            <w:hyperlink r:id="rId5" w:history="1">
              <w:r>
                <w:rPr>
                  <w:color w:val="0000FF"/>
                  <w:u w:val="single"/>
                </w:rPr>
                <w:t>G/SPS/N/TUR/107</w:t>
              </w:r>
            </w:hyperlink>
            <w:r>
              <w:t xml:space="preserve"> has been amended with this draft regulation.</w:t>
            </w:r>
          </w:p>
          <w:p w:rsidR="00765725" w:rsidP="00934B4C" w14:paraId="2F61F246" w14:textId="77777777">
            <w:pPr>
              <w:spacing w:before="240" w:after="240"/>
            </w:pPr>
            <w:r>
              <w:t>This amendment includes provisions for checking the purity and suitability of the comb foundation according to specific criteria, in order to ensure product safety in honey production.</w:t>
            </w:r>
          </w:p>
          <w:p w:rsidR="00765725" w:rsidP="00934B4C" w14:paraId="5B9838E0" w14:textId="77777777">
            <w:pPr>
              <w:spacing w:before="240" w:after="240"/>
            </w:pPr>
            <w:r>
              <w:t>Provisional Article 2</w:t>
            </w:r>
          </w:p>
          <w:p w:rsidR="00765725" w:rsidP="004E263D" w14:paraId="79CAD438" w14:textId="535C07A7">
            <w:pPr>
              <w:pStyle w:val="ListParagraph"/>
              <w:numPr>
                <w:ilvl w:val="0"/>
                <w:numId w:val="16"/>
              </w:numPr>
              <w:ind w:left="357" w:hanging="357"/>
            </w:pPr>
            <w:r>
              <w:t>Food business operators manufacturing comb foundation wax sheets shall be required to comply with the provisions of this Communiqué within one year from the date on which the Communiqué introducing this Article enters into force;</w:t>
            </w:r>
          </w:p>
          <w:p w:rsidR="00765725" w:rsidP="004E263D" w14:paraId="753C694B" w14:textId="06E20586">
            <w:pPr>
              <w:pStyle w:val="ListParagraph"/>
              <w:numPr>
                <w:ilvl w:val="0"/>
                <w:numId w:val="16"/>
              </w:numPr>
              <w:ind w:left="357" w:hanging="357"/>
            </w:pPr>
            <w:r>
              <w:t>Comb foundation wax sheets that do not comply with this Communiqué shall not be placed on the market from the date falling one year after the entry into force of the Communiqué introducing this Article.</w:t>
            </w:r>
          </w:p>
          <w:p w:rsidR="00765725" w:rsidP="00934B4C" w14:paraId="29A05351" w14:textId="77777777">
            <w:pPr>
              <w:spacing w:before="240" w:after="240"/>
            </w:pPr>
            <w:hyperlink r:id="rId6" w:tgtFrame="_blank" w:history="1">
              <w:r>
                <w:rPr>
                  <w:color w:val="0000FF"/>
                  <w:u w:val="single"/>
                </w:rPr>
                <w:t>https://members.wto.org/crnattachments/2026/SPS/TUR/26_03370_00_x.pdf</w:t>
              </w:r>
            </w:hyperlink>
          </w:p>
        </w:tc>
      </w:tr>
      <w:tr w14:paraId="501120C7" w14:textId="77777777" w:rsidTr="00D0271D">
        <w:tblPrEx>
          <w:tblW w:w="0" w:type="auto"/>
          <w:tblLayout w:type="fixed"/>
          <w:tblLook w:val="01E0"/>
        </w:tblPrEx>
        <w:tc>
          <w:tcPr>
            <w:tcW w:w="9242" w:type="dxa"/>
          </w:tcPr>
          <w:p w:rsidR="00AD0FDA" w:rsidRPr="00934B4C" w:rsidP="00934B4C" w14:paraId="1CB11220" w14:textId="77777777">
            <w:pPr>
              <w:spacing w:after="240"/>
              <w:rPr>
                <w:b/>
              </w:rPr>
            </w:pPr>
            <w:r w:rsidRPr="00934B4C">
              <w:rPr>
                <w:b/>
              </w:rPr>
              <w:t>This addendum concerns a:</w:t>
            </w:r>
          </w:p>
        </w:tc>
      </w:tr>
      <w:tr w14:paraId="323D99BD" w14:textId="77777777" w:rsidTr="00D0271D">
        <w:tblPrEx>
          <w:tblW w:w="0" w:type="auto"/>
          <w:tblLayout w:type="fixed"/>
          <w:tblLook w:val="01E0"/>
        </w:tblPrEx>
        <w:tc>
          <w:tcPr>
            <w:tcW w:w="9242" w:type="dxa"/>
          </w:tcPr>
          <w:p w:rsidR="00AD0FDA" w:rsidRPr="00934B4C" w:rsidP="00934B4C" w14:paraId="3C23534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7B00B87" w14:textId="77777777" w:rsidTr="00D0271D">
        <w:tblPrEx>
          <w:tblW w:w="0" w:type="auto"/>
          <w:tblLayout w:type="fixed"/>
          <w:tblLook w:val="01E0"/>
        </w:tblPrEx>
        <w:tc>
          <w:tcPr>
            <w:tcW w:w="9242" w:type="dxa"/>
          </w:tcPr>
          <w:p w:rsidR="00AD0FDA" w:rsidRPr="00934B4C" w:rsidP="00934B4C" w14:paraId="003FB930" w14:textId="77777777">
            <w:pPr>
              <w:ind w:left="1440" w:hanging="873"/>
            </w:pPr>
            <w:r w:rsidRPr="00934B4C">
              <w:t>[ ]</w:t>
            </w:r>
            <w:r w:rsidRPr="00934B4C">
              <w:tab/>
              <w:t>Notification of adoption, publication or entry into force of regulation</w:t>
            </w:r>
          </w:p>
        </w:tc>
      </w:tr>
      <w:tr w14:paraId="35014AFB" w14:textId="77777777" w:rsidTr="00D0271D">
        <w:tblPrEx>
          <w:tblW w:w="0" w:type="auto"/>
          <w:tblLayout w:type="fixed"/>
          <w:tblLook w:val="01E0"/>
        </w:tblPrEx>
        <w:tc>
          <w:tcPr>
            <w:tcW w:w="9242" w:type="dxa"/>
          </w:tcPr>
          <w:p w:rsidR="00AD0FDA" w:rsidRPr="00934B4C" w:rsidP="00934B4C" w14:paraId="27B71083"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3FF480E6" w14:textId="77777777" w:rsidTr="00D0271D">
        <w:tblPrEx>
          <w:tblW w:w="0" w:type="auto"/>
          <w:tblLayout w:type="fixed"/>
          <w:tblLook w:val="01E0"/>
        </w:tblPrEx>
        <w:tc>
          <w:tcPr>
            <w:tcW w:w="9242" w:type="dxa"/>
          </w:tcPr>
          <w:p w:rsidR="00AD0FDA" w:rsidRPr="00934B4C" w:rsidP="00934B4C" w14:paraId="0DA64D6A" w14:textId="77777777">
            <w:pPr>
              <w:ind w:left="1440" w:hanging="873"/>
            </w:pPr>
            <w:r w:rsidRPr="00934B4C">
              <w:t>[ ]</w:t>
            </w:r>
            <w:r w:rsidRPr="00934B4C">
              <w:tab/>
              <w:t>Withdrawal of proposed regulation</w:t>
            </w:r>
          </w:p>
        </w:tc>
      </w:tr>
      <w:tr w14:paraId="38B7194A" w14:textId="77777777" w:rsidTr="00D0271D">
        <w:tblPrEx>
          <w:tblW w:w="0" w:type="auto"/>
          <w:tblLayout w:type="fixed"/>
          <w:tblLook w:val="01E0"/>
        </w:tblPrEx>
        <w:tc>
          <w:tcPr>
            <w:tcW w:w="9242" w:type="dxa"/>
          </w:tcPr>
          <w:p w:rsidR="00AD0FDA" w:rsidRPr="00934B4C" w:rsidP="00934B4C" w14:paraId="2201C389" w14:textId="77777777">
            <w:pPr>
              <w:ind w:left="1440" w:hanging="873"/>
            </w:pPr>
            <w:r w:rsidRPr="00934B4C">
              <w:t>[ ]</w:t>
            </w:r>
            <w:r w:rsidRPr="00934B4C">
              <w:tab/>
              <w:t>Change in proposed date of adoption, publication or date of entry into force</w:t>
            </w:r>
          </w:p>
        </w:tc>
      </w:tr>
      <w:tr w14:paraId="5BE6450F" w14:textId="77777777" w:rsidTr="00D0271D">
        <w:tblPrEx>
          <w:tblW w:w="0" w:type="auto"/>
          <w:tblLayout w:type="fixed"/>
          <w:tblLook w:val="01E0"/>
        </w:tblPrEx>
        <w:tc>
          <w:tcPr>
            <w:tcW w:w="9242" w:type="dxa"/>
          </w:tcPr>
          <w:p w:rsidR="00AD0FDA" w:rsidRPr="00934B4C" w:rsidP="00934B4C" w14:paraId="63520066" w14:textId="77777777">
            <w:pPr>
              <w:spacing w:after="240"/>
              <w:ind w:left="1440" w:hanging="873"/>
            </w:pPr>
            <w:r w:rsidRPr="00934B4C">
              <w:t>[ ]</w:t>
            </w:r>
            <w:r w:rsidRPr="00934B4C">
              <w:tab/>
              <w:t xml:space="preserve">Other: </w:t>
            </w:r>
          </w:p>
        </w:tc>
      </w:tr>
      <w:tr w14:paraId="5490A1D1" w14:textId="77777777" w:rsidTr="00D0271D">
        <w:tblPrEx>
          <w:tblW w:w="0" w:type="auto"/>
          <w:tblLayout w:type="fixed"/>
          <w:tblLook w:val="01E0"/>
        </w:tblPrEx>
        <w:tc>
          <w:tcPr>
            <w:tcW w:w="9242" w:type="dxa"/>
          </w:tcPr>
          <w:p w:rsidR="00AD0FDA" w:rsidRPr="00934B4C" w:rsidP="00934B4C" w14:paraId="2BF441E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4E08EEA" w14:textId="77777777" w:rsidTr="00D0271D">
        <w:tblPrEx>
          <w:tblW w:w="0" w:type="auto"/>
          <w:tblLayout w:type="fixed"/>
          <w:tblLook w:val="01E0"/>
        </w:tblPrEx>
        <w:tc>
          <w:tcPr>
            <w:tcW w:w="9242" w:type="dxa"/>
          </w:tcPr>
          <w:p w:rsidR="00AD0FDA" w:rsidRPr="00934B4C" w:rsidP="00934B4C" w14:paraId="4B9CAE89"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23 July 2026</w:t>
            </w:r>
          </w:p>
        </w:tc>
      </w:tr>
      <w:tr w14:paraId="7B95C70A" w14:textId="77777777" w:rsidTr="00D0271D">
        <w:tblPrEx>
          <w:tblW w:w="0" w:type="auto"/>
          <w:tblLayout w:type="fixed"/>
          <w:tblLook w:val="01E0"/>
        </w:tblPrEx>
        <w:tc>
          <w:tcPr>
            <w:tcW w:w="9242" w:type="dxa"/>
          </w:tcPr>
          <w:p w:rsidR="00AD0FDA" w:rsidRPr="00934B4C" w:rsidP="00934B4C" w14:paraId="45D79C58"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CA85127" w14:textId="77777777" w:rsidTr="00D0271D">
        <w:tblPrEx>
          <w:tblW w:w="0" w:type="auto"/>
          <w:tblLayout w:type="fixed"/>
          <w:tblLook w:val="01E0"/>
        </w:tblPrEx>
        <w:tc>
          <w:tcPr>
            <w:tcW w:w="9242" w:type="dxa"/>
          </w:tcPr>
          <w:p w:rsidR="00AD0FDA" w:rsidRPr="00934B4C" w:rsidP="00934B4C" w14:paraId="3C01BA20" w14:textId="77777777">
            <w:r w:rsidRPr="00934B4C">
              <w:t>Ministry of Agriculture and Forestry</w:t>
            </w:r>
          </w:p>
          <w:p w:rsidR="00AD0FDA" w:rsidRPr="00934B4C" w:rsidP="00934B4C" w14:paraId="294E4241" w14:textId="77777777">
            <w:r w:rsidRPr="00934B4C">
              <w:t>General Directorate of Food and Control</w:t>
            </w:r>
          </w:p>
          <w:p w:rsidR="00AD0FDA" w:rsidRPr="004E263D" w:rsidP="00934B4C" w14:paraId="3A508F48" w14:textId="77777777">
            <w:pPr>
              <w:rPr>
                <w:lang w:val="es-ES_tradnl"/>
              </w:rPr>
            </w:pPr>
            <w:r w:rsidRPr="004E263D">
              <w:rPr>
                <w:lang w:val="es-ES_tradnl"/>
              </w:rPr>
              <w:t>Universiteler</w:t>
            </w:r>
            <w:r w:rsidRPr="004E263D">
              <w:rPr>
                <w:lang w:val="es-ES_tradnl"/>
              </w:rPr>
              <w:t xml:space="preserve"> </w:t>
            </w:r>
            <w:r w:rsidRPr="004E263D">
              <w:rPr>
                <w:lang w:val="es-ES_tradnl"/>
              </w:rPr>
              <w:t>Mah</w:t>
            </w:r>
            <w:r w:rsidRPr="004E263D">
              <w:rPr>
                <w:lang w:val="es-ES_tradnl"/>
              </w:rPr>
              <w:t xml:space="preserve">. </w:t>
            </w:r>
            <w:r w:rsidRPr="004E263D">
              <w:rPr>
                <w:lang w:val="es-ES_tradnl"/>
              </w:rPr>
              <w:t>Dumlupinar</w:t>
            </w:r>
            <w:r w:rsidRPr="004E263D">
              <w:rPr>
                <w:lang w:val="es-ES_tradnl"/>
              </w:rPr>
              <w:t xml:space="preserve"> Bulvari, No:161</w:t>
            </w:r>
          </w:p>
          <w:p w:rsidR="00AD0FDA" w:rsidRPr="004E263D" w:rsidP="00934B4C" w14:paraId="3F958490" w14:textId="77777777">
            <w:pPr>
              <w:rPr>
                <w:lang w:val="es-ES_tradnl"/>
              </w:rPr>
            </w:pPr>
            <w:r w:rsidRPr="004E263D">
              <w:rPr>
                <w:lang w:val="es-ES_tradnl"/>
              </w:rPr>
              <w:t>06800, Çankaya</w:t>
            </w:r>
          </w:p>
          <w:p w:rsidR="00AD0FDA" w:rsidRPr="004E263D" w:rsidP="004E263D" w14:paraId="660B661F" w14:textId="1806F94C">
            <w:pPr>
              <w:tabs>
                <w:tab w:val="left" w:pos="426"/>
              </w:tabs>
              <w:rPr>
                <w:lang w:val="es-ES_tradnl"/>
              </w:rPr>
            </w:pPr>
            <w:r w:rsidRPr="004E263D">
              <w:rPr>
                <w:lang w:val="es-ES_tradnl"/>
              </w:rPr>
              <w:t>Tel:</w:t>
            </w:r>
            <w:r w:rsidR="004E263D">
              <w:rPr>
                <w:lang w:val="es-ES_tradnl"/>
              </w:rPr>
              <w:tab/>
            </w:r>
            <w:r w:rsidRPr="004E263D">
              <w:rPr>
                <w:lang w:val="es-ES_tradnl"/>
              </w:rPr>
              <w:t>+(90 312) 258 7610</w:t>
            </w:r>
          </w:p>
          <w:p w:rsidR="00AD0FDA" w:rsidRPr="004E263D" w:rsidP="004E263D" w14:paraId="5E599CFC" w14:textId="5E96906E">
            <w:pPr>
              <w:tabs>
                <w:tab w:val="left" w:pos="426"/>
              </w:tabs>
              <w:rPr>
                <w:lang w:val="es-ES_tradnl"/>
              </w:rPr>
            </w:pPr>
            <w:r>
              <w:rPr>
                <w:lang w:val="es-ES_tradnl"/>
              </w:rPr>
              <w:tab/>
            </w:r>
            <w:r w:rsidRPr="004E263D" w:rsidR="00DE234A">
              <w:rPr>
                <w:lang w:val="es-ES_tradnl"/>
              </w:rPr>
              <w:t>+(90 312) 258 7607</w:t>
            </w:r>
          </w:p>
          <w:p w:rsidR="00AD0FDA" w:rsidRPr="004E263D" w:rsidP="00934B4C" w14:paraId="2EE854B4" w14:textId="77777777">
            <w:pPr>
              <w:rPr>
                <w:lang w:val="es-ES_tradnl"/>
              </w:rPr>
            </w:pPr>
            <w:r w:rsidRPr="004E263D">
              <w:rPr>
                <w:lang w:val="es-ES_tradnl"/>
              </w:rPr>
              <w:t>Fax: +(90 312) 258 7693</w:t>
            </w:r>
          </w:p>
          <w:p w:rsidR="00AD0FDA" w:rsidRPr="004E263D" w:rsidP="00934B4C" w14:paraId="2206391C" w14:textId="77777777">
            <w:pPr>
              <w:rPr>
                <w:lang w:val="es-ES_tradnl"/>
              </w:rPr>
            </w:pPr>
            <w:r w:rsidRPr="004E263D">
              <w:rPr>
                <w:lang w:val="es-ES_tradnl"/>
              </w:rPr>
              <w:t xml:space="preserve">E-mail: </w:t>
            </w:r>
            <w:hyperlink r:id="rId7" w:history="1">
              <w:r w:rsidRPr="004E263D">
                <w:rPr>
                  <w:color w:val="0000FF"/>
                  <w:u w:val="single"/>
                  <w:lang w:val="es-ES_tradnl"/>
                </w:rPr>
                <w:t>sps@tarimorman.gov.tr</w:t>
              </w:r>
            </w:hyperlink>
          </w:p>
          <w:p w:rsidR="00AD0FDA" w:rsidRPr="00934B4C" w:rsidP="00934B4C" w14:paraId="63C9B818" w14:textId="77777777">
            <w:pPr>
              <w:spacing w:after="240"/>
            </w:pPr>
            <w:r w:rsidRPr="00934B4C">
              <w:t xml:space="preserve">Website: </w:t>
            </w:r>
            <w:hyperlink r:id="rId8" w:history="1">
              <w:r w:rsidRPr="00934B4C">
                <w:rPr>
                  <w:color w:val="0000FF"/>
                  <w:u w:val="single"/>
                </w:rPr>
                <w:t>https://www.tarimorman.gov.tr</w:t>
              </w:r>
            </w:hyperlink>
          </w:p>
        </w:tc>
      </w:tr>
      <w:tr w14:paraId="18E81088" w14:textId="77777777" w:rsidTr="00D0271D">
        <w:tblPrEx>
          <w:tblW w:w="0" w:type="auto"/>
          <w:tblLayout w:type="fixed"/>
          <w:tblLook w:val="01E0"/>
        </w:tblPrEx>
        <w:tc>
          <w:tcPr>
            <w:tcW w:w="9242" w:type="dxa"/>
          </w:tcPr>
          <w:p w:rsidR="00AD0FDA" w:rsidRPr="00934B4C" w:rsidP="00934B4C" w14:paraId="703E163D" w14:textId="77777777">
            <w:pPr>
              <w:spacing w:after="240"/>
              <w:rPr>
                <w:b/>
              </w:rPr>
            </w:pPr>
            <w:r w:rsidRPr="00934B4C">
              <w:rPr>
                <w:b/>
              </w:rPr>
              <w:t>Text</w:t>
            </w:r>
            <w:r w:rsidRPr="00934B4C" w:rsidR="00D06EF3">
              <w:rPr>
                <w:b/>
              </w:rPr>
              <w:t>(s)</w:t>
            </w:r>
            <w:r w:rsidRPr="00934B4C">
              <w:rPr>
                <w:b/>
              </w:rPr>
              <w:t xml:space="preserve"> available from: [</w:t>
            </w:r>
            <w:r w:rsidRPr="004E263D">
              <w:rPr>
                <w:b/>
                <w:bCs/>
              </w:rPr>
              <w:t>X</w:t>
            </w:r>
            <w:r w:rsidRPr="00934B4C">
              <w:rPr>
                <w:b/>
              </w:rPr>
              <w:t>] National Notification Authority, [X] National Enquiry Point. Address, fax number and e-mail address (if available) of other body:</w:t>
            </w:r>
          </w:p>
        </w:tc>
      </w:tr>
      <w:tr w14:paraId="00CEB700" w14:textId="77777777" w:rsidTr="00D0271D">
        <w:tblPrEx>
          <w:tblW w:w="0" w:type="auto"/>
          <w:tblLayout w:type="fixed"/>
          <w:tblLook w:val="01E0"/>
        </w:tblPrEx>
        <w:tc>
          <w:tcPr>
            <w:tcW w:w="9242" w:type="dxa"/>
          </w:tcPr>
          <w:p w:rsidR="00AD0FDA" w:rsidRPr="00934B4C" w:rsidP="00934B4C" w14:paraId="19CEFA50" w14:textId="77777777">
            <w:r w:rsidRPr="00934B4C">
              <w:t>Ministry of Agriculture and Forestry</w:t>
            </w:r>
          </w:p>
          <w:p w:rsidR="00AD0FDA" w:rsidRPr="00934B4C" w:rsidP="00934B4C" w14:paraId="34659ECA" w14:textId="77777777">
            <w:r w:rsidRPr="00934B4C">
              <w:t>General Directorate of Food and Control</w:t>
            </w:r>
          </w:p>
          <w:p w:rsidR="00AD0FDA" w:rsidRPr="004E263D" w:rsidP="00934B4C" w14:paraId="3989690D" w14:textId="77777777">
            <w:pPr>
              <w:rPr>
                <w:lang w:val="es-ES_tradnl"/>
              </w:rPr>
            </w:pPr>
            <w:r w:rsidRPr="004E263D">
              <w:rPr>
                <w:lang w:val="es-ES_tradnl"/>
              </w:rPr>
              <w:t>Universiteler</w:t>
            </w:r>
            <w:r w:rsidRPr="004E263D">
              <w:rPr>
                <w:lang w:val="es-ES_tradnl"/>
              </w:rPr>
              <w:t xml:space="preserve"> </w:t>
            </w:r>
            <w:r w:rsidRPr="004E263D">
              <w:rPr>
                <w:lang w:val="es-ES_tradnl"/>
              </w:rPr>
              <w:t>Mah</w:t>
            </w:r>
            <w:r w:rsidRPr="004E263D">
              <w:rPr>
                <w:lang w:val="es-ES_tradnl"/>
              </w:rPr>
              <w:t xml:space="preserve">. </w:t>
            </w:r>
            <w:r w:rsidRPr="004E263D">
              <w:rPr>
                <w:lang w:val="es-ES_tradnl"/>
              </w:rPr>
              <w:t>Dumlupinar</w:t>
            </w:r>
            <w:r w:rsidRPr="004E263D">
              <w:rPr>
                <w:lang w:val="es-ES_tradnl"/>
              </w:rPr>
              <w:t xml:space="preserve"> Bulvari, No:161</w:t>
            </w:r>
          </w:p>
          <w:p w:rsidR="00AD0FDA" w:rsidRPr="004E263D" w:rsidP="00934B4C" w14:paraId="678FDE01" w14:textId="77777777">
            <w:pPr>
              <w:rPr>
                <w:lang w:val="es-ES_tradnl"/>
              </w:rPr>
            </w:pPr>
            <w:r w:rsidRPr="004E263D">
              <w:rPr>
                <w:lang w:val="es-ES_tradnl"/>
              </w:rPr>
              <w:t>06800, Çankaya</w:t>
            </w:r>
          </w:p>
          <w:p w:rsidR="00AD0FDA" w:rsidRPr="004E263D" w:rsidP="004E263D" w14:paraId="1544B4BE" w14:textId="7309226D">
            <w:pPr>
              <w:tabs>
                <w:tab w:val="left" w:pos="426"/>
              </w:tabs>
              <w:rPr>
                <w:lang w:val="es-ES_tradnl"/>
              </w:rPr>
            </w:pPr>
            <w:r w:rsidRPr="004E263D">
              <w:rPr>
                <w:lang w:val="es-ES_tradnl"/>
              </w:rPr>
              <w:t>Tel:</w:t>
            </w:r>
            <w:r w:rsidR="004E263D">
              <w:rPr>
                <w:lang w:val="es-ES_tradnl"/>
              </w:rPr>
              <w:tab/>
            </w:r>
            <w:r w:rsidRPr="004E263D">
              <w:rPr>
                <w:lang w:val="es-ES_tradnl"/>
              </w:rPr>
              <w:t>+(90 312) 258 7610</w:t>
            </w:r>
          </w:p>
          <w:p w:rsidR="00AD0FDA" w:rsidRPr="004E263D" w:rsidP="004E263D" w14:paraId="07D6917A" w14:textId="407A95F3">
            <w:pPr>
              <w:tabs>
                <w:tab w:val="left" w:pos="426"/>
              </w:tabs>
              <w:rPr>
                <w:lang w:val="es-ES_tradnl"/>
              </w:rPr>
            </w:pPr>
            <w:r>
              <w:rPr>
                <w:lang w:val="es-ES_tradnl"/>
              </w:rPr>
              <w:tab/>
            </w:r>
            <w:r w:rsidRPr="004E263D" w:rsidR="00DE234A">
              <w:rPr>
                <w:lang w:val="es-ES_tradnl"/>
              </w:rPr>
              <w:t>+(90 312) 258 7607</w:t>
            </w:r>
          </w:p>
          <w:p w:rsidR="00AD0FDA" w:rsidRPr="004E263D" w:rsidP="00934B4C" w14:paraId="4D97AE7D" w14:textId="77777777">
            <w:pPr>
              <w:rPr>
                <w:lang w:val="es-ES_tradnl"/>
              </w:rPr>
            </w:pPr>
            <w:r w:rsidRPr="004E263D">
              <w:rPr>
                <w:lang w:val="es-ES_tradnl"/>
              </w:rPr>
              <w:t>Fax: +(90 312) 258 7693</w:t>
            </w:r>
          </w:p>
          <w:p w:rsidR="00AD0FDA" w:rsidRPr="004E263D" w:rsidP="00934B4C" w14:paraId="4F0DE1F4" w14:textId="77777777">
            <w:pPr>
              <w:rPr>
                <w:lang w:val="es-ES_tradnl"/>
              </w:rPr>
            </w:pPr>
            <w:r w:rsidRPr="004E263D">
              <w:rPr>
                <w:lang w:val="es-ES_tradnl"/>
              </w:rPr>
              <w:t xml:space="preserve">E-mail: </w:t>
            </w:r>
            <w:hyperlink r:id="rId7" w:history="1">
              <w:r w:rsidRPr="004E263D">
                <w:rPr>
                  <w:color w:val="0000FF"/>
                  <w:u w:val="single"/>
                  <w:lang w:val="es-ES_tradnl"/>
                </w:rPr>
                <w:t>sps@tarimorman.gov.tr</w:t>
              </w:r>
            </w:hyperlink>
          </w:p>
          <w:p w:rsidR="00AD0FDA" w:rsidRPr="00934B4C" w:rsidP="00934B4C" w14:paraId="62A220BC" w14:textId="77777777">
            <w:r w:rsidRPr="00934B4C">
              <w:t xml:space="preserve">Website: </w:t>
            </w:r>
            <w:hyperlink r:id="rId8" w:history="1">
              <w:r w:rsidRPr="00934B4C">
                <w:rPr>
                  <w:color w:val="0000FF"/>
                  <w:u w:val="single"/>
                </w:rPr>
                <w:t>https://www.tarimorman.gov.tr</w:t>
              </w:r>
            </w:hyperlink>
          </w:p>
        </w:tc>
      </w:tr>
    </w:tbl>
    <w:p w:rsidR="00AD0FDA" w:rsidRPr="00934B4C" w:rsidP="00934B4C" w14:paraId="154F214B" w14:textId="77777777"/>
    <w:p w:rsidR="00AD0FDA" w:rsidRPr="00934B4C" w:rsidP="00934B4C" w14:paraId="17BCE6C2" w14:textId="77777777">
      <w:pPr>
        <w:jc w:val="center"/>
        <w:rPr>
          <w:b/>
        </w:rPr>
      </w:pPr>
      <w:r w:rsidRPr="00934B4C">
        <w:rPr>
          <w:b/>
        </w:rPr>
        <w:t>__________</w:t>
      </w:r>
    </w:p>
    <w:sectPr w:rsidSect="004E263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E263D" w:rsidP="004E263D" w14:paraId="30D86FB8" w14:textId="4F19890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E263D" w:rsidP="004E263D" w14:paraId="6C871C57" w14:textId="52DC06F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FDC0F3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63D" w:rsidRPr="004E263D" w:rsidP="004E263D" w14:paraId="4DCD8B40" w14:textId="77777777">
    <w:pPr>
      <w:pStyle w:val="Header"/>
      <w:pBdr>
        <w:bottom w:val="single" w:sz="4" w:space="1" w:color="auto"/>
      </w:pBdr>
      <w:tabs>
        <w:tab w:val="clear" w:pos="4513"/>
        <w:tab w:val="clear" w:pos="9027"/>
      </w:tabs>
      <w:jc w:val="center"/>
    </w:pPr>
    <w:r w:rsidRPr="004E263D">
      <w:t>G/SPS/N/TUR/107/Add.1</w:t>
    </w:r>
  </w:p>
  <w:p w:rsidR="004E263D" w:rsidRPr="004E263D" w:rsidP="004E263D" w14:paraId="5503B13D" w14:textId="77777777">
    <w:pPr>
      <w:pStyle w:val="Header"/>
      <w:pBdr>
        <w:bottom w:val="single" w:sz="4" w:space="1" w:color="auto"/>
      </w:pBdr>
      <w:tabs>
        <w:tab w:val="clear" w:pos="4513"/>
        <w:tab w:val="clear" w:pos="9027"/>
      </w:tabs>
      <w:jc w:val="center"/>
    </w:pPr>
  </w:p>
  <w:p w:rsidR="004E263D" w:rsidRPr="004E263D" w:rsidP="004E263D" w14:paraId="0C6C0A19" w14:textId="6164043E">
    <w:pPr>
      <w:pStyle w:val="Header"/>
      <w:pBdr>
        <w:bottom w:val="single" w:sz="4" w:space="1" w:color="auto"/>
      </w:pBdr>
      <w:tabs>
        <w:tab w:val="clear" w:pos="4513"/>
        <w:tab w:val="clear" w:pos="9027"/>
      </w:tabs>
      <w:jc w:val="center"/>
    </w:pPr>
    <w:r w:rsidRPr="004E263D">
      <w:t xml:space="preserve">- </w:t>
    </w:r>
    <w:r w:rsidRPr="004E263D">
      <w:fldChar w:fldCharType="begin"/>
    </w:r>
    <w:r w:rsidRPr="004E263D">
      <w:instrText xml:space="preserve"> PAGE </w:instrText>
    </w:r>
    <w:r w:rsidRPr="004E263D">
      <w:fldChar w:fldCharType="separate"/>
    </w:r>
    <w:r w:rsidRPr="004E263D">
      <w:t>2</w:t>
    </w:r>
    <w:r w:rsidRPr="004E263D">
      <w:fldChar w:fldCharType="end"/>
    </w:r>
    <w:r w:rsidRPr="004E263D">
      <w:t xml:space="preserve"> -</w:t>
    </w:r>
  </w:p>
  <w:p w:rsidR="00AD0FDA" w:rsidRPr="004E263D" w:rsidP="004E263D" w14:paraId="22B3E9F6" w14:textId="028D93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63D" w:rsidRPr="004E263D" w:rsidP="004E263D" w14:paraId="30DD9934" w14:textId="77777777">
    <w:pPr>
      <w:pStyle w:val="Header"/>
      <w:pBdr>
        <w:bottom w:val="single" w:sz="4" w:space="1" w:color="auto"/>
      </w:pBdr>
      <w:tabs>
        <w:tab w:val="clear" w:pos="4513"/>
        <w:tab w:val="clear" w:pos="9027"/>
      </w:tabs>
      <w:jc w:val="center"/>
    </w:pPr>
    <w:r w:rsidRPr="004E263D">
      <w:t>G/SPS/N/TUR/107/Add.1</w:t>
    </w:r>
  </w:p>
  <w:p w:rsidR="004E263D" w:rsidRPr="004E263D" w:rsidP="004E263D" w14:paraId="1F7FBD4A" w14:textId="77777777">
    <w:pPr>
      <w:pStyle w:val="Header"/>
      <w:pBdr>
        <w:bottom w:val="single" w:sz="4" w:space="1" w:color="auto"/>
      </w:pBdr>
      <w:tabs>
        <w:tab w:val="clear" w:pos="4513"/>
        <w:tab w:val="clear" w:pos="9027"/>
      </w:tabs>
      <w:jc w:val="center"/>
    </w:pPr>
  </w:p>
  <w:p w:rsidR="004E263D" w:rsidRPr="004E263D" w:rsidP="004E263D" w14:paraId="23DAF838" w14:textId="404B3010">
    <w:pPr>
      <w:pStyle w:val="Header"/>
      <w:pBdr>
        <w:bottom w:val="single" w:sz="4" w:space="1" w:color="auto"/>
      </w:pBdr>
      <w:tabs>
        <w:tab w:val="clear" w:pos="4513"/>
        <w:tab w:val="clear" w:pos="9027"/>
      </w:tabs>
      <w:jc w:val="center"/>
    </w:pPr>
    <w:r w:rsidRPr="004E263D">
      <w:t xml:space="preserve">- </w:t>
    </w:r>
    <w:r w:rsidRPr="004E263D">
      <w:fldChar w:fldCharType="begin"/>
    </w:r>
    <w:r w:rsidRPr="004E263D">
      <w:instrText xml:space="preserve"> PAGE </w:instrText>
    </w:r>
    <w:r w:rsidRPr="004E263D">
      <w:fldChar w:fldCharType="separate"/>
    </w:r>
    <w:r w:rsidRPr="004E263D">
      <w:rPr>
        <w:noProof/>
      </w:rPr>
      <w:t>2</w:t>
    </w:r>
    <w:r w:rsidRPr="004E263D">
      <w:fldChar w:fldCharType="end"/>
    </w:r>
    <w:r w:rsidRPr="004E263D">
      <w:t xml:space="preserve"> -</w:t>
    </w:r>
  </w:p>
  <w:p w:rsidR="00AD0FDA" w:rsidRPr="004E263D" w:rsidP="004E263D" w14:paraId="6DC8C356" w14:textId="21AA786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E62B4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8FD6BD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D1FCC1D" w14:textId="63FD2C61">
          <w:pPr>
            <w:jc w:val="right"/>
            <w:rPr>
              <w:b/>
              <w:color w:val="FF0000"/>
              <w:szCs w:val="16"/>
            </w:rPr>
          </w:pPr>
          <w:r>
            <w:rPr>
              <w:b/>
              <w:color w:val="FF0000"/>
              <w:szCs w:val="16"/>
            </w:rPr>
            <w:t xml:space="preserve"> </w:t>
          </w:r>
        </w:p>
      </w:tc>
    </w:tr>
    <w:bookmarkEnd w:id="0"/>
    <w:tr w14:paraId="5C85249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418471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26B616B" w14:textId="77777777">
          <w:pPr>
            <w:jc w:val="right"/>
            <w:rPr>
              <w:b/>
              <w:szCs w:val="16"/>
            </w:rPr>
          </w:pPr>
        </w:p>
      </w:tc>
    </w:tr>
    <w:tr w14:paraId="26EF677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AD93261" w14:textId="77777777">
          <w:pPr>
            <w:jc w:val="left"/>
            <w:rPr>
              <w:noProof/>
              <w:lang w:eastAsia="en-GB"/>
            </w:rPr>
          </w:pPr>
        </w:p>
      </w:tc>
      <w:tc>
        <w:tcPr>
          <w:tcW w:w="5448" w:type="dxa"/>
          <w:gridSpan w:val="2"/>
          <w:shd w:val="clear" w:color="auto" w:fill="FFFFFF"/>
          <w:tcMar>
            <w:left w:w="108" w:type="dxa"/>
            <w:right w:w="108" w:type="dxa"/>
          </w:tcMar>
        </w:tcPr>
        <w:p w:rsidR="004E263D" w:rsidP="0081481D" w14:paraId="135CF20C" w14:textId="77777777">
          <w:pPr>
            <w:jc w:val="right"/>
            <w:rPr>
              <w:b/>
              <w:szCs w:val="16"/>
            </w:rPr>
          </w:pPr>
          <w:bookmarkStart w:id="1" w:name="bmkSymbols"/>
          <w:r>
            <w:rPr>
              <w:b/>
              <w:szCs w:val="16"/>
            </w:rPr>
            <w:t>G/SPS/N/TUR/107/Add.1</w:t>
          </w:r>
        </w:p>
        <w:bookmarkEnd w:id="1"/>
        <w:p w:rsidR="00AD0FDA" w:rsidRPr="00934B4C" w:rsidP="0081481D" w14:paraId="796EB3AA" w14:textId="3B3FA2FF">
          <w:pPr>
            <w:jc w:val="right"/>
            <w:rPr>
              <w:b/>
              <w:szCs w:val="16"/>
            </w:rPr>
          </w:pPr>
        </w:p>
      </w:tc>
    </w:tr>
    <w:tr w14:paraId="1548D55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961DB16" w14:textId="77777777"/>
      </w:tc>
      <w:tc>
        <w:tcPr>
          <w:tcW w:w="5448" w:type="dxa"/>
          <w:gridSpan w:val="2"/>
          <w:shd w:val="clear" w:color="auto" w:fill="FFFFFF"/>
          <w:tcMar>
            <w:left w:w="108" w:type="dxa"/>
            <w:right w:w="108" w:type="dxa"/>
          </w:tcMar>
          <w:vAlign w:val="center"/>
        </w:tcPr>
        <w:p w:rsidR="00ED54E0" w:rsidRPr="00AD0FDA" w:rsidP="0081481D" w14:paraId="4A1EA911" w14:textId="77777777">
          <w:pPr>
            <w:jc w:val="right"/>
            <w:rPr>
              <w:szCs w:val="16"/>
            </w:rPr>
          </w:pPr>
          <w:bookmarkStart w:id="2" w:name="bmkDate"/>
          <w:bookmarkStart w:id="3" w:name="spsDateDistribution"/>
          <w:r w:rsidRPr="00AD0FDA">
            <w:rPr>
              <w:szCs w:val="16"/>
            </w:rPr>
            <w:t>30 June 2026</w:t>
          </w:r>
          <w:bookmarkEnd w:id="2"/>
          <w:bookmarkEnd w:id="3"/>
        </w:p>
      </w:tc>
    </w:tr>
    <w:tr w14:paraId="6AA38EA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62DD848" w14:textId="77777777">
          <w:pPr>
            <w:jc w:val="left"/>
            <w:rPr>
              <w:b/>
            </w:rPr>
          </w:pPr>
          <w:bookmarkStart w:id="4" w:name="bmkSerial"/>
          <w:r>
            <w:rPr>
              <w:rFonts w:ascii="Verdana" w:eastAsia="Verdana" w:hAnsi="Verdana" w:cs="Verdana"/>
              <w:b w:val="0"/>
              <w:color w:val="FF0000"/>
              <w:sz w:val="18"/>
            </w:rPr>
            <w:t>(26-4716)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7CEFBE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725B0F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FA4C1E3" w14:textId="607F197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EAEE8CD" w14:textId="5F91B606">
          <w:pPr>
            <w:jc w:val="right"/>
            <w:rPr>
              <w:bCs/>
              <w:szCs w:val="18"/>
            </w:rPr>
          </w:pPr>
          <w:bookmarkStart w:id="7" w:name="bmkLanguage"/>
          <w:r>
            <w:rPr>
              <w:bCs/>
              <w:szCs w:val="18"/>
            </w:rPr>
            <w:t>Original: English</w:t>
          </w:r>
          <w:bookmarkEnd w:id="7"/>
        </w:p>
      </w:tc>
    </w:tr>
  </w:tbl>
  <w:p w:rsidR="00ED54E0" w:rsidRPr="00934B4C" w14:paraId="2C0248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D4D109A"/>
    <w:multiLevelType w:val="hybridMultilevel"/>
    <w:tmpl w:val="A474A1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AE2135"/>
    <w:multiLevelType w:val="hybridMultilevel"/>
    <w:tmpl w:val="656A2A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9981130">
    <w:abstractNumId w:val="9"/>
  </w:num>
  <w:num w:numId="2" w16cid:durableId="1699426553">
    <w:abstractNumId w:val="7"/>
  </w:num>
  <w:num w:numId="3" w16cid:durableId="1674453192">
    <w:abstractNumId w:val="6"/>
  </w:num>
  <w:num w:numId="4" w16cid:durableId="826481506">
    <w:abstractNumId w:val="5"/>
  </w:num>
  <w:num w:numId="5" w16cid:durableId="613682303">
    <w:abstractNumId w:val="4"/>
  </w:num>
  <w:num w:numId="6" w16cid:durableId="1342509190">
    <w:abstractNumId w:val="14"/>
  </w:num>
  <w:num w:numId="7" w16cid:durableId="2096634555">
    <w:abstractNumId w:val="13"/>
  </w:num>
  <w:num w:numId="8" w16cid:durableId="1215461373">
    <w:abstractNumId w:val="12"/>
  </w:num>
  <w:num w:numId="9" w16cid:durableId="1099802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9714242">
    <w:abstractNumId w:val="15"/>
  </w:num>
  <w:num w:numId="11" w16cid:durableId="767777145">
    <w:abstractNumId w:val="8"/>
  </w:num>
  <w:num w:numId="12" w16cid:durableId="1460149637">
    <w:abstractNumId w:val="3"/>
  </w:num>
  <w:num w:numId="13" w16cid:durableId="1988975287">
    <w:abstractNumId w:val="2"/>
  </w:num>
  <w:num w:numId="14" w16cid:durableId="2039160169">
    <w:abstractNumId w:val="1"/>
  </w:num>
  <w:num w:numId="15" w16cid:durableId="1943950581">
    <w:abstractNumId w:val="0"/>
  </w:num>
  <w:num w:numId="16" w16cid:durableId="7606607">
    <w:abstractNumId w:val="11"/>
  </w:num>
  <w:num w:numId="17" w16cid:durableId="1528368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5E29"/>
    <w:rsid w:val="00080E5E"/>
    <w:rsid w:val="000A4945"/>
    <w:rsid w:val="000B31E1"/>
    <w:rsid w:val="0011356B"/>
    <w:rsid w:val="0013337F"/>
    <w:rsid w:val="0017046C"/>
    <w:rsid w:val="00182B84"/>
    <w:rsid w:val="001B3F7A"/>
    <w:rsid w:val="001C5CCE"/>
    <w:rsid w:val="001E291F"/>
    <w:rsid w:val="00213B9B"/>
    <w:rsid w:val="002224B8"/>
    <w:rsid w:val="00233408"/>
    <w:rsid w:val="0027067B"/>
    <w:rsid w:val="002F1872"/>
    <w:rsid w:val="00312AB5"/>
    <w:rsid w:val="00350C33"/>
    <w:rsid w:val="003572B4"/>
    <w:rsid w:val="00361102"/>
    <w:rsid w:val="00366F84"/>
    <w:rsid w:val="0037063C"/>
    <w:rsid w:val="00384FA1"/>
    <w:rsid w:val="00460AAE"/>
    <w:rsid w:val="00467032"/>
    <w:rsid w:val="0046754A"/>
    <w:rsid w:val="004E263D"/>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F33DD"/>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234A"/>
    <w:rsid w:val="00DE50DB"/>
    <w:rsid w:val="00DF6AE1"/>
    <w:rsid w:val="00E34FE3"/>
    <w:rsid w:val="00E46FD5"/>
    <w:rsid w:val="00E544BB"/>
    <w:rsid w:val="00E56545"/>
    <w:rsid w:val="00EA5D4F"/>
    <w:rsid w:val="00EB6C56"/>
    <w:rsid w:val="00ED54E0"/>
    <w:rsid w:val="00EF29E8"/>
    <w:rsid w:val="00F32397"/>
    <w:rsid w:val="00F342EB"/>
    <w:rsid w:val="00F40595"/>
    <w:rsid w:val="00F6667F"/>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595EAF"/>
  <w15:docId w15:val="{F6BB2CEE-8BD2-4B61-8AAC-8B5D0AF6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pingalert.org/en/Search?domainIds=2%2C1&amp;countryIds=C792&amp;freeText=honey&amp;viewData=%20G%2FSPS%2FN%2FTUR%2F107" TargetMode="External" /><Relationship Id="rId6" Type="http://schemas.openxmlformats.org/officeDocument/2006/relationships/hyperlink" Target="https://members.wto.org/crnattachments/2026/SPS/TUR/26_03370_00_x.pdf" TargetMode="External" /><Relationship Id="rId7" Type="http://schemas.openxmlformats.org/officeDocument/2006/relationships/hyperlink" Target="mailto:sps@tarimorman.gov.tr" TargetMode="External" /><Relationship Id="rId8" Type="http://schemas.openxmlformats.org/officeDocument/2006/relationships/hyperlink" Target="https://www.tarimorman.gov.t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0c09fd06-90da-40d8-bb88-8e1c067a6d88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AA8DDCA-B8C7-45A7-B81C-4126C8A5FB5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2026-06-30T12:12:00Z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G/SPS/N/TUR/107/Add.1</vt:lpwstr>
  </property>
  <property fmtid="{D5CDD505-2E9C-101B-9397-08002B2CF9AE}" pid="3" name="TitusGUID">
    <vt:lpwstr>0c09fd06-90da-40d8-bb88-8e1c067a6d88</vt:lpwstr>
  </property>
  <property fmtid="{D5CDD505-2E9C-101B-9397-08002B2CF9AE}" pid="4" name="WTOCLASSIFICATION">
    <vt:lpwstr>WTO OFFICIAL</vt:lpwstr>
  </property>
</Properties>
</file>