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EA4725" w:rsidRPr="00441372" w:rsidP="00441372" w14:paraId="0B284369" w14:textId="77777777">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24"/>
        <w:gridCol w:w="8518"/>
      </w:tblGrid>
      <w:tr w14:paraId="64910F10" w14:textId="77777777" w:rsidTr="00F3021D">
        <w:tblPrEx>
          <w:tblW w:w="5000" w:type="pct"/>
          <w:tblLayout w:type="fixed"/>
          <w:tblLook w:val="0000"/>
        </w:tblPrEx>
        <w:tc>
          <w:tcPr>
            <w:tcW w:w="707" w:type="dxa"/>
            <w:tcBorders>
              <w:bottom w:val="single" w:sz="6" w:space="0" w:color="auto"/>
            </w:tcBorders>
          </w:tcPr>
          <w:p w:rsidR="00EA4725" w:rsidRPr="00441372" w:rsidP="00441372" w14:paraId="22AED05D" w14:textId="77777777">
            <w:pPr>
              <w:spacing w:before="120" w:after="120"/>
              <w:jc w:val="left"/>
            </w:pPr>
            <w:r w:rsidRPr="00441372">
              <w:rPr>
                <w:b/>
              </w:rPr>
              <w:t>1.</w:t>
            </w:r>
          </w:p>
        </w:tc>
        <w:tc>
          <w:tcPr>
            <w:tcW w:w="8320" w:type="dxa"/>
            <w:tcBorders>
              <w:bottom w:val="single" w:sz="6" w:space="0" w:color="auto"/>
            </w:tcBorders>
          </w:tcPr>
          <w:p w:rsidR="00EA4725" w:rsidRPr="00441372" w:rsidP="00441372" w14:paraId="277C429F" w14:textId="77777777">
            <w:pPr>
              <w:spacing w:before="120" w:after="120"/>
            </w:pPr>
            <w:r w:rsidRPr="00441372">
              <w:rPr>
                <w:b/>
              </w:rPr>
              <w:t>Notifying Member:</w:t>
            </w:r>
            <w:r w:rsidRPr="0065690F">
              <w:t xml:space="preserve"> </w:t>
            </w:r>
            <w:r w:rsidRPr="0065690F">
              <w:rPr>
                <w:u w:val="single"/>
              </w:rPr>
              <w:t>NEW ZEALAND</w:t>
            </w:r>
          </w:p>
          <w:p w:rsidR="00EA4725" w:rsidRPr="00441372" w:rsidP="00441372" w14:paraId="6514A87F" w14:textId="77777777">
            <w:pPr>
              <w:spacing w:after="120"/>
            </w:pPr>
            <w:r w:rsidRPr="00441372">
              <w:rPr>
                <w:b/>
                <w:bCs/>
              </w:rPr>
              <w:t>If applicable, name of local government involved:</w:t>
            </w:r>
            <w:r w:rsidRPr="0065690F">
              <w:rPr>
                <w:bCs/>
              </w:rPr>
              <w:t xml:space="preserve"> </w:t>
            </w:r>
          </w:p>
        </w:tc>
      </w:tr>
      <w:tr w14:paraId="756A31D9"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BFBCD7A" w14:textId="77777777">
            <w:pPr>
              <w:spacing w:before="120" w:after="120"/>
              <w:jc w:val="left"/>
            </w:pPr>
            <w:r w:rsidRPr="00441372">
              <w:rPr>
                <w:b/>
              </w:rPr>
              <w:t>2.</w:t>
            </w:r>
          </w:p>
        </w:tc>
        <w:tc>
          <w:tcPr>
            <w:tcW w:w="8320" w:type="dxa"/>
            <w:tcBorders>
              <w:top w:val="single" w:sz="6" w:space="0" w:color="auto"/>
              <w:bottom w:val="single" w:sz="6" w:space="0" w:color="auto"/>
            </w:tcBorders>
          </w:tcPr>
          <w:p w:rsidR="00EA4725" w:rsidRPr="00441372" w:rsidP="00441372" w14:paraId="7606940A" w14:textId="77777777">
            <w:pPr>
              <w:spacing w:before="120" w:after="120"/>
            </w:pPr>
            <w:r w:rsidRPr="00441372">
              <w:rPr>
                <w:b/>
              </w:rPr>
              <w:t>Agency responsible:</w:t>
            </w:r>
            <w:r w:rsidRPr="0065690F">
              <w:t xml:space="preserve"> Ministry for Primary Industries</w:t>
            </w:r>
          </w:p>
        </w:tc>
      </w:tr>
      <w:tr w14:paraId="6E5FD7E0"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6075988" w14:textId="77777777">
            <w:pPr>
              <w:spacing w:before="120" w:after="120"/>
              <w:jc w:val="left"/>
            </w:pPr>
            <w:r w:rsidRPr="00441372">
              <w:rPr>
                <w:b/>
              </w:rPr>
              <w:t>3.</w:t>
            </w:r>
          </w:p>
        </w:tc>
        <w:tc>
          <w:tcPr>
            <w:tcW w:w="8320" w:type="dxa"/>
            <w:tcBorders>
              <w:top w:val="single" w:sz="6" w:space="0" w:color="auto"/>
              <w:bottom w:val="single" w:sz="6" w:space="0" w:color="auto"/>
            </w:tcBorders>
          </w:tcPr>
          <w:p w:rsidR="00EA4725" w:rsidRPr="00441372" w:rsidP="00441372" w14:paraId="63026815" w14:textId="77777777">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Microorganisms, biological products derived from animals, cell lines</w:t>
            </w:r>
          </w:p>
        </w:tc>
      </w:tr>
      <w:tr w14:paraId="4F21B5B4"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DE99BF1" w14:textId="77777777">
            <w:pPr>
              <w:spacing w:before="120" w:after="120"/>
              <w:jc w:val="left"/>
              <w:rPr>
                <w:b/>
              </w:rPr>
            </w:pPr>
            <w:r w:rsidRPr="00441372">
              <w:rPr>
                <w:b/>
              </w:rPr>
              <w:t>4.</w:t>
            </w:r>
          </w:p>
        </w:tc>
        <w:tc>
          <w:tcPr>
            <w:tcW w:w="8320" w:type="dxa"/>
            <w:tcBorders>
              <w:top w:val="single" w:sz="6" w:space="0" w:color="auto"/>
              <w:bottom w:val="single" w:sz="6" w:space="0" w:color="auto"/>
            </w:tcBorders>
          </w:tcPr>
          <w:p w:rsidR="00EA4725" w:rsidRPr="00441372" w:rsidP="00441372" w14:paraId="36105839" w14:textId="77777777">
            <w:pPr>
              <w:spacing w:before="120" w:after="120"/>
              <w:rPr>
                <w:b/>
                <w:bCs/>
              </w:rPr>
            </w:pPr>
            <w:r w:rsidRPr="00441372">
              <w:rPr>
                <w:b/>
              </w:rPr>
              <w:t>Regions or countries likely to be affected, to the extent relevant or practicable</w:t>
            </w:r>
            <w:r w:rsidRPr="00441372">
              <w:rPr>
                <w:b/>
                <w:bCs/>
              </w:rPr>
              <w:t>:</w:t>
            </w:r>
          </w:p>
          <w:p w:rsidR="00EA4725" w:rsidRPr="00441372" w:rsidP="00441372" w14:paraId="2C155D4C" w14:textId="77777777">
            <w:pPr>
              <w:spacing w:after="120"/>
              <w:ind w:left="607" w:hanging="607"/>
              <w:rPr>
                <w:b/>
              </w:rPr>
            </w:pPr>
            <w:r w:rsidRPr="00441372">
              <w:rPr>
                <w:b/>
              </w:rPr>
              <w:t>[X]</w:t>
            </w:r>
            <w:r w:rsidRPr="00441372">
              <w:rPr>
                <w:b/>
              </w:rPr>
              <w:tab/>
              <w:t>All trading partners</w:t>
            </w:r>
            <w:r w:rsidRPr="0065690F">
              <w:t xml:space="preserve"> </w:t>
            </w:r>
          </w:p>
          <w:p w:rsidR="00EA4725" w:rsidRPr="00441372" w:rsidP="00441372" w14:paraId="4AA8F73D" w14:textId="77777777">
            <w:pPr>
              <w:spacing w:after="120"/>
              <w:ind w:left="607" w:hanging="607"/>
              <w:rPr>
                <w:b/>
              </w:rPr>
            </w:pPr>
            <w:r w:rsidRPr="00441372">
              <w:rPr>
                <w:b/>
                <w:bCs/>
              </w:rPr>
              <w:t>[ ]</w:t>
            </w:r>
            <w:r w:rsidRPr="00441372">
              <w:rPr>
                <w:b/>
                <w:bCs/>
              </w:rPr>
              <w:tab/>
              <w:t>Specific regions or countries:</w:t>
            </w:r>
            <w:r w:rsidRPr="0065690F">
              <w:rPr>
                <w:bCs/>
              </w:rPr>
              <w:t xml:space="preserve"> </w:t>
            </w:r>
          </w:p>
        </w:tc>
      </w:tr>
      <w:tr w14:paraId="48A65376"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B448C5C" w14:textId="77777777">
            <w:pPr>
              <w:spacing w:before="120" w:after="120"/>
              <w:jc w:val="left"/>
            </w:pPr>
            <w:r w:rsidRPr="00441372">
              <w:rPr>
                <w:b/>
              </w:rPr>
              <w:t>5.</w:t>
            </w:r>
          </w:p>
        </w:tc>
        <w:tc>
          <w:tcPr>
            <w:tcW w:w="8320" w:type="dxa"/>
            <w:tcBorders>
              <w:top w:val="single" w:sz="6" w:space="0" w:color="auto"/>
              <w:bottom w:val="single" w:sz="6" w:space="0" w:color="auto"/>
            </w:tcBorders>
          </w:tcPr>
          <w:p w:rsidR="00EA4725" w:rsidRPr="00441372" w:rsidP="00441372" w14:paraId="6FC99AAF" w14:textId="77777777">
            <w:pPr>
              <w:spacing w:before="120" w:after="120"/>
            </w:pPr>
            <w:r w:rsidRPr="00441372">
              <w:rPr>
                <w:b/>
              </w:rPr>
              <w:t>Title of the notified document:</w:t>
            </w:r>
            <w:r w:rsidRPr="0065690F">
              <w:t xml:space="preserve"> Ministry for Primary Industries Import Health Standard: Microorganisms, Biological Products derived from Animals, and Cell Lines</w:t>
            </w:r>
            <w:r w:rsidRPr="00441372" w:rsidR="007E510C">
              <w:t>.</w:t>
            </w:r>
            <w:r w:rsidRPr="00441372">
              <w:rPr>
                <w:b/>
              </w:rPr>
              <w:t xml:space="preserve"> Language(s):</w:t>
            </w:r>
            <w:r w:rsidRPr="0065690F">
              <w:t xml:space="preserve"> English</w:t>
            </w:r>
            <w:r w:rsidRPr="00441372" w:rsidR="007E510C">
              <w:rPr>
                <w:bCs/>
              </w:rPr>
              <w:t>.</w:t>
            </w:r>
            <w:r w:rsidRPr="00441372">
              <w:t xml:space="preserve"> </w:t>
            </w:r>
            <w:r w:rsidRPr="00441372">
              <w:rPr>
                <w:b/>
              </w:rPr>
              <w:t>Number of pages:</w:t>
            </w:r>
            <w:r w:rsidRPr="0065690F">
              <w:t xml:space="preserve"> 43</w:t>
            </w:r>
          </w:p>
          <w:p w:rsidR="00EA4725" w:rsidRPr="00441372" w:rsidP="00441372" w14:paraId="24400FAE" w14:textId="77777777">
            <w:pPr>
              <w:spacing w:after="120"/>
            </w:pPr>
            <w:hyperlink r:id="rId5" w:tgtFrame="_blank" w:history="1">
              <w:r w:rsidRPr="00441372">
                <w:rPr>
                  <w:color w:val="0000FF"/>
                  <w:u w:val="single"/>
                </w:rPr>
                <w:t>https://members.wto.org/crnattachments/2026/SPS/NZL/26_03278_00_e.pdf</w:t>
              </w:r>
            </w:hyperlink>
          </w:p>
        </w:tc>
      </w:tr>
      <w:tr w14:paraId="7773C327"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FDCBA1F" w14:textId="77777777">
            <w:pPr>
              <w:spacing w:before="120" w:after="120"/>
              <w:jc w:val="left"/>
            </w:pPr>
            <w:r w:rsidRPr="00441372">
              <w:rPr>
                <w:b/>
              </w:rPr>
              <w:t>6.</w:t>
            </w:r>
          </w:p>
        </w:tc>
        <w:tc>
          <w:tcPr>
            <w:tcW w:w="8320" w:type="dxa"/>
            <w:tcBorders>
              <w:top w:val="single" w:sz="6" w:space="0" w:color="auto"/>
              <w:bottom w:val="single" w:sz="6" w:space="0" w:color="auto"/>
            </w:tcBorders>
          </w:tcPr>
          <w:p w:rsidR="00EA4725" w:rsidRPr="00441372" w:rsidP="00441372" w14:paraId="41DD1273" w14:textId="77777777">
            <w:pPr>
              <w:spacing w:before="120" w:after="120"/>
            </w:pPr>
            <w:r w:rsidRPr="00441372">
              <w:rPr>
                <w:b/>
              </w:rPr>
              <w:t>Description of content:</w:t>
            </w:r>
            <w:r w:rsidRPr="0065690F">
              <w:t xml:space="preserve"> This import health standard presents the requirements for microorganisms, biological products derived from animals, and cell lines to be imported to New Zealand, and consolidates three current import health standards for products used for a similar purpose.</w:t>
            </w:r>
          </w:p>
          <w:p w:rsidR="00D01142" w:rsidRPr="0065690F" w:rsidP="001770CC" w14:paraId="5919A1CA" w14:textId="77777777">
            <w:r w:rsidRPr="0065690F">
              <w:t>The three current import health standards that will be replaced are:</w:t>
            </w:r>
          </w:p>
          <w:p w:rsidR="00D01142" w:rsidRPr="0065690F" w:rsidP="001770CC" w14:paraId="47609E52" w14:textId="77777777">
            <w:pPr>
              <w:numPr>
                <w:ilvl w:val="0"/>
                <w:numId w:val="16"/>
              </w:numPr>
              <w:ind w:left="357" w:hanging="357"/>
            </w:pPr>
            <w:r w:rsidRPr="0065690F">
              <w:rPr>
                <w:i/>
                <w:iCs/>
              </w:rPr>
              <w:t xml:space="preserve">Biological Products </w:t>
            </w:r>
            <w:r w:rsidRPr="0065690F">
              <w:t>BIOLOGIC.ALL</w:t>
            </w:r>
          </w:p>
          <w:p w:rsidR="00D01142" w:rsidRPr="0065690F" w:rsidP="001770CC" w14:paraId="60A684C2" w14:textId="77777777">
            <w:pPr>
              <w:numPr>
                <w:ilvl w:val="0"/>
                <w:numId w:val="16"/>
              </w:numPr>
              <w:ind w:left="357" w:hanging="357"/>
            </w:pPr>
            <w:r w:rsidRPr="0065690F">
              <w:rPr>
                <w:i/>
                <w:iCs/>
              </w:rPr>
              <w:t xml:space="preserve">Microorganisms from all countries </w:t>
            </w:r>
            <w:r w:rsidRPr="0065690F">
              <w:t>MICROIC.ALL</w:t>
            </w:r>
          </w:p>
          <w:p w:rsidR="00D01142" w:rsidRPr="0065690F" w:rsidP="001770CC" w14:paraId="6F3FDF90" w14:textId="77777777">
            <w:pPr>
              <w:numPr>
                <w:ilvl w:val="0"/>
                <w:numId w:val="16"/>
              </w:numPr>
              <w:ind w:left="357" w:hanging="357"/>
            </w:pPr>
            <w:r w:rsidRPr="0065690F">
              <w:rPr>
                <w:i/>
                <w:iCs/>
              </w:rPr>
              <w:t xml:space="preserve">Cell cultures from all countries </w:t>
            </w:r>
            <w:r w:rsidRPr="0065690F">
              <w:t>CELLCULIC.ALL</w:t>
            </w:r>
          </w:p>
          <w:p w:rsidR="00D01142" w:rsidRPr="0065690F" w:rsidP="00441372" w14:paraId="00709665" w14:textId="77777777">
            <w:pPr>
              <w:spacing w:before="120" w:after="120"/>
            </w:pPr>
            <w:r w:rsidRPr="0065690F">
              <w:t>Proposed new requirements for products regularly requested have been added, and veterinary certificates for bovine serum products have been updated.</w:t>
            </w:r>
          </w:p>
          <w:p w:rsidR="00D01142" w:rsidRPr="0065690F" w:rsidP="00441372" w14:paraId="7A465690" w14:textId="77777777">
            <w:pPr>
              <w:spacing w:before="120" w:after="120"/>
            </w:pPr>
            <w:r w:rsidRPr="0065690F">
              <w:t xml:space="preserve">More details can be found at the </w:t>
            </w:r>
            <w:hyperlink r:id="rId6" w:history="1">
              <w:r w:rsidRPr="0065690F">
                <w:rPr>
                  <w:color w:val="0000FF"/>
                  <w:u w:val="single"/>
                </w:rPr>
                <w:t>consultation webpage</w:t>
              </w:r>
            </w:hyperlink>
            <w:r w:rsidRPr="0065690F">
              <w:t>.</w:t>
            </w:r>
          </w:p>
        </w:tc>
      </w:tr>
      <w:tr w14:paraId="0CF5D1A6"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F12A9AD" w14:textId="77777777">
            <w:pPr>
              <w:spacing w:before="120" w:after="120"/>
              <w:jc w:val="left"/>
            </w:pPr>
            <w:r w:rsidRPr="00441372">
              <w:rPr>
                <w:b/>
              </w:rPr>
              <w:t>7.</w:t>
            </w:r>
          </w:p>
        </w:tc>
        <w:tc>
          <w:tcPr>
            <w:tcW w:w="8320" w:type="dxa"/>
            <w:tcBorders>
              <w:top w:val="single" w:sz="6" w:space="0" w:color="auto"/>
              <w:bottom w:val="single" w:sz="6" w:space="0" w:color="auto"/>
            </w:tcBorders>
          </w:tcPr>
          <w:p w:rsidR="00EA4725" w:rsidRPr="00441372" w:rsidP="00441372" w14:paraId="7A042B16" w14:textId="77777777">
            <w:pPr>
              <w:spacing w:before="120" w:after="120"/>
            </w:pPr>
            <w:r w:rsidRPr="00441372">
              <w:rPr>
                <w:b/>
              </w:rPr>
              <w:t xml:space="preserve">Objective and rationale: </w:t>
            </w:r>
            <w:r w:rsidRPr="00441372">
              <w:rPr>
                <w:b/>
              </w:rPr>
              <w:t>[ ]</w:t>
            </w:r>
            <w:r w:rsidRPr="00441372">
              <w:rPr>
                <w:b/>
              </w:rPr>
              <w:t xml:space="preserve"> food safety, [X] animal health, </w:t>
            </w:r>
            <w:r w:rsidRPr="00441372">
              <w:rPr>
                <w:b/>
              </w:rPr>
              <w:t>[ ]</w:t>
            </w:r>
            <w:r w:rsidRPr="00441372">
              <w:rPr>
                <w:b/>
              </w:rPr>
              <w:t xml:space="preserve"> plant protection, [X] protect humans from animal/plant pest or disease, [X] protect territory from other damage from pests.</w:t>
            </w:r>
            <w:r w:rsidRPr="0065690F">
              <w:t xml:space="preserve"> </w:t>
            </w:r>
          </w:p>
        </w:tc>
      </w:tr>
      <w:tr w14:paraId="44B0A425"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D787B16" w14:textId="77777777">
            <w:pPr>
              <w:spacing w:before="120" w:after="120"/>
              <w:jc w:val="left"/>
              <w:rPr>
                <w:b/>
              </w:rPr>
            </w:pPr>
            <w:r w:rsidRPr="00441372">
              <w:rPr>
                <w:b/>
              </w:rPr>
              <w:t>8.</w:t>
            </w:r>
          </w:p>
        </w:tc>
        <w:tc>
          <w:tcPr>
            <w:tcW w:w="8320" w:type="dxa"/>
            <w:tcBorders>
              <w:top w:val="single" w:sz="6" w:space="0" w:color="auto"/>
              <w:bottom w:val="single" w:sz="6" w:space="0" w:color="auto"/>
            </w:tcBorders>
          </w:tcPr>
          <w:p w:rsidR="00EA4725" w:rsidRPr="00441372" w:rsidP="00441372" w14:paraId="2216D429" w14:textId="77777777">
            <w:pPr>
              <w:spacing w:before="120" w:after="120"/>
            </w:pPr>
            <w:r w:rsidRPr="00441372">
              <w:rPr>
                <w:b/>
              </w:rPr>
              <w:t>Is there a relevant international standard? If so, identify the standard:</w:t>
            </w:r>
          </w:p>
          <w:p w:rsidR="00EA4725" w:rsidRPr="00441372" w:rsidP="00441372" w14:paraId="60D5E237" w14:textId="77777777">
            <w:pPr>
              <w:spacing w:after="120"/>
              <w:ind w:left="720" w:hanging="720"/>
            </w:pPr>
            <w:r w:rsidRPr="00441372">
              <w:rPr>
                <w:b/>
              </w:rPr>
              <w:t>[ ]</w:t>
            </w:r>
            <w:r w:rsidRPr="00441372">
              <w:rPr>
                <w:b/>
              </w:rPr>
              <w:tab/>
              <w:t xml:space="preserve">Codex Alimentarius Commission </w:t>
            </w:r>
            <w:r w:rsidRPr="00441372">
              <w:rPr>
                <w:b/>
                <w:i/>
              </w:rPr>
              <w:t>(e.g. title or serial number of Codex standard or related text)</w:t>
            </w:r>
            <w:r w:rsidRPr="00441372" w:rsidR="007E510C">
              <w:rPr>
                <w:b/>
              </w:rPr>
              <w:t>:</w:t>
            </w:r>
            <w:r w:rsidRPr="0065690F">
              <w:t xml:space="preserve"> </w:t>
            </w:r>
          </w:p>
          <w:p w:rsidR="001770CC" w:rsidP="00441372" w14:paraId="42377214" w14:textId="77777777">
            <w:pPr>
              <w:ind w:left="720" w:hanging="720"/>
            </w:pPr>
            <w:r w:rsidRPr="00441372">
              <w:rPr>
                <w:b/>
              </w:rPr>
              <w:t>[X]</w:t>
            </w:r>
            <w:r w:rsidRPr="00441372">
              <w:rPr>
                <w:b/>
              </w:rPr>
              <w:tab/>
              <w:t xml:space="preserve">World Organization for Animal Health (OIE) </w:t>
            </w:r>
            <w:r w:rsidRPr="00441372">
              <w:rPr>
                <w:b/>
                <w:i/>
              </w:rPr>
              <w:t>(e.g. Terrestrial or Aquatic Animal Health Code, chapter number)</w:t>
            </w:r>
            <w:r w:rsidRPr="00441372" w:rsidR="007E510C">
              <w:rPr>
                <w:b/>
              </w:rPr>
              <w:t>:</w:t>
            </w:r>
            <w:r w:rsidRPr="0065690F">
              <w:t xml:space="preserve"> </w:t>
            </w:r>
          </w:p>
          <w:p w:rsidR="00EA4725" w:rsidRPr="00441372" w:rsidP="001770CC" w14:paraId="0854301A" w14:textId="2A0CA58A">
            <w:pPr>
              <w:numPr>
                <w:ilvl w:val="0"/>
                <w:numId w:val="17"/>
              </w:numPr>
              <w:ind w:left="1086"/>
              <w:rPr>
                <w:b/>
              </w:rPr>
            </w:pPr>
            <w:r w:rsidRPr="0065690F">
              <w:t>Chapter 8.8 Foot and mouth disease</w:t>
            </w:r>
          </w:p>
          <w:p w:rsidR="00D01142" w:rsidRPr="0065690F" w:rsidP="001770CC" w14:paraId="20C5F9F0" w14:textId="2964F233">
            <w:pPr>
              <w:numPr>
                <w:ilvl w:val="0"/>
                <w:numId w:val="17"/>
              </w:numPr>
              <w:ind w:left="1086"/>
            </w:pPr>
            <w:r w:rsidRPr="0065690F">
              <w:t>Chapter 11.4 Bovine spongiform encephalopathy</w:t>
            </w:r>
          </w:p>
          <w:p w:rsidR="00D01142" w:rsidRPr="0065690F" w:rsidP="001770CC" w14:paraId="66123145" w14:textId="20AC5DCE">
            <w:pPr>
              <w:numPr>
                <w:ilvl w:val="0"/>
                <w:numId w:val="17"/>
              </w:numPr>
              <w:spacing w:after="120"/>
              <w:ind w:left="1086"/>
            </w:pPr>
            <w:r w:rsidRPr="0065690F">
              <w:t>Chapter 14.8 Scrapie</w:t>
            </w:r>
          </w:p>
          <w:p w:rsidR="00EA4725" w:rsidRPr="00441372" w:rsidP="001770CC" w14:paraId="62F91009" w14:textId="77777777">
            <w:pPr>
              <w:spacing w:before="240" w:after="120"/>
              <w:ind w:left="720" w:hanging="720"/>
              <w:rPr>
                <w:b/>
              </w:rPr>
            </w:pPr>
            <w:r w:rsidRPr="00441372">
              <w:rPr>
                <w:b/>
              </w:rPr>
              <w:t>[ ]</w:t>
            </w:r>
            <w:r w:rsidRPr="00441372">
              <w:rPr>
                <w:b/>
              </w:rPr>
              <w:tab/>
              <w:t xml:space="preserve">International Plant Protection Convention </w:t>
            </w:r>
            <w:r w:rsidRPr="00441372">
              <w:rPr>
                <w:b/>
                <w:i/>
              </w:rPr>
              <w:t>(e.g. ISPM number)</w:t>
            </w:r>
            <w:r w:rsidRPr="00441372" w:rsidR="007E510C">
              <w:rPr>
                <w:b/>
              </w:rPr>
              <w:t>:</w:t>
            </w:r>
            <w:r w:rsidRPr="0065690F">
              <w:t xml:space="preserve"> </w:t>
            </w:r>
          </w:p>
          <w:p w:rsidR="00EA4725" w:rsidRPr="00441372" w:rsidP="00441372" w14:paraId="07E91FA9" w14:textId="77777777">
            <w:pPr>
              <w:spacing w:after="120"/>
              <w:ind w:left="720" w:hanging="720"/>
              <w:rPr>
                <w:b/>
              </w:rPr>
            </w:pPr>
            <w:r w:rsidRPr="00441372">
              <w:rPr>
                <w:b/>
              </w:rPr>
              <w:t>[ ]</w:t>
            </w:r>
            <w:r w:rsidRPr="00441372">
              <w:rPr>
                <w:b/>
              </w:rPr>
              <w:tab/>
              <w:t>None</w:t>
            </w:r>
          </w:p>
          <w:p w:rsidR="00EA4725" w:rsidRPr="00441372" w:rsidP="00441372" w14:paraId="15704993" w14:textId="77777777">
            <w:pPr>
              <w:spacing w:after="120"/>
              <w:rPr>
                <w:b/>
              </w:rPr>
            </w:pPr>
            <w:r w:rsidRPr="00441372">
              <w:rPr>
                <w:b/>
              </w:rPr>
              <w:t xml:space="preserve">Does this proposed regulation conform to the relevant international standard? </w:t>
            </w:r>
          </w:p>
          <w:p w:rsidR="00EA4725" w:rsidRPr="00441372" w:rsidP="00441372" w14:paraId="0FC34234" w14:textId="77777777">
            <w:pPr>
              <w:spacing w:after="120"/>
              <w:rPr>
                <w:b/>
              </w:rPr>
            </w:pPr>
            <w:r w:rsidRPr="00441372">
              <w:rPr>
                <w:b/>
              </w:rPr>
              <w:t>[ ]</w:t>
            </w:r>
            <w:r w:rsidRPr="00441372">
              <w:rPr>
                <w:b/>
              </w:rPr>
              <w:t xml:space="preserve"> </w:t>
            </w:r>
            <w:r w:rsidRPr="00441372">
              <w:rPr>
                <w:b/>
              </w:rPr>
              <w:t>Yes   [</w:t>
            </w:r>
            <w:r w:rsidRPr="00441372">
              <w:rPr>
                <w:b/>
              </w:rPr>
              <w:t>X] No</w:t>
            </w:r>
          </w:p>
          <w:p w:rsidR="00EA4725" w:rsidRPr="00441372" w:rsidP="00441372" w14:paraId="50CF8866" w14:textId="77777777">
            <w:pPr>
              <w:spacing w:after="120"/>
            </w:pPr>
            <w:r w:rsidRPr="00441372">
              <w:rPr>
                <w:b/>
              </w:rPr>
              <w:t>If no, describe, whenever possible, how and why it deviates from the international standard:</w:t>
            </w:r>
            <w:r w:rsidRPr="0065690F">
              <w:t xml:space="preserve"> Where there are deviations, this is explained on the consultation webpage.</w:t>
            </w:r>
          </w:p>
        </w:tc>
      </w:tr>
      <w:tr w14:paraId="28576E68"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795F948" w14:textId="77777777">
            <w:pPr>
              <w:spacing w:before="120" w:after="120"/>
              <w:jc w:val="left"/>
            </w:pPr>
            <w:r w:rsidRPr="00441372">
              <w:rPr>
                <w:b/>
              </w:rPr>
              <w:t>9.</w:t>
            </w:r>
          </w:p>
        </w:tc>
        <w:tc>
          <w:tcPr>
            <w:tcW w:w="8320" w:type="dxa"/>
            <w:tcBorders>
              <w:top w:val="single" w:sz="6" w:space="0" w:color="auto"/>
              <w:bottom w:val="single" w:sz="6" w:space="0" w:color="auto"/>
            </w:tcBorders>
          </w:tcPr>
          <w:p w:rsidR="00EA4725" w:rsidRPr="00441372" w:rsidP="00441372" w14:paraId="5F8910D4" w14:textId="77777777">
            <w:pPr>
              <w:spacing w:before="120" w:after="120"/>
            </w:pPr>
            <w:r w:rsidRPr="00441372">
              <w:rPr>
                <w:b/>
              </w:rPr>
              <w:t>Other relevant documents and language(s) in which these are available:</w:t>
            </w:r>
            <w:r w:rsidRPr="0065690F">
              <w:t xml:space="preserve"> </w:t>
            </w:r>
            <w:r w:rsidRPr="0065690F">
              <w:rPr>
                <w:bCs/>
              </w:rPr>
              <w:t xml:space="preserve"> </w:t>
            </w:r>
          </w:p>
        </w:tc>
      </w:tr>
      <w:tr w14:paraId="666AE06D"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D335A02" w14:textId="77777777">
            <w:pPr>
              <w:spacing w:before="120" w:after="120"/>
              <w:jc w:val="left"/>
            </w:pPr>
            <w:r w:rsidRPr="00441372">
              <w:rPr>
                <w:b/>
              </w:rPr>
              <w:t>10.</w:t>
            </w:r>
          </w:p>
        </w:tc>
        <w:tc>
          <w:tcPr>
            <w:tcW w:w="8320" w:type="dxa"/>
            <w:tcBorders>
              <w:top w:val="single" w:sz="6" w:space="0" w:color="auto"/>
              <w:bottom w:val="single" w:sz="6" w:space="0" w:color="auto"/>
            </w:tcBorders>
          </w:tcPr>
          <w:p w:rsidR="00EA4725" w:rsidRPr="00441372" w:rsidP="00441372" w14:paraId="7610CA7A" w14:textId="77777777">
            <w:pPr>
              <w:spacing w:before="120" w:after="120"/>
            </w:pPr>
            <w:r w:rsidRPr="00441372">
              <w:rPr>
                <w:b/>
              </w:rPr>
              <w:t xml:space="preserve">Proposed date of adoption </w:t>
            </w:r>
            <w:r w:rsidRPr="00441372">
              <w:rPr>
                <w:b/>
                <w:i/>
              </w:rPr>
              <w:t>(dd/mm/</w:t>
            </w:r>
            <w:r w:rsidRPr="00441372">
              <w:rPr>
                <w:b/>
                <w:i/>
              </w:rPr>
              <w:t>yy</w:t>
            </w:r>
            <w:r w:rsidRPr="00441372">
              <w:rPr>
                <w:b/>
                <w:i/>
              </w:rPr>
              <w:t>)</w:t>
            </w:r>
            <w:r w:rsidRPr="00441372">
              <w:rPr>
                <w:b/>
              </w:rPr>
              <w:t>:</w:t>
            </w:r>
            <w:r w:rsidRPr="0065690F">
              <w:t xml:space="preserve"> To be determined.</w:t>
            </w:r>
          </w:p>
          <w:p w:rsidR="00EA4725" w:rsidRPr="00441372" w:rsidP="00441372" w14:paraId="7D349CA8" w14:textId="77777777">
            <w:pPr>
              <w:spacing w:after="120"/>
            </w:pPr>
            <w:r w:rsidRPr="00441372">
              <w:rPr>
                <w:b/>
              </w:rPr>
              <w:t xml:space="preserve">Proposed date of publication </w:t>
            </w:r>
            <w:r w:rsidRPr="00441372">
              <w:rPr>
                <w:b/>
                <w:i/>
              </w:rPr>
              <w:t>(dd/mm/</w:t>
            </w:r>
            <w:r w:rsidRPr="00441372">
              <w:rPr>
                <w:b/>
                <w:i/>
              </w:rPr>
              <w:t>yy</w:t>
            </w:r>
            <w:r w:rsidRPr="00441372">
              <w:rPr>
                <w:b/>
                <w:i/>
              </w:rPr>
              <w:t>)</w:t>
            </w:r>
            <w:r w:rsidRPr="00441372">
              <w:rPr>
                <w:b/>
              </w:rPr>
              <w:t>:</w:t>
            </w:r>
            <w:r w:rsidRPr="0065690F">
              <w:t xml:space="preserve"> To be determined.</w:t>
            </w:r>
          </w:p>
        </w:tc>
      </w:tr>
      <w:tr w14:paraId="2013E050"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D309821" w14:textId="77777777">
            <w:pPr>
              <w:spacing w:before="120" w:after="120"/>
              <w:jc w:val="left"/>
            </w:pPr>
            <w:r w:rsidRPr="00441372">
              <w:rPr>
                <w:b/>
              </w:rPr>
              <w:t>11.</w:t>
            </w:r>
          </w:p>
        </w:tc>
        <w:tc>
          <w:tcPr>
            <w:tcW w:w="8320" w:type="dxa"/>
            <w:tcBorders>
              <w:top w:val="single" w:sz="6" w:space="0" w:color="auto"/>
              <w:bottom w:val="single" w:sz="6" w:space="0" w:color="auto"/>
            </w:tcBorders>
          </w:tcPr>
          <w:p w:rsidR="00EA4725" w:rsidRPr="00441372" w:rsidP="00441372" w14:paraId="3C48FE5C" w14:textId="77777777">
            <w:pPr>
              <w:spacing w:before="120" w:after="120"/>
            </w:pPr>
            <w:r w:rsidRPr="00441372">
              <w:rPr>
                <w:b/>
              </w:rPr>
              <w:t xml:space="preserve">Proposed date of entry into force: </w:t>
            </w:r>
            <w:r w:rsidRPr="00441372">
              <w:rPr>
                <w:b/>
              </w:rPr>
              <w:t>[ ]</w:t>
            </w:r>
            <w:r w:rsidRPr="00441372">
              <w:rPr>
                <w:b/>
              </w:rPr>
              <w:t xml:space="preserve"> Six months from date of publication</w:t>
            </w:r>
            <w:r w:rsidRPr="00441372">
              <w:t xml:space="preserve">, </w:t>
            </w:r>
            <w:r w:rsidRPr="00441372">
              <w:rPr>
                <w:b/>
              </w:rPr>
              <w:t>and/or</w:t>
            </w:r>
            <w:r w:rsidRPr="00441372">
              <w:t xml:space="preserve"> </w:t>
            </w:r>
            <w:r w:rsidRPr="00441372">
              <w:rPr>
                <w:b/>
                <w:i/>
              </w:rPr>
              <w:t>(dd/mm/</w:t>
            </w:r>
            <w:r w:rsidRPr="00441372">
              <w:rPr>
                <w:b/>
                <w:i/>
              </w:rPr>
              <w:t>yy</w:t>
            </w:r>
            <w:r w:rsidRPr="00441372">
              <w:rPr>
                <w:b/>
                <w:i/>
              </w:rPr>
              <w:t>)</w:t>
            </w:r>
            <w:r w:rsidRPr="00441372">
              <w:rPr>
                <w:b/>
              </w:rPr>
              <w:t>:</w:t>
            </w:r>
            <w:r w:rsidRPr="0065690F">
              <w:t xml:space="preserve"> Four months from date of publication.</w:t>
            </w:r>
          </w:p>
          <w:p w:rsidR="00EA4725" w:rsidRPr="00441372" w:rsidP="00441372" w14:paraId="5752D721" w14:textId="77777777">
            <w:pPr>
              <w:spacing w:after="120"/>
              <w:ind w:left="607" w:hanging="607"/>
              <w:rPr>
                <w:b/>
              </w:rPr>
            </w:pPr>
            <w:r w:rsidRPr="00441372">
              <w:rPr>
                <w:b/>
              </w:rPr>
              <w:t>[X]</w:t>
            </w:r>
            <w:r w:rsidRPr="00441372">
              <w:rPr>
                <w:b/>
              </w:rPr>
              <w:tab/>
              <w:t>Trade facilitating measure</w:t>
            </w:r>
            <w:r w:rsidRPr="0065690F">
              <w:t xml:space="preserve"> </w:t>
            </w:r>
          </w:p>
        </w:tc>
      </w:tr>
      <w:tr w14:paraId="01678584"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5910FF1" w14:textId="77777777">
            <w:pPr>
              <w:spacing w:before="120" w:after="120"/>
              <w:jc w:val="left"/>
            </w:pPr>
            <w:r w:rsidRPr="00441372">
              <w:rPr>
                <w:b/>
              </w:rPr>
              <w:t>12.</w:t>
            </w:r>
          </w:p>
        </w:tc>
        <w:tc>
          <w:tcPr>
            <w:tcW w:w="8320" w:type="dxa"/>
            <w:tcBorders>
              <w:top w:val="single" w:sz="6" w:space="0" w:color="auto"/>
              <w:bottom w:val="single" w:sz="6" w:space="0" w:color="auto"/>
            </w:tcBorders>
          </w:tcPr>
          <w:p w:rsidR="00EA4725" w:rsidRPr="00441372" w:rsidP="00441372" w14:paraId="191D50D8" w14:textId="6A9C71A5">
            <w:pPr>
              <w:spacing w:before="120" w:after="120"/>
            </w:pPr>
            <w:r w:rsidRPr="00441372">
              <w:rPr>
                <w:b/>
              </w:rPr>
              <w:t xml:space="preserve">Final date for comments: [X] Sixty days from the date of circulation of the notification and/or </w:t>
            </w:r>
            <w:r w:rsidRPr="00441372">
              <w:rPr>
                <w:b/>
                <w:i/>
              </w:rPr>
              <w:t>(dd/mm/</w:t>
            </w:r>
            <w:r w:rsidRPr="00441372">
              <w:rPr>
                <w:b/>
                <w:i/>
              </w:rPr>
              <w:t>yy</w:t>
            </w:r>
            <w:r w:rsidRPr="00441372">
              <w:rPr>
                <w:b/>
                <w:i/>
              </w:rPr>
              <w:t>)</w:t>
            </w:r>
            <w:r w:rsidRPr="00441372">
              <w:rPr>
                <w:b/>
              </w:rPr>
              <w:t>:</w:t>
            </w:r>
            <w:r w:rsidRPr="0065690F">
              <w:t xml:space="preserve"> 2</w:t>
            </w:r>
            <w:r w:rsidR="002B26DE">
              <w:t>5</w:t>
            </w:r>
            <w:r w:rsidRPr="0065690F">
              <w:t xml:space="preserve"> August 2026</w:t>
            </w:r>
          </w:p>
          <w:p w:rsidR="00EA4725" w:rsidRPr="00441372" w:rsidP="00441372" w14:paraId="14B31C1A" w14:textId="77777777">
            <w:pPr>
              <w:spacing w:after="120"/>
            </w:pPr>
            <w:r w:rsidRPr="00441372">
              <w:rPr>
                <w:b/>
              </w:rPr>
              <w:t>Agency or authority designated to handle comments: [X] National Notification Authority, [X] National Enquiry Point. Address, fax number and e-mail address (if available) of other body:</w:t>
            </w:r>
            <w:r w:rsidRPr="0065690F">
              <w:t xml:space="preserve"> </w:t>
            </w:r>
          </w:p>
          <w:p w:rsidR="00D01142" w:rsidRPr="0065690F" w:rsidP="00441372" w14:paraId="3649DCAD" w14:textId="77777777">
            <w:r w:rsidRPr="0065690F">
              <w:t xml:space="preserve">Sally Griffin, Coordinator, SPS New Zealand, PO Box 2526, Wellington, New Zealand. Tel: +(64 4) 894 0431; Fax: +(64 4) 894 0733; E-mail: </w:t>
            </w:r>
            <w:hyperlink r:id="rId7" w:history="1">
              <w:r w:rsidRPr="0065690F">
                <w:rPr>
                  <w:color w:val="0000FF"/>
                  <w:u w:val="single"/>
                </w:rPr>
                <w:t>sps@mpi.govt.nz</w:t>
              </w:r>
            </w:hyperlink>
          </w:p>
          <w:p w:rsidR="00D01142" w:rsidRPr="0065690F" w:rsidP="00441372" w14:paraId="4AA39A69" w14:textId="14C3792E">
            <w:pPr>
              <w:spacing w:after="120"/>
            </w:pPr>
            <w:r w:rsidRPr="0065690F">
              <w:t>Website:</w:t>
            </w:r>
            <w:r w:rsidR="001770CC">
              <w:t> </w:t>
            </w:r>
            <w:hyperlink r:id="rId8" w:history="1">
              <w:r w:rsidRPr="00636A86" w:rsidR="001770CC">
                <w:rPr>
                  <w:rStyle w:val="Hyperlink"/>
                </w:rPr>
                <w:t>https://www.mpi.govt.nz/importing/overview/access-and-trade-into-new-zealand/world-trade-organization-notifications/</w:t>
              </w:r>
            </w:hyperlink>
          </w:p>
        </w:tc>
      </w:tr>
      <w:tr w14:paraId="1C86FC8E" w14:textId="77777777" w:rsidTr="00F3021D">
        <w:tblPrEx>
          <w:tblW w:w="5000" w:type="pct"/>
          <w:tblLayout w:type="fixed"/>
          <w:tblLook w:val="0000"/>
        </w:tblPrEx>
        <w:tc>
          <w:tcPr>
            <w:tcW w:w="707" w:type="dxa"/>
            <w:tcBorders>
              <w:top w:val="single" w:sz="6" w:space="0" w:color="auto"/>
            </w:tcBorders>
          </w:tcPr>
          <w:p w:rsidR="00EA4725" w:rsidRPr="00441372" w:rsidP="00F3021D" w14:paraId="7B79C47C" w14:textId="77777777">
            <w:pPr>
              <w:keepNext/>
              <w:keepLines/>
              <w:spacing w:before="120" w:after="120"/>
              <w:jc w:val="left"/>
            </w:pPr>
            <w:r w:rsidRPr="00441372">
              <w:rPr>
                <w:b/>
              </w:rPr>
              <w:t>13.</w:t>
            </w:r>
          </w:p>
        </w:tc>
        <w:tc>
          <w:tcPr>
            <w:tcW w:w="8320" w:type="dxa"/>
            <w:tcBorders>
              <w:top w:val="single" w:sz="6" w:space="0" w:color="auto"/>
            </w:tcBorders>
          </w:tcPr>
          <w:p w:rsidR="00EA4725" w:rsidRPr="00441372" w:rsidP="00F3021D" w14:paraId="0973B759" w14:textId="77777777">
            <w:pPr>
              <w:keepNext/>
              <w:keepLines/>
              <w:spacing w:before="120" w:after="120"/>
              <w:rPr>
                <w:b/>
              </w:rPr>
            </w:pPr>
            <w:r w:rsidRPr="00441372">
              <w:rPr>
                <w:b/>
              </w:rPr>
              <w:t>Text(s) available from: [X] National Notification Authority, [X] National Enquiry Point. Address, fax number and e-mail address (if available) of other body:</w:t>
            </w:r>
            <w:r w:rsidRPr="0065690F">
              <w:rPr>
                <w:bCs/>
              </w:rPr>
              <w:t xml:space="preserve"> </w:t>
            </w:r>
          </w:p>
          <w:p w:rsidR="00EA4725" w:rsidRPr="0065690F" w:rsidP="00F3021D" w14:paraId="374D785F" w14:textId="77777777">
            <w:pPr>
              <w:keepNext/>
              <w:keepLines/>
              <w:rPr>
                <w:bCs/>
              </w:rPr>
            </w:pPr>
            <w:r w:rsidRPr="0065690F">
              <w:rPr>
                <w:bCs/>
              </w:rPr>
              <w:t xml:space="preserve">Sally Griffin, Coordinator, SPS New Zealand, PO Box 2526, Wellington, New Zealand. Tel: +(64 4) 894 0431; Fax: +(64 4) 894 0733; E-mail: </w:t>
            </w:r>
            <w:hyperlink r:id="rId7" w:history="1">
              <w:r w:rsidRPr="0065690F">
                <w:rPr>
                  <w:bCs/>
                  <w:color w:val="0000FF"/>
                  <w:u w:val="single"/>
                </w:rPr>
                <w:t>sps@mpi.govt.nz</w:t>
              </w:r>
            </w:hyperlink>
          </w:p>
          <w:p w:rsidR="00EA4725" w:rsidRPr="0065690F" w:rsidP="00F3021D" w14:paraId="320FA057" w14:textId="77777777">
            <w:pPr>
              <w:keepNext/>
              <w:keepLines/>
              <w:spacing w:after="120"/>
              <w:rPr>
                <w:bCs/>
              </w:rPr>
            </w:pPr>
            <w:r w:rsidRPr="0065690F">
              <w:rPr>
                <w:bCs/>
              </w:rPr>
              <w:t xml:space="preserve">Website: </w:t>
            </w:r>
            <w:hyperlink r:id="rId9" w:history="1">
              <w:r w:rsidRPr="0065690F">
                <w:rPr>
                  <w:bCs/>
                  <w:color w:val="0000FF"/>
                  <w:u w:val="single"/>
                </w:rPr>
                <w:t>https://www.mpi.govt.nz/news-and-resources/consultations</w:t>
              </w:r>
            </w:hyperlink>
          </w:p>
        </w:tc>
      </w:tr>
    </w:tbl>
    <w:p w:rsidR="007141CF" w:rsidRPr="00441372" w:rsidP="00441372" w14:paraId="019389FD" w14:textId="77777777"/>
    <w:sectPr w:rsidSect="001770CC">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1770CC" w:rsidP="001770CC" w14:paraId="1E7F4CA6" w14:textId="457665CF">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1770CC" w:rsidP="001770CC" w14:paraId="2C923EC1" w14:textId="07CF4C5C">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63EB" w:rsidRPr="00441372" w:rsidP="00821CFF" w14:paraId="0878853F" w14:textId="77777777">
    <w:pPr>
      <w:pStyle w:val="Footer"/>
    </w:pPr>
    <w:r w:rsidRPr="0044137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770CC" w:rsidRPr="001770CC" w:rsidP="001770CC" w14:paraId="576472D2" w14:textId="77777777">
    <w:pPr>
      <w:pStyle w:val="Header"/>
      <w:pBdr>
        <w:bottom w:val="single" w:sz="4" w:space="1" w:color="auto"/>
      </w:pBdr>
      <w:tabs>
        <w:tab w:val="clear" w:pos="4513"/>
        <w:tab w:val="clear" w:pos="9027"/>
      </w:tabs>
      <w:jc w:val="center"/>
    </w:pPr>
    <w:r w:rsidRPr="001770CC">
      <w:t>G/SPS/N/NZL/793</w:t>
    </w:r>
  </w:p>
  <w:p w:rsidR="001770CC" w:rsidRPr="001770CC" w:rsidP="001770CC" w14:paraId="639B416F" w14:textId="77777777">
    <w:pPr>
      <w:pStyle w:val="Header"/>
      <w:pBdr>
        <w:bottom w:val="single" w:sz="4" w:space="1" w:color="auto"/>
      </w:pBdr>
      <w:tabs>
        <w:tab w:val="clear" w:pos="4513"/>
        <w:tab w:val="clear" w:pos="9027"/>
      </w:tabs>
      <w:jc w:val="center"/>
    </w:pPr>
  </w:p>
  <w:p w:rsidR="001770CC" w:rsidRPr="001770CC" w:rsidP="001770CC" w14:paraId="56806927" w14:textId="4395C45F">
    <w:pPr>
      <w:pStyle w:val="Header"/>
      <w:pBdr>
        <w:bottom w:val="single" w:sz="4" w:space="1" w:color="auto"/>
      </w:pBdr>
      <w:tabs>
        <w:tab w:val="clear" w:pos="4513"/>
        <w:tab w:val="clear" w:pos="9027"/>
      </w:tabs>
      <w:jc w:val="center"/>
    </w:pPr>
    <w:r w:rsidRPr="001770CC">
      <w:t xml:space="preserve">- </w:t>
    </w:r>
    <w:r w:rsidRPr="001770CC">
      <w:fldChar w:fldCharType="begin"/>
    </w:r>
    <w:r w:rsidRPr="001770CC">
      <w:instrText xml:space="preserve"> PAGE </w:instrText>
    </w:r>
    <w:r w:rsidRPr="001770CC">
      <w:fldChar w:fldCharType="separate"/>
    </w:r>
    <w:r w:rsidRPr="001770CC">
      <w:t>2</w:t>
    </w:r>
    <w:r w:rsidRPr="001770CC">
      <w:fldChar w:fldCharType="end"/>
    </w:r>
    <w:r w:rsidRPr="001770CC">
      <w:t xml:space="preserve"> -</w:t>
    </w:r>
  </w:p>
  <w:p w:rsidR="00EA4725" w:rsidRPr="001770CC" w:rsidP="001770CC" w14:paraId="1D9E3283" w14:textId="06647245">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770CC" w:rsidRPr="001770CC" w:rsidP="001770CC" w14:paraId="71B15B44" w14:textId="77777777">
    <w:pPr>
      <w:pStyle w:val="Header"/>
      <w:pBdr>
        <w:bottom w:val="single" w:sz="4" w:space="1" w:color="auto"/>
      </w:pBdr>
      <w:tabs>
        <w:tab w:val="clear" w:pos="4513"/>
        <w:tab w:val="clear" w:pos="9027"/>
      </w:tabs>
      <w:jc w:val="center"/>
    </w:pPr>
    <w:r w:rsidRPr="001770CC">
      <w:t>G/SPS/N/NZL/793</w:t>
    </w:r>
  </w:p>
  <w:p w:rsidR="001770CC" w:rsidRPr="001770CC" w:rsidP="001770CC" w14:paraId="79D89F4E" w14:textId="77777777">
    <w:pPr>
      <w:pStyle w:val="Header"/>
      <w:pBdr>
        <w:bottom w:val="single" w:sz="4" w:space="1" w:color="auto"/>
      </w:pBdr>
      <w:tabs>
        <w:tab w:val="clear" w:pos="4513"/>
        <w:tab w:val="clear" w:pos="9027"/>
      </w:tabs>
      <w:jc w:val="center"/>
    </w:pPr>
  </w:p>
  <w:p w:rsidR="001770CC" w:rsidRPr="001770CC" w:rsidP="001770CC" w14:paraId="4BDAD314" w14:textId="3C0729BA">
    <w:pPr>
      <w:pStyle w:val="Header"/>
      <w:pBdr>
        <w:bottom w:val="single" w:sz="4" w:space="1" w:color="auto"/>
      </w:pBdr>
      <w:tabs>
        <w:tab w:val="clear" w:pos="4513"/>
        <w:tab w:val="clear" w:pos="9027"/>
      </w:tabs>
      <w:jc w:val="center"/>
    </w:pPr>
    <w:r w:rsidRPr="001770CC">
      <w:t xml:space="preserve">- </w:t>
    </w:r>
    <w:r w:rsidRPr="001770CC">
      <w:fldChar w:fldCharType="begin"/>
    </w:r>
    <w:r w:rsidRPr="001770CC">
      <w:instrText xml:space="preserve"> PAGE </w:instrText>
    </w:r>
    <w:r w:rsidRPr="001770CC">
      <w:fldChar w:fldCharType="separate"/>
    </w:r>
    <w:r w:rsidRPr="001770CC">
      <w:rPr>
        <w:noProof/>
      </w:rPr>
      <w:t>2</w:t>
    </w:r>
    <w:r w:rsidRPr="001770CC">
      <w:fldChar w:fldCharType="end"/>
    </w:r>
    <w:r w:rsidRPr="001770CC">
      <w:t xml:space="preserve"> -</w:t>
    </w:r>
  </w:p>
  <w:p w:rsidR="00EA4725" w:rsidRPr="001770CC" w:rsidP="001770CC" w14:paraId="167FD2A0" w14:textId="6A2C984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19663CA8" w14:textId="77777777" w:rsidTr="00EE3CA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EA4725" w:rsidP="00422B6F" w14:paraId="606EF846"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EA4725" w:rsidP="00422B6F" w14:paraId="1C3787EC" w14:textId="206A2735">
          <w:pPr>
            <w:jc w:val="right"/>
            <w:rPr>
              <w:b/>
              <w:color w:val="FF0000"/>
              <w:szCs w:val="16"/>
            </w:rPr>
          </w:pPr>
          <w:r>
            <w:rPr>
              <w:b/>
              <w:color w:val="FF0000"/>
              <w:szCs w:val="16"/>
            </w:rPr>
            <w:t xml:space="preserve"> </w:t>
          </w:r>
        </w:p>
      </w:tc>
    </w:tr>
    <w:bookmarkEnd w:id="0"/>
    <w:tr w14:paraId="77CBA074" w14:textId="77777777" w:rsidTr="00EE3CA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EA4725" w:rsidP="00422B6F" w14:paraId="0231BD4C" w14:textId="77777777">
          <w:pPr>
            <w:jc w:val="left"/>
          </w:pPr>
          <w:r>
            <w:rPr>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2049" type="#_x0000_t75" style="width:187.2pt;height:57.6pt;visibility:visible">
                <v:imagedata r:id="rId1" o:title=""/>
              </v:shape>
            </w:pict>
          </w:r>
        </w:p>
      </w:tc>
      <w:tc>
        <w:tcPr>
          <w:tcW w:w="5448" w:type="dxa"/>
          <w:gridSpan w:val="2"/>
          <w:shd w:val="clear" w:color="auto" w:fill="FFFFFF"/>
          <w:tcMar>
            <w:left w:w="108" w:type="dxa"/>
            <w:right w:w="108" w:type="dxa"/>
          </w:tcMar>
        </w:tcPr>
        <w:p w:rsidR="00ED54E0" w:rsidRPr="00EA4725" w:rsidP="00422B6F" w14:paraId="4937ABEE" w14:textId="77777777">
          <w:pPr>
            <w:jc w:val="right"/>
            <w:rPr>
              <w:b/>
              <w:szCs w:val="16"/>
            </w:rPr>
          </w:pPr>
        </w:p>
      </w:tc>
    </w:tr>
    <w:tr w14:paraId="0B533BAF" w14:textId="77777777" w:rsidTr="00EE3CA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EA4725" w:rsidP="00422B6F" w14:paraId="59D76E90" w14:textId="77777777">
          <w:pPr>
            <w:jc w:val="left"/>
            <w:rPr>
              <w:noProof/>
              <w:lang w:eastAsia="en-GB"/>
            </w:rPr>
          </w:pPr>
        </w:p>
      </w:tc>
      <w:tc>
        <w:tcPr>
          <w:tcW w:w="5448" w:type="dxa"/>
          <w:gridSpan w:val="2"/>
          <w:shd w:val="clear" w:color="auto" w:fill="FFFFFF"/>
          <w:tcMar>
            <w:left w:w="108" w:type="dxa"/>
            <w:right w:w="108" w:type="dxa"/>
          </w:tcMar>
        </w:tcPr>
        <w:p w:rsidR="001770CC" w:rsidP="00656ABC" w14:paraId="0FE83643" w14:textId="77777777">
          <w:pPr>
            <w:jc w:val="right"/>
            <w:rPr>
              <w:b/>
              <w:szCs w:val="16"/>
            </w:rPr>
          </w:pPr>
          <w:bookmarkStart w:id="1" w:name="bmkSymbols"/>
          <w:r>
            <w:rPr>
              <w:b/>
              <w:szCs w:val="16"/>
            </w:rPr>
            <w:t>G/SPS/N/NZL/793</w:t>
          </w:r>
        </w:p>
        <w:bookmarkEnd w:id="1"/>
        <w:p w:rsidR="00656ABC" w:rsidRPr="00EA4725" w:rsidP="00656ABC" w14:paraId="3A5288B4" w14:textId="41345686">
          <w:pPr>
            <w:jc w:val="right"/>
            <w:rPr>
              <w:b/>
              <w:szCs w:val="16"/>
            </w:rPr>
          </w:pPr>
        </w:p>
      </w:tc>
    </w:tr>
    <w:tr w14:paraId="3E7E5CF8" w14:textId="77777777" w:rsidTr="00EE3CA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A4725" w:rsidP="00422B6F" w14:paraId="13255755" w14:textId="77777777"/>
      </w:tc>
      <w:tc>
        <w:tcPr>
          <w:tcW w:w="5448" w:type="dxa"/>
          <w:gridSpan w:val="2"/>
          <w:shd w:val="clear" w:color="auto" w:fill="FFFFFF"/>
          <w:tcMar>
            <w:left w:w="108" w:type="dxa"/>
            <w:right w:w="108" w:type="dxa"/>
          </w:tcMar>
          <w:vAlign w:val="center"/>
        </w:tcPr>
        <w:p w:rsidR="00ED54E0" w:rsidRPr="00EA4725" w:rsidP="00422B6F" w14:paraId="1A94188B" w14:textId="52A8CC7D">
          <w:pPr>
            <w:jc w:val="right"/>
            <w:rPr>
              <w:szCs w:val="16"/>
            </w:rPr>
          </w:pPr>
          <w:bookmarkStart w:id="2" w:name="spsDateDistribution"/>
          <w:bookmarkStart w:id="3" w:name="bmkDate"/>
          <w:bookmarkEnd w:id="2"/>
          <w:r w:rsidRPr="00EA4725">
            <w:rPr>
              <w:szCs w:val="16"/>
            </w:rPr>
            <w:t>2</w:t>
          </w:r>
          <w:r w:rsidR="007762DF">
            <w:rPr>
              <w:szCs w:val="16"/>
            </w:rPr>
            <w:t>6</w:t>
          </w:r>
          <w:r w:rsidRPr="00EA4725">
            <w:rPr>
              <w:szCs w:val="16"/>
            </w:rPr>
            <w:t xml:space="preserve"> June 2026</w:t>
          </w:r>
          <w:bookmarkEnd w:id="3"/>
        </w:p>
      </w:tc>
    </w:tr>
    <w:tr w14:paraId="133741F0" w14:textId="77777777" w:rsidTr="00EE3CA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EA4725" w:rsidP="00422B6F" w14:paraId="10C17315" w14:textId="77777777">
          <w:pPr>
            <w:jc w:val="left"/>
            <w:rPr>
              <w:b/>
            </w:rPr>
          </w:pPr>
          <w:bookmarkStart w:id="4" w:name="bmkSerial"/>
          <w:r>
            <w:rPr>
              <w:rFonts w:ascii="Verdana" w:eastAsia="Verdana" w:hAnsi="Verdana" w:cs="Verdana"/>
              <w:b w:val="0"/>
              <w:color w:val="FF0000"/>
              <w:sz w:val="18"/>
            </w:rPr>
            <w:t>(26-4622)</w:t>
          </w:r>
          <w:bookmarkEnd w:id="4"/>
        </w:p>
      </w:tc>
      <w:tc>
        <w:tcPr>
          <w:tcW w:w="3325" w:type="dxa"/>
          <w:tcBorders>
            <w:bottom w:val="single" w:sz="4" w:space="0" w:color="auto"/>
          </w:tcBorders>
          <w:tcMar>
            <w:top w:w="0" w:type="dxa"/>
            <w:left w:w="108" w:type="dxa"/>
            <w:bottom w:w="57" w:type="dxa"/>
            <w:right w:w="108" w:type="dxa"/>
          </w:tcMar>
          <w:vAlign w:val="bottom"/>
        </w:tcPr>
        <w:p w:rsidR="00ED54E0" w:rsidRPr="00EA4725" w:rsidP="00422B6F" w14:paraId="6868B010" w14:textId="77777777">
          <w:pPr>
            <w:jc w:val="right"/>
            <w:rPr>
              <w:szCs w:val="16"/>
            </w:rPr>
          </w:pPr>
          <w:bookmarkStart w:id="5"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rFonts w:ascii="Verdana" w:eastAsia="Calibri" w:hAnsi="Verdana"/>
              <w:bCs/>
              <w:noProof/>
              <w:sz w:val="18"/>
              <w:szCs w:val="16"/>
              <w:lang w:val="en-GB" w:eastAsia="en-US" w:bidi="ar-SA"/>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rFonts w:ascii="Verdana" w:eastAsia="Calibri" w:hAnsi="Verdana"/>
              <w:bCs/>
              <w:noProof/>
              <w:sz w:val="18"/>
              <w:szCs w:val="16"/>
              <w:lang w:val="en-GB" w:eastAsia="en-US" w:bidi="ar-SA"/>
            </w:rPr>
            <w:t>2</w:t>
          </w:r>
          <w:r w:rsidRPr="00441372">
            <w:rPr>
              <w:bCs/>
              <w:szCs w:val="16"/>
            </w:rPr>
            <w:fldChar w:fldCharType="end"/>
          </w:r>
          <w:bookmarkEnd w:id="5"/>
        </w:p>
      </w:tc>
    </w:tr>
    <w:tr w14:paraId="12DD1357" w14:textId="77777777" w:rsidTr="00EE3C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EA4725" w:rsidP="00422B6F" w14:paraId="49E94BC9" w14:textId="194C7F5E">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41372" w:rsidP="00EC687E" w14:paraId="160D2F52" w14:textId="5BF3B95C">
          <w:pPr>
            <w:jc w:val="right"/>
            <w:rPr>
              <w:bCs/>
              <w:szCs w:val="18"/>
            </w:rPr>
          </w:pPr>
          <w:bookmarkStart w:id="7" w:name="bmkLanguage"/>
          <w:r>
            <w:rPr>
              <w:bCs/>
              <w:szCs w:val="18"/>
            </w:rPr>
            <w:t>Original: English</w:t>
          </w:r>
          <w:bookmarkEnd w:id="7"/>
        </w:p>
      </w:tc>
    </w:tr>
  </w:tbl>
  <w:p w:rsidR="00ED54E0" w:rsidRPr="00441372" w14:paraId="463BAD1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0C9314D8"/>
    <w:multiLevelType w:val="hybridMultilevel"/>
    <w:tmpl w:val="AEF6A2D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2">
    <w:nsid w:val="57454AB1"/>
    <w:multiLevelType w:val="multilevel"/>
    <w:tmpl w:val="56FC71F6"/>
    <w:numStyleLink w:val="LegalHeadings"/>
  </w:abstractNum>
  <w:abstractNum w:abstractNumId="13">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4">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5">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052680665">
    <w:abstractNumId w:val="9"/>
  </w:num>
  <w:num w:numId="2" w16cid:durableId="953706525">
    <w:abstractNumId w:val="7"/>
  </w:num>
  <w:num w:numId="3" w16cid:durableId="1609660182">
    <w:abstractNumId w:val="6"/>
  </w:num>
  <w:num w:numId="4" w16cid:durableId="17855448">
    <w:abstractNumId w:val="5"/>
  </w:num>
  <w:num w:numId="5" w16cid:durableId="195043769">
    <w:abstractNumId w:val="4"/>
  </w:num>
  <w:num w:numId="6" w16cid:durableId="1572541683">
    <w:abstractNumId w:val="13"/>
  </w:num>
  <w:num w:numId="7" w16cid:durableId="376394534">
    <w:abstractNumId w:val="12"/>
  </w:num>
  <w:num w:numId="8" w16cid:durableId="205606312">
    <w:abstractNumId w:val="11"/>
  </w:num>
  <w:num w:numId="9" w16cid:durableId="194664559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6487724">
    <w:abstractNumId w:val="14"/>
  </w:num>
  <w:num w:numId="11" w16cid:durableId="1882090328">
    <w:abstractNumId w:val="8"/>
  </w:num>
  <w:num w:numId="12" w16cid:durableId="1515266463">
    <w:abstractNumId w:val="3"/>
  </w:num>
  <w:num w:numId="13" w16cid:durableId="1473601474">
    <w:abstractNumId w:val="2"/>
  </w:num>
  <w:num w:numId="14" w16cid:durableId="193275959">
    <w:abstractNumId w:val="1"/>
  </w:num>
  <w:num w:numId="15" w16cid:durableId="1772505324">
    <w:abstractNumId w:val="0"/>
  </w:num>
  <w:num w:numId="16" w16cid:durableId="1274675852">
    <w:abstractNumId w:val="15"/>
  </w:num>
  <w:num w:numId="17" w16cid:durableId="210148545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SortMethod w:val="name"/>
  <w:doNotTrackMoves/>
  <w:defaultTabStop w:val="567"/>
  <w:evenAndOddHeaders/>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272F6"/>
    <w:rsid w:val="00037AC4"/>
    <w:rsid w:val="000423BF"/>
    <w:rsid w:val="00084B3C"/>
    <w:rsid w:val="00092985"/>
    <w:rsid w:val="000A11E9"/>
    <w:rsid w:val="000A4945"/>
    <w:rsid w:val="000B31E1"/>
    <w:rsid w:val="000C1887"/>
    <w:rsid w:val="000F4960"/>
    <w:rsid w:val="001062CE"/>
    <w:rsid w:val="0011356B"/>
    <w:rsid w:val="001277F1"/>
    <w:rsid w:val="00127BB0"/>
    <w:rsid w:val="0013337F"/>
    <w:rsid w:val="00157B94"/>
    <w:rsid w:val="001770CC"/>
    <w:rsid w:val="00182B84"/>
    <w:rsid w:val="001E291F"/>
    <w:rsid w:val="001E596A"/>
    <w:rsid w:val="001F0374"/>
    <w:rsid w:val="00233408"/>
    <w:rsid w:val="0027067B"/>
    <w:rsid w:val="00272C98"/>
    <w:rsid w:val="002A0DD6"/>
    <w:rsid w:val="002A67C2"/>
    <w:rsid w:val="002B26DE"/>
    <w:rsid w:val="002C2634"/>
    <w:rsid w:val="00334D8B"/>
    <w:rsid w:val="0035602E"/>
    <w:rsid w:val="003572B4"/>
    <w:rsid w:val="003817C7"/>
    <w:rsid w:val="00395125"/>
    <w:rsid w:val="003E2958"/>
    <w:rsid w:val="00422B6F"/>
    <w:rsid w:val="00423377"/>
    <w:rsid w:val="00441372"/>
    <w:rsid w:val="00467032"/>
    <w:rsid w:val="0046754A"/>
    <w:rsid w:val="004B39D5"/>
    <w:rsid w:val="004E0F08"/>
    <w:rsid w:val="004E4B52"/>
    <w:rsid w:val="004F203A"/>
    <w:rsid w:val="005336B8"/>
    <w:rsid w:val="00547B5F"/>
    <w:rsid w:val="005B04B9"/>
    <w:rsid w:val="005B68C7"/>
    <w:rsid w:val="005B7054"/>
    <w:rsid w:val="005C04C1"/>
    <w:rsid w:val="005D5981"/>
    <w:rsid w:val="005E6F8D"/>
    <w:rsid w:val="005F30CB"/>
    <w:rsid w:val="005F4823"/>
    <w:rsid w:val="00612644"/>
    <w:rsid w:val="00636A86"/>
    <w:rsid w:val="0065690F"/>
    <w:rsid w:val="00656ABC"/>
    <w:rsid w:val="00674CCD"/>
    <w:rsid w:val="006B4BC2"/>
    <w:rsid w:val="006F1601"/>
    <w:rsid w:val="006F5826"/>
    <w:rsid w:val="00700181"/>
    <w:rsid w:val="00713BFD"/>
    <w:rsid w:val="007141CF"/>
    <w:rsid w:val="007333DF"/>
    <w:rsid w:val="00744D6F"/>
    <w:rsid w:val="00745146"/>
    <w:rsid w:val="007577E3"/>
    <w:rsid w:val="00760DB3"/>
    <w:rsid w:val="007762DF"/>
    <w:rsid w:val="00785406"/>
    <w:rsid w:val="007B5A4F"/>
    <w:rsid w:val="007B624B"/>
    <w:rsid w:val="007B635B"/>
    <w:rsid w:val="007E510C"/>
    <w:rsid w:val="007E6507"/>
    <w:rsid w:val="007F2B8E"/>
    <w:rsid w:val="00807247"/>
    <w:rsid w:val="00821CFF"/>
    <w:rsid w:val="008363D8"/>
    <w:rsid w:val="00840C2B"/>
    <w:rsid w:val="008474E2"/>
    <w:rsid w:val="00857CB2"/>
    <w:rsid w:val="008730E9"/>
    <w:rsid w:val="008739FD"/>
    <w:rsid w:val="00893E85"/>
    <w:rsid w:val="008E372C"/>
    <w:rsid w:val="00903AB0"/>
    <w:rsid w:val="009A2161"/>
    <w:rsid w:val="009A6F54"/>
    <w:rsid w:val="00A52B02"/>
    <w:rsid w:val="00A6057A"/>
    <w:rsid w:val="00A62304"/>
    <w:rsid w:val="00A74017"/>
    <w:rsid w:val="00AA332C"/>
    <w:rsid w:val="00AC27F8"/>
    <w:rsid w:val="00AD4C72"/>
    <w:rsid w:val="00AD626F"/>
    <w:rsid w:val="00AE057B"/>
    <w:rsid w:val="00AE2AEE"/>
    <w:rsid w:val="00B00276"/>
    <w:rsid w:val="00B068FE"/>
    <w:rsid w:val="00B230EC"/>
    <w:rsid w:val="00B367FB"/>
    <w:rsid w:val="00B52738"/>
    <w:rsid w:val="00B56EDC"/>
    <w:rsid w:val="00B94A75"/>
    <w:rsid w:val="00BB1F84"/>
    <w:rsid w:val="00BC035A"/>
    <w:rsid w:val="00BE5468"/>
    <w:rsid w:val="00C11EAC"/>
    <w:rsid w:val="00C305D7"/>
    <w:rsid w:val="00C30F2A"/>
    <w:rsid w:val="00C43456"/>
    <w:rsid w:val="00C43F16"/>
    <w:rsid w:val="00C65C0C"/>
    <w:rsid w:val="00C808FC"/>
    <w:rsid w:val="00C863EB"/>
    <w:rsid w:val="00CD7D97"/>
    <w:rsid w:val="00CE3EE6"/>
    <w:rsid w:val="00CE4BA1"/>
    <w:rsid w:val="00D000C7"/>
    <w:rsid w:val="00D01142"/>
    <w:rsid w:val="00D52A9D"/>
    <w:rsid w:val="00D55AAD"/>
    <w:rsid w:val="00D66911"/>
    <w:rsid w:val="00D747AE"/>
    <w:rsid w:val="00D76A9E"/>
    <w:rsid w:val="00D9226C"/>
    <w:rsid w:val="00DA20BD"/>
    <w:rsid w:val="00DB122C"/>
    <w:rsid w:val="00DD3BA1"/>
    <w:rsid w:val="00DE50DB"/>
    <w:rsid w:val="00DF6AE1"/>
    <w:rsid w:val="00E06B18"/>
    <w:rsid w:val="00E16A82"/>
    <w:rsid w:val="00E46FD5"/>
    <w:rsid w:val="00E544BB"/>
    <w:rsid w:val="00E56545"/>
    <w:rsid w:val="00E64A48"/>
    <w:rsid w:val="00EA4725"/>
    <w:rsid w:val="00EA5D4F"/>
    <w:rsid w:val="00EB6C56"/>
    <w:rsid w:val="00EC687E"/>
    <w:rsid w:val="00ED54E0"/>
    <w:rsid w:val="00EE3CAF"/>
    <w:rsid w:val="00EF2394"/>
    <w:rsid w:val="00F17777"/>
    <w:rsid w:val="00F3021D"/>
    <w:rsid w:val="00F32397"/>
    <w:rsid w:val="00F35A6A"/>
    <w:rsid w:val="00F36972"/>
    <w:rsid w:val="00F40595"/>
    <w:rsid w:val="00FA5EBC"/>
    <w:rsid w:val="00FD224A"/>
    <w:rsid w:val="00FD51B6"/>
    <w:rsid w:val="00FF4616"/>
    <w:rsid w:val="00FF70B8"/>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21F104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 w:type="character" w:styleId="UnresolvedMention">
    <w:name w:val="Unresolved Mention"/>
    <w:basedOn w:val="DefaultParagraphFont"/>
    <w:uiPriority w:val="99"/>
    <w:rsid w:val="001770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6/SPS/NZL/26_03278_00_e.pdf" TargetMode="External" /><Relationship Id="rId6" Type="http://schemas.openxmlformats.org/officeDocument/2006/relationships/hyperlink" Target="https://www.mpi.govt.nz/consultations" TargetMode="External" /><Relationship Id="rId7" Type="http://schemas.openxmlformats.org/officeDocument/2006/relationships/hyperlink" Target="mailto:sps@mpi.govt.nz" TargetMode="External" /><Relationship Id="rId8" Type="http://schemas.openxmlformats.org/officeDocument/2006/relationships/hyperlink" Target="https://www.mpi.govt.nz/importing/overview/access-and-trade-into-new-zealand/world-trade-organization-notifications/" TargetMode="External" /><Relationship Id="rId9" Type="http://schemas.openxmlformats.org/officeDocument/2006/relationships/hyperlink" Target="https://www.mpi.govt.nz/news-and-resources/consultations/?opened=1"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a3088c54-fd16-4ac0-8b81-ba26bd1f2184</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788FA1D2-2BA9-4D52-9053-C2A60E7065CC}">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2</Pages>
  <Words>586</Words>
  <Characters>3635</Characters>
  <Application>Microsoft Office Word</Application>
  <DocSecurity>0</DocSecurity>
  <Lines>86</Lines>
  <Paragraphs>70</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
  <LinksUpToDate>false</LinksUpToDate>
  <CharactersWithSpaces>4151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description>LDIMD - DTU</dc:description>
  <cp:revision>13</cp:revision>
  <dcterms:created xsi:type="dcterms:W3CDTF">2017-07-03T11:19:00Z</dcterms:created>
  <dcterms:modified xsi:type="dcterms:W3CDTF">2026-06-26T07:54:00Z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G/SPS/N/NZL/793</vt:lpwstr>
  </property>
  <property fmtid="{D5CDD505-2E9C-101B-9397-08002B2CF9AE}" pid="3" name="TitusGUID">
    <vt:lpwstr>a3088c54-fd16-4ac0-8b81-ba26bd1f2184</vt:lpwstr>
  </property>
  <property fmtid="{D5CDD505-2E9C-101B-9397-08002B2CF9AE}" pid="4" name="WTOCLASSIFICATION">
    <vt:lpwstr>WTO OFFICIAL</vt:lpwstr>
  </property>
</Properties>
</file>