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E6773E6"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2812BC6F" w14:textId="77777777" w:rsidTr="00F3021D">
        <w:tblPrEx>
          <w:tblW w:w="5000" w:type="pct"/>
          <w:tblLayout w:type="fixed"/>
          <w:tblLook w:val="0000"/>
        </w:tblPrEx>
        <w:tc>
          <w:tcPr>
            <w:tcW w:w="707" w:type="dxa"/>
            <w:tcBorders>
              <w:bottom w:val="single" w:sz="6" w:space="0" w:color="auto"/>
            </w:tcBorders>
          </w:tcPr>
          <w:p w:rsidR="00EA4725" w:rsidRPr="00441372" w:rsidP="00441372" w14:paraId="71D62F9E"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0EDC446" w14:textId="77777777">
            <w:pPr>
              <w:spacing w:before="120" w:after="120"/>
            </w:pPr>
            <w:r w:rsidRPr="00441372">
              <w:rPr>
                <w:b/>
              </w:rPr>
              <w:t>Notifying Member:</w:t>
            </w:r>
            <w:r w:rsidRPr="0065690F">
              <w:t xml:space="preserve"> </w:t>
            </w:r>
            <w:r w:rsidRPr="0065690F">
              <w:rPr>
                <w:u w:val="single"/>
              </w:rPr>
              <w:t>CANADA</w:t>
            </w:r>
          </w:p>
          <w:p w:rsidR="00EA4725" w:rsidRPr="00441372" w:rsidP="00441372" w14:paraId="7C8F7F47" w14:textId="77777777">
            <w:pPr>
              <w:spacing w:after="120"/>
            </w:pPr>
            <w:r w:rsidRPr="00441372">
              <w:rPr>
                <w:b/>
                <w:bCs/>
              </w:rPr>
              <w:t>If applicable, name of local government involved:</w:t>
            </w:r>
            <w:r w:rsidRPr="0065690F">
              <w:rPr>
                <w:bCs/>
              </w:rPr>
              <w:t xml:space="preserve"> </w:t>
            </w:r>
          </w:p>
        </w:tc>
      </w:tr>
      <w:tr w14:paraId="4DB3FDE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D3A8B1"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FFB7B3F" w14:textId="77777777">
            <w:pPr>
              <w:spacing w:before="120" w:after="120"/>
            </w:pPr>
            <w:r w:rsidRPr="00441372">
              <w:rPr>
                <w:b/>
              </w:rPr>
              <w:t>Agency responsible:</w:t>
            </w:r>
            <w:r w:rsidRPr="0065690F">
              <w:t xml:space="preserve"> Health Canada</w:t>
            </w:r>
          </w:p>
        </w:tc>
      </w:tr>
      <w:tr w14:paraId="3AC9F79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211F01"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AAF1BCA"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Microbiological criteria for food (ICS Codes: 67.050; 07.100.30)</w:t>
            </w:r>
          </w:p>
        </w:tc>
      </w:tr>
      <w:tr w14:paraId="2F78DAD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2C2236"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52960F6"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F79943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637A319"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8D8D66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710F8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CA2087" w14:paraId="770368CF" w14:textId="125C0A1C">
            <w:pPr>
              <w:spacing w:before="120" w:after="120"/>
            </w:pPr>
            <w:r w:rsidRPr="00441372">
              <w:rPr>
                <w:b/>
              </w:rPr>
              <w:t>Title of the notified document:</w:t>
            </w:r>
            <w:r w:rsidRPr="0065690F">
              <w:t xml:space="preserve"> Proposal to modify the tables of Microbiological Criteria for Food and Microbiological Reference Methods for Food and publish a new guidance document</w:t>
            </w:r>
            <w:r w:rsidRPr="00441372" w:rsidR="007E510C">
              <w:t>.</w:t>
            </w:r>
            <w:r w:rsidRPr="00441372">
              <w:rPr>
                <w:b/>
              </w:rPr>
              <w:t xml:space="preserve"> Language(s):</w:t>
            </w:r>
            <w:r w:rsidRPr="0065690F">
              <w:t xml:space="preserve"> English and French</w:t>
            </w:r>
            <w:r w:rsidRPr="00441372" w:rsidR="007E510C">
              <w:rPr>
                <w:bCs/>
              </w:rPr>
              <w:t>.</w:t>
            </w:r>
            <w:r w:rsidRPr="00441372">
              <w:t xml:space="preserve"> </w:t>
            </w:r>
            <w:r w:rsidRPr="00441372">
              <w:rPr>
                <w:b/>
              </w:rPr>
              <w:t>Number of pages:</w:t>
            </w:r>
            <w:r w:rsidRPr="0065690F">
              <w:t xml:space="preserve"> </w:t>
            </w:r>
            <w:r w:rsidR="00CA2087">
              <w:t>-</w:t>
            </w:r>
          </w:p>
        </w:tc>
      </w:tr>
      <w:tr w14:paraId="44861CB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1A5AAA6"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B90607F" w14:textId="77777777">
            <w:pPr>
              <w:spacing w:before="120" w:after="120"/>
            </w:pPr>
            <w:r w:rsidRPr="00441372">
              <w:rPr>
                <w:b/>
              </w:rPr>
              <w:t>Description of content:</w:t>
            </w:r>
            <w:r w:rsidRPr="0065690F">
              <w:t xml:space="preserve"> Health Canada conducted a comprehensive review of microbiological criteria for food. The review considered current scientific evidence, surveillance and epidemiological data, risk assessments, results of previous targeted consultations, comments received during the modernization of Part B of the </w:t>
            </w:r>
            <w:r w:rsidRPr="0065690F">
              <w:rPr>
                <w:i/>
                <w:iCs/>
              </w:rPr>
              <w:t>Food and Drug Regulations</w:t>
            </w:r>
            <w:r w:rsidRPr="0065690F">
              <w:t>, and international comparisons. The proposed criteria are considered achievable by industry and realistic to implement. As a result of the review, Health Canada is proposing to:</w:t>
            </w:r>
          </w:p>
          <w:p w:rsidR="00957497" w:rsidRPr="0065690F" w:rsidP="00CA2087" w14:paraId="0CD2B8D7" w14:textId="77777777">
            <w:pPr>
              <w:numPr>
                <w:ilvl w:val="0"/>
                <w:numId w:val="16"/>
              </w:numPr>
              <w:spacing w:before="120" w:after="120"/>
              <w:ind w:left="294" w:hanging="294"/>
            </w:pPr>
            <w:r w:rsidRPr="0065690F">
              <w:t xml:space="preserve">update the regulatory microbiological criteria (i.e., microbiological standards) in the </w:t>
            </w:r>
            <w:hyperlink r:id="rId5" w:history="1">
              <w:r w:rsidRPr="0065690F">
                <w:rPr>
                  <w:color w:val="0000FF"/>
                  <w:u w:val="single"/>
                </w:rPr>
                <w:t xml:space="preserve">Table of Microbiological Criteria for Food </w:t>
              </w:r>
            </w:hyperlink>
            <w:r w:rsidRPr="0065690F">
              <w:t xml:space="preserve">and the </w:t>
            </w:r>
            <w:hyperlink r:id="rId6" w:history="1">
              <w:r w:rsidRPr="0065690F">
                <w:rPr>
                  <w:color w:val="0000FF"/>
                  <w:u w:val="single"/>
                </w:rPr>
                <w:t>Table of Microbiological Reference Methods for Food</w:t>
              </w:r>
            </w:hyperlink>
            <w:r w:rsidRPr="0065690F">
              <w:t>;</w:t>
            </w:r>
          </w:p>
          <w:p w:rsidR="00957497" w:rsidRPr="0065690F" w:rsidP="00CA2087" w14:paraId="0B09B546" w14:textId="77777777">
            <w:pPr>
              <w:numPr>
                <w:ilvl w:val="0"/>
                <w:numId w:val="16"/>
              </w:numPr>
              <w:spacing w:before="120" w:after="120"/>
              <w:ind w:left="294" w:hanging="294"/>
            </w:pPr>
            <w:r w:rsidRPr="0065690F">
              <w:t xml:space="preserve">publish a </w:t>
            </w:r>
            <w:hyperlink r:id="rId7" w:history="1">
              <w:r w:rsidRPr="0065690F">
                <w:rPr>
                  <w:color w:val="0000FF"/>
                  <w:u w:val="single"/>
                </w:rPr>
                <w:t>new guidance document</w:t>
              </w:r>
            </w:hyperlink>
            <w:r w:rsidRPr="0065690F">
              <w:t xml:space="preserve"> containing some of the updated non-regulatory microbiological criteria (i.e., microbiological guidelines) currently outlined in the 2008 </w:t>
            </w:r>
            <w:r w:rsidRPr="0065690F">
              <w:rPr>
                <w:i/>
                <w:iCs/>
              </w:rPr>
              <w:t>Health Products and Food Branch (</w:t>
            </w:r>
            <w:r w:rsidRPr="0065690F">
              <w:rPr>
                <w:i/>
                <w:iCs/>
              </w:rPr>
              <w:t>HPFB</w:t>
            </w:r>
            <w:r w:rsidRPr="0065690F">
              <w:rPr>
                <w:i/>
                <w:iCs/>
              </w:rPr>
              <w:t>) Standards and Guidelines for Microbiological Safety of Food – An Interpretive Summary.</w:t>
            </w:r>
          </w:p>
          <w:p w:rsidR="00957497" w:rsidRPr="0065690F" w:rsidP="00441372" w14:paraId="0E7BF581" w14:textId="77777777">
            <w:pPr>
              <w:spacing w:before="120" w:after="120"/>
            </w:pPr>
            <w:r w:rsidRPr="0065690F">
              <w:t>The purpose of this document is to publicly announce Health Canada's intention in this regard and to provide the appropriate contact information for those wishing to submit comments, inquiries or new scientific information relevant to the proposed modifications.</w:t>
            </w:r>
          </w:p>
        </w:tc>
      </w:tr>
      <w:tr w14:paraId="010186D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8099EC8"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41D3EDD"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487B636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CA2087" w14:paraId="329DD44C" w14:textId="77777777">
            <w:pPr>
              <w:pageBreakBefore/>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BE62F51" w14:textId="77777777">
            <w:pPr>
              <w:spacing w:before="120" w:after="120"/>
            </w:pPr>
            <w:r w:rsidRPr="00441372">
              <w:rPr>
                <w:b/>
              </w:rPr>
              <w:t>Is there a relevant international standard? If so, identify the standard:</w:t>
            </w:r>
          </w:p>
          <w:p w:rsidR="00CA2087" w:rsidP="00441372" w14:paraId="1F2E07F7" w14:textId="77777777">
            <w:pPr>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CA2087" w14:paraId="78B2153F" w14:textId="323E1B84">
            <w:pPr>
              <w:pStyle w:val="ListParagraph"/>
              <w:numPr>
                <w:ilvl w:val="0"/>
                <w:numId w:val="17"/>
              </w:numPr>
              <w:ind w:left="1003" w:hanging="283"/>
            </w:pPr>
            <w:r w:rsidRPr="0065690F">
              <w:t>CXG</w:t>
            </w:r>
            <w:r w:rsidRPr="0065690F">
              <w:t xml:space="preserve"> 21-1997 Principles and Guidelines for the Establishment and Application of Microbiological Criteria Related to Foods</w:t>
            </w:r>
            <w:r w:rsidR="00CA2087">
              <w:t>.</w:t>
            </w:r>
          </w:p>
          <w:p w:rsidR="00957497" w:rsidRPr="0065690F" w:rsidP="00CA2087" w14:paraId="62E5F9CF" w14:textId="13B25B84">
            <w:pPr>
              <w:pStyle w:val="ListParagraph"/>
              <w:numPr>
                <w:ilvl w:val="0"/>
                <w:numId w:val="17"/>
              </w:numPr>
              <w:ind w:left="1003" w:hanging="283"/>
            </w:pPr>
            <w:r w:rsidRPr="0065690F">
              <w:t>CXC 33-1985 Code of Hygienic Practice for Collecting, Processing and Marketing of Natural Mineral Waters</w:t>
            </w:r>
            <w:r w:rsidR="00CA2087">
              <w:t>.</w:t>
            </w:r>
          </w:p>
          <w:p w:rsidR="00957497" w:rsidRPr="0065690F" w:rsidP="00CA2087" w14:paraId="2BAD7801" w14:textId="3C6D9226">
            <w:pPr>
              <w:pStyle w:val="ListParagraph"/>
              <w:numPr>
                <w:ilvl w:val="0"/>
                <w:numId w:val="17"/>
              </w:numPr>
              <w:spacing w:after="120"/>
              <w:ind w:left="1003" w:hanging="283"/>
            </w:pPr>
            <w:r w:rsidRPr="0065690F">
              <w:t>CXC 66-2008 Code of Hygienic Practice for Powdered Formulae for Infants and Young Children</w:t>
            </w:r>
            <w:r w:rsidR="00CA2087">
              <w:t>.</w:t>
            </w:r>
          </w:p>
          <w:p w:rsidR="00EA4725" w:rsidRPr="00441372" w:rsidP="00441372" w14:paraId="38E1973B"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173763E"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058C1121" w14:textId="77777777">
            <w:pPr>
              <w:spacing w:after="120"/>
              <w:ind w:left="720" w:hanging="720"/>
              <w:rPr>
                <w:b/>
              </w:rPr>
            </w:pPr>
            <w:r w:rsidRPr="00441372">
              <w:rPr>
                <w:b/>
              </w:rPr>
              <w:t>[ ]</w:t>
            </w:r>
            <w:r w:rsidRPr="00441372">
              <w:rPr>
                <w:b/>
              </w:rPr>
              <w:tab/>
              <w:t>None</w:t>
            </w:r>
          </w:p>
          <w:p w:rsidR="00EA4725" w:rsidRPr="00441372" w:rsidP="00441372" w14:paraId="6979C1FA" w14:textId="77777777">
            <w:pPr>
              <w:spacing w:after="120"/>
              <w:rPr>
                <w:b/>
              </w:rPr>
            </w:pPr>
            <w:r w:rsidRPr="00441372">
              <w:rPr>
                <w:b/>
              </w:rPr>
              <w:t xml:space="preserve">Does this proposed regulation conform to the relevant international standard? </w:t>
            </w:r>
          </w:p>
          <w:p w:rsidR="00EA4725" w:rsidRPr="00441372" w:rsidP="00441372" w14:paraId="7F138D5A" w14:textId="77777777">
            <w:pPr>
              <w:spacing w:after="120"/>
              <w:rPr>
                <w:b/>
              </w:rPr>
            </w:pPr>
            <w:r w:rsidRPr="00441372">
              <w:rPr>
                <w:b/>
              </w:rPr>
              <w:t>[X] Yes   [ ] No</w:t>
            </w:r>
          </w:p>
          <w:p w:rsidR="00EA4725" w:rsidRPr="00441372" w:rsidP="00441372" w14:paraId="2C22A75D" w14:textId="77777777">
            <w:pPr>
              <w:spacing w:after="120"/>
            </w:pPr>
            <w:r w:rsidRPr="00441372">
              <w:rPr>
                <w:b/>
              </w:rPr>
              <w:t>If no, describe, whenever possible, how and why it deviates from the international standard:</w:t>
            </w:r>
            <w:r w:rsidRPr="0065690F">
              <w:t xml:space="preserve"> </w:t>
            </w:r>
          </w:p>
        </w:tc>
      </w:tr>
      <w:tr w14:paraId="6DAB9C2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A0CD8B"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73FA1BA5" w14:textId="32DBC443">
            <w:pPr>
              <w:spacing w:before="120"/>
            </w:pPr>
            <w:r w:rsidRPr="00441372">
              <w:rPr>
                <w:b/>
              </w:rPr>
              <w:t>Other relevant documents and language(s) in which these are available:</w:t>
            </w:r>
            <w:r w:rsidRPr="0065690F">
              <w:t xml:space="preserve"> Health</w:t>
            </w:r>
            <w:r w:rsidR="00CA2087">
              <w:t> </w:t>
            </w:r>
            <w:r w:rsidRPr="0065690F">
              <w:t>Canada's food and nutrition "Notices of proposal and notices of modification" web page, posted on 11 June 2026:</w:t>
            </w:r>
          </w:p>
          <w:p w:rsidR="00957497" w:rsidRPr="0065690F" w:rsidP="00441372" w14:paraId="5D037416" w14:textId="77777777">
            <w:hyperlink r:id="rId8" w:history="1">
              <w:r w:rsidRPr="0065690F">
                <w:rPr>
                  <w:color w:val="0000FF"/>
                  <w:u w:val="single"/>
                </w:rPr>
                <w:t>https://www.canada.ca/en/health-canada/services/food-nutrition/legislation-guidelines/acts-regulations/notices-proposal-notices-modification.html</w:t>
              </w:r>
            </w:hyperlink>
          </w:p>
          <w:p w:rsidR="00957497" w:rsidRPr="0065690F" w:rsidP="00441372" w14:paraId="6889669A" w14:textId="77777777">
            <w:hyperlink r:id="rId9" w:history="1">
              <w:r w:rsidRPr="0065690F">
                <w:rPr>
                  <w:color w:val="0000FF"/>
                  <w:u w:val="single"/>
                </w:rPr>
                <w:t>https://www.canada.ca/fr/sante-canada/services/aliments-nutrition/legislation-lignes-directrices/lois-reglements/avis-proposition-avis-modification.html</w:t>
              </w:r>
            </w:hyperlink>
          </w:p>
          <w:p w:rsidR="00957497" w:rsidRPr="0065690F" w:rsidP="00441372" w14:paraId="7A321063" w14:textId="34050BBE">
            <w:pPr>
              <w:spacing w:after="120"/>
            </w:pPr>
            <w:r w:rsidRPr="0065690F">
              <w:rPr>
                <w:bCs/>
              </w:rPr>
              <w:t>(available in English and French)</w:t>
            </w:r>
          </w:p>
        </w:tc>
      </w:tr>
      <w:tr w14:paraId="1597235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9162B2"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384363B" w14:textId="4FD254C4">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The proposed modification described in the notice would be legally enabled once published in Health Canada's </w:t>
            </w:r>
            <w:r w:rsidRPr="0065690F">
              <w:rPr>
                <w:i/>
                <w:iCs/>
              </w:rPr>
              <w:t>Table of Microbiological Criteria for Food</w:t>
            </w:r>
            <w:r w:rsidRPr="0065690F">
              <w:t xml:space="preserve"> and the </w:t>
            </w:r>
            <w:r w:rsidRPr="0065690F">
              <w:rPr>
                <w:i/>
                <w:iCs/>
              </w:rPr>
              <w:t>Table of Microbiological Reference Methods for Food</w:t>
            </w:r>
            <w:r w:rsidRPr="0065690F">
              <w:t xml:space="preserve"> (</w:t>
            </w:r>
            <w:hyperlink r:id="rId10" w:tgtFrame="_blank" w:history="1">
              <w:r w:rsidRPr="0065690F">
                <w:rPr>
                  <w:color w:val="0000FF"/>
                  <w:u w:val="single"/>
                </w:rPr>
                <w:t>https://www.canada.ca/en/health-canada/topics/meeting-food-safety-standards/microbiological-criteria-food.html</w:t>
              </w:r>
            </w:hyperlink>
            <w:r w:rsidRPr="0065690F">
              <w:t>).</w:t>
            </w:r>
          </w:p>
          <w:p w:rsidR="00EA4725" w:rsidRPr="00441372" w:rsidP="00441372" w14:paraId="4221611B"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w:t>
            </w:r>
          </w:p>
        </w:tc>
      </w:tr>
      <w:tr w14:paraId="030FF48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32EAD0"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667083A" w14:textId="530AC64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The proposed modification described in the notice would come into force the day it is made to the </w:t>
            </w:r>
            <w:r w:rsidRPr="0065690F">
              <w:rPr>
                <w:i/>
                <w:iCs/>
              </w:rPr>
              <w:t>Table of Microbiological Criteria for Food</w:t>
            </w:r>
            <w:r w:rsidRPr="0065690F">
              <w:t xml:space="preserve"> and the </w:t>
            </w:r>
            <w:r w:rsidRPr="0065690F">
              <w:rPr>
                <w:i/>
                <w:iCs/>
              </w:rPr>
              <w:t>Table of Microbiological Reference Methods for Food</w:t>
            </w:r>
            <w:r w:rsidRPr="0065690F">
              <w:t xml:space="preserve"> (</w:t>
            </w:r>
            <w:hyperlink r:id="rId10" w:tgtFrame="_blank" w:history="1">
              <w:r w:rsidRPr="0065690F">
                <w:rPr>
                  <w:color w:val="0000FF"/>
                  <w:u w:val="single"/>
                </w:rPr>
                <w:t>https://www.canada.ca/en/health-canada/topics/meeting-food-safety-standards/microbiological-criteria-food.html</w:t>
              </w:r>
            </w:hyperlink>
            <w:r w:rsidRPr="0065690F">
              <w:t>).</w:t>
            </w:r>
          </w:p>
          <w:p w:rsidR="00EA4725" w:rsidRPr="00441372" w:rsidP="00441372" w14:paraId="49B36AAB" w14:textId="77777777">
            <w:pPr>
              <w:spacing w:after="120"/>
              <w:ind w:left="607" w:hanging="607"/>
              <w:rPr>
                <w:b/>
              </w:rPr>
            </w:pPr>
            <w:r w:rsidRPr="00441372">
              <w:rPr>
                <w:b/>
              </w:rPr>
              <w:t>[ ]</w:t>
            </w:r>
            <w:r w:rsidRPr="00441372">
              <w:rPr>
                <w:b/>
              </w:rPr>
              <w:tab/>
              <w:t>Trade facilitating measure</w:t>
            </w:r>
            <w:r w:rsidRPr="0065690F">
              <w:t xml:space="preserve"> </w:t>
            </w:r>
          </w:p>
        </w:tc>
      </w:tr>
      <w:tr w14:paraId="0BC02B4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254AD8"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FB50BDA" w14:textId="77777777">
            <w:pPr>
              <w:spacing w:before="120" w:after="120"/>
            </w:pPr>
            <w:r w:rsidRPr="00441372">
              <w:rPr>
                <w:b/>
              </w:rPr>
              <w:t xml:space="preserve">Final date for comments: [ ]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25 August 2026</w:t>
            </w:r>
          </w:p>
          <w:p w:rsidR="00EA4725" w:rsidRPr="00441372" w:rsidP="00441372" w14:paraId="4F946A55"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tc>
      </w:tr>
      <w:tr w14:paraId="47EF8EEF" w14:textId="77777777" w:rsidTr="00F3021D">
        <w:tblPrEx>
          <w:tblW w:w="5000" w:type="pct"/>
          <w:tblLayout w:type="fixed"/>
          <w:tblLook w:val="0000"/>
        </w:tblPrEx>
        <w:tc>
          <w:tcPr>
            <w:tcW w:w="707" w:type="dxa"/>
            <w:tcBorders>
              <w:top w:val="single" w:sz="6" w:space="0" w:color="auto"/>
            </w:tcBorders>
          </w:tcPr>
          <w:p w:rsidR="00EA4725" w:rsidRPr="00441372" w:rsidP="00F3021D" w14:paraId="6649FC71"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F66623A"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55D3297B" w14:textId="77777777">
            <w:pPr>
              <w:keepNext/>
              <w:keepLines/>
              <w:rPr>
                <w:bCs/>
              </w:rPr>
            </w:pPr>
            <w:r w:rsidRPr="0065690F">
              <w:rPr>
                <w:bCs/>
              </w:rPr>
              <w:t>The notice "Proposal to modify the tables of Microbiological Criteria for Food and Microbiological Reference Methods for Food and publish a new guidance document" is available through the following web links (in English and French):</w:t>
            </w:r>
          </w:p>
          <w:p w:rsidR="00EA4725" w:rsidRPr="0065690F" w:rsidP="00CA2087" w14:paraId="20EB286E" w14:textId="77777777">
            <w:pPr>
              <w:keepNext/>
              <w:keepLines/>
              <w:spacing w:after="120"/>
              <w:rPr>
                <w:bCs/>
              </w:rPr>
            </w:pPr>
            <w:hyperlink r:id="rId11" w:history="1">
              <w:r w:rsidRPr="0065690F">
                <w:rPr>
                  <w:bCs/>
                  <w:color w:val="0000FF"/>
                  <w:u w:val="single"/>
                </w:rPr>
                <w:t>https://www.canada.ca/en/health-canada/services/food-nutrition/legislation-guidelines/acts-regulations/notices-proposal-notices-modification/tables-microbiological-criteria-food-reference-methods-publish-new-guidance.html</w:t>
              </w:r>
            </w:hyperlink>
          </w:p>
          <w:p w:rsidR="00EA4725" w:rsidRPr="0065690F" w:rsidP="00F3021D" w14:paraId="787AC824" w14:textId="77777777">
            <w:pPr>
              <w:keepNext/>
              <w:keepLines/>
              <w:rPr>
                <w:bCs/>
              </w:rPr>
            </w:pPr>
            <w:hyperlink r:id="rId12" w:history="1">
              <w:r w:rsidRPr="0065690F">
                <w:rPr>
                  <w:bCs/>
                  <w:color w:val="0000FF"/>
                  <w:u w:val="single"/>
                </w:rPr>
                <w:t>https://www.canada.ca/fr/sante-canada/services/aliments-nutrition/legislation-lignes-directrices/lois-reglements/avis-proposition-avis-modification/tableaux-criteres-microbiologiques-aliments-methodes-reference-publier-nouveau-orientation.html</w:t>
              </w:r>
            </w:hyperlink>
          </w:p>
          <w:p w:rsidR="00CA2087" w:rsidP="00F3021D" w14:paraId="45ABE700" w14:textId="77777777">
            <w:pPr>
              <w:keepNext/>
              <w:keepLines/>
              <w:rPr>
                <w:bCs/>
              </w:rPr>
            </w:pPr>
          </w:p>
          <w:p w:rsidR="00EA4725" w:rsidRPr="0065690F" w:rsidP="00F3021D" w14:paraId="195D1886" w14:textId="4798A2D7">
            <w:pPr>
              <w:keepNext/>
              <w:keepLines/>
              <w:rPr>
                <w:bCs/>
              </w:rPr>
            </w:pPr>
            <w:r w:rsidRPr="0065690F">
              <w:rPr>
                <w:bCs/>
              </w:rPr>
              <w:t>Canada's Notification Authority and Enquiry Point</w:t>
            </w:r>
          </w:p>
          <w:p w:rsidR="00EA4725" w:rsidRPr="0065690F" w:rsidP="00F3021D" w14:paraId="23828182" w14:textId="77777777">
            <w:pPr>
              <w:keepNext/>
              <w:keepLines/>
              <w:rPr>
                <w:bCs/>
              </w:rPr>
            </w:pPr>
            <w:r w:rsidRPr="0065690F">
              <w:rPr>
                <w:bCs/>
              </w:rPr>
              <w:t>Technical Barriers and Regulations Division</w:t>
            </w:r>
          </w:p>
          <w:p w:rsidR="00EA4725" w:rsidRPr="0065690F" w:rsidP="00F3021D" w14:paraId="60AF0DE0" w14:textId="77777777">
            <w:pPr>
              <w:keepNext/>
              <w:keepLines/>
              <w:rPr>
                <w:bCs/>
              </w:rPr>
            </w:pPr>
            <w:r w:rsidRPr="0065690F">
              <w:rPr>
                <w:bCs/>
              </w:rPr>
              <w:t>Global Affairs Canada</w:t>
            </w:r>
          </w:p>
          <w:p w:rsidR="00EA4725" w:rsidRPr="0065690F" w:rsidP="00F3021D" w14:paraId="36B42650" w14:textId="77777777">
            <w:pPr>
              <w:keepNext/>
              <w:keepLines/>
              <w:rPr>
                <w:bCs/>
              </w:rPr>
            </w:pPr>
            <w:r w:rsidRPr="0065690F">
              <w:rPr>
                <w:bCs/>
              </w:rPr>
              <w:t>111 Sussex Drive</w:t>
            </w:r>
          </w:p>
          <w:p w:rsidR="00EA4725" w:rsidRPr="0065690F" w:rsidP="00F3021D" w14:paraId="382EA008" w14:textId="77777777">
            <w:pPr>
              <w:keepNext/>
              <w:keepLines/>
              <w:rPr>
                <w:bCs/>
              </w:rPr>
            </w:pPr>
            <w:r w:rsidRPr="0065690F">
              <w:rPr>
                <w:bCs/>
              </w:rPr>
              <w:t>Ottawa, Ontario, K1A 0G2</w:t>
            </w:r>
          </w:p>
          <w:p w:rsidR="00EA4725" w:rsidRPr="00826E40" w:rsidP="00F3021D" w14:paraId="6FBE2BFE" w14:textId="77777777">
            <w:pPr>
              <w:keepNext/>
              <w:keepLines/>
              <w:rPr>
                <w:bCs/>
                <w:lang w:val="es-ES_tradnl"/>
              </w:rPr>
            </w:pPr>
            <w:r w:rsidRPr="00826E40">
              <w:rPr>
                <w:bCs/>
                <w:lang w:val="es-ES_tradnl"/>
              </w:rPr>
              <w:t>Canada</w:t>
            </w:r>
          </w:p>
          <w:p w:rsidR="00EA4725" w:rsidRPr="00826E40" w:rsidP="00F3021D" w14:paraId="6DAAAE59" w14:textId="77777777">
            <w:pPr>
              <w:keepNext/>
              <w:keepLines/>
              <w:spacing w:after="120"/>
              <w:rPr>
                <w:bCs/>
                <w:lang w:val="es-ES_tradnl"/>
              </w:rPr>
            </w:pPr>
            <w:r w:rsidRPr="00826E40">
              <w:rPr>
                <w:bCs/>
                <w:lang w:val="es-ES_tradnl"/>
              </w:rPr>
              <w:t xml:space="preserve">E-mail: </w:t>
            </w:r>
            <w:hyperlink r:id="rId13" w:history="1">
              <w:r w:rsidRPr="00826E40">
                <w:rPr>
                  <w:bCs/>
                  <w:color w:val="0000FF"/>
                  <w:u w:val="single"/>
                  <w:lang w:val="es-ES_tradnl"/>
                </w:rPr>
                <w:t>enquirypoint@international.gc.ca</w:t>
              </w:r>
            </w:hyperlink>
          </w:p>
        </w:tc>
      </w:tr>
    </w:tbl>
    <w:p w:rsidR="007141CF" w:rsidRPr="00826E40" w:rsidP="00441372" w14:paraId="4C4B3161" w14:textId="77777777">
      <w:pPr>
        <w:rPr>
          <w:lang w:val="es-ES_tradnl"/>
        </w:rPr>
      </w:pPr>
    </w:p>
    <w:sectPr w:rsidSect="00826E40">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26E40" w:rsidP="00826E40" w14:paraId="46506DAB" w14:textId="22937CF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26E40" w:rsidP="00826E40" w14:paraId="13F7591D" w14:textId="3C7A9EC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67F537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6E40" w:rsidRPr="00826E40" w:rsidP="00826E40" w14:paraId="28FC257B" w14:textId="77777777">
    <w:pPr>
      <w:pStyle w:val="Header"/>
      <w:pBdr>
        <w:bottom w:val="single" w:sz="4" w:space="1" w:color="auto"/>
      </w:pBdr>
      <w:tabs>
        <w:tab w:val="clear" w:pos="4513"/>
        <w:tab w:val="clear" w:pos="9027"/>
      </w:tabs>
      <w:jc w:val="center"/>
    </w:pPr>
    <w:r w:rsidRPr="00826E40">
      <w:t>G/SPS/N/CAN/1642</w:t>
    </w:r>
  </w:p>
  <w:p w:rsidR="00826E40" w:rsidRPr="00826E40" w:rsidP="00826E40" w14:paraId="056D756C" w14:textId="77777777">
    <w:pPr>
      <w:pStyle w:val="Header"/>
      <w:pBdr>
        <w:bottom w:val="single" w:sz="4" w:space="1" w:color="auto"/>
      </w:pBdr>
      <w:tabs>
        <w:tab w:val="clear" w:pos="4513"/>
        <w:tab w:val="clear" w:pos="9027"/>
      </w:tabs>
      <w:jc w:val="center"/>
    </w:pPr>
  </w:p>
  <w:p w:rsidR="00826E40" w:rsidRPr="00826E40" w:rsidP="00826E40" w14:paraId="447CE35A" w14:textId="6C3697E1">
    <w:pPr>
      <w:pStyle w:val="Header"/>
      <w:pBdr>
        <w:bottom w:val="single" w:sz="4" w:space="1" w:color="auto"/>
      </w:pBdr>
      <w:tabs>
        <w:tab w:val="clear" w:pos="4513"/>
        <w:tab w:val="clear" w:pos="9027"/>
      </w:tabs>
      <w:jc w:val="center"/>
    </w:pPr>
    <w:r w:rsidRPr="00826E40">
      <w:t xml:space="preserve">- </w:t>
    </w:r>
    <w:r w:rsidRPr="00826E40">
      <w:fldChar w:fldCharType="begin"/>
    </w:r>
    <w:r w:rsidRPr="00826E40">
      <w:instrText xml:space="preserve"> PAGE </w:instrText>
    </w:r>
    <w:r w:rsidRPr="00826E40">
      <w:fldChar w:fldCharType="separate"/>
    </w:r>
    <w:r w:rsidRPr="00826E40">
      <w:t>2</w:t>
    </w:r>
    <w:r w:rsidRPr="00826E40">
      <w:fldChar w:fldCharType="end"/>
    </w:r>
    <w:r w:rsidRPr="00826E40">
      <w:t xml:space="preserve"> -</w:t>
    </w:r>
  </w:p>
  <w:p w:rsidR="00EA4725" w:rsidRPr="00826E40" w:rsidP="00826E40" w14:paraId="74F603F0" w14:textId="7777A83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6E40" w:rsidRPr="00826E40" w:rsidP="00826E40" w14:paraId="24D4AA4B" w14:textId="77777777">
    <w:pPr>
      <w:pStyle w:val="Header"/>
      <w:pBdr>
        <w:bottom w:val="single" w:sz="4" w:space="1" w:color="auto"/>
      </w:pBdr>
      <w:tabs>
        <w:tab w:val="clear" w:pos="4513"/>
        <w:tab w:val="clear" w:pos="9027"/>
      </w:tabs>
      <w:jc w:val="center"/>
    </w:pPr>
    <w:r w:rsidRPr="00826E40">
      <w:t>G/SPS/N/CAN/1642</w:t>
    </w:r>
  </w:p>
  <w:p w:rsidR="00826E40" w:rsidRPr="00826E40" w:rsidP="00826E40" w14:paraId="48657649" w14:textId="77777777">
    <w:pPr>
      <w:pStyle w:val="Header"/>
      <w:pBdr>
        <w:bottom w:val="single" w:sz="4" w:space="1" w:color="auto"/>
      </w:pBdr>
      <w:tabs>
        <w:tab w:val="clear" w:pos="4513"/>
        <w:tab w:val="clear" w:pos="9027"/>
      </w:tabs>
      <w:jc w:val="center"/>
    </w:pPr>
  </w:p>
  <w:p w:rsidR="00826E40" w:rsidRPr="00826E40" w:rsidP="00826E40" w14:paraId="1CF14B2B" w14:textId="0D95D6FE">
    <w:pPr>
      <w:pStyle w:val="Header"/>
      <w:pBdr>
        <w:bottom w:val="single" w:sz="4" w:space="1" w:color="auto"/>
      </w:pBdr>
      <w:tabs>
        <w:tab w:val="clear" w:pos="4513"/>
        <w:tab w:val="clear" w:pos="9027"/>
      </w:tabs>
      <w:jc w:val="center"/>
    </w:pPr>
    <w:r w:rsidRPr="00826E40">
      <w:t xml:space="preserve">- </w:t>
    </w:r>
    <w:r w:rsidRPr="00826E40">
      <w:fldChar w:fldCharType="begin"/>
    </w:r>
    <w:r w:rsidRPr="00826E40">
      <w:instrText xml:space="preserve"> PAGE </w:instrText>
    </w:r>
    <w:r w:rsidRPr="00826E40">
      <w:fldChar w:fldCharType="separate"/>
    </w:r>
    <w:r w:rsidRPr="00826E40">
      <w:t>3</w:t>
    </w:r>
    <w:r w:rsidRPr="00826E40">
      <w:fldChar w:fldCharType="end"/>
    </w:r>
    <w:r w:rsidRPr="00826E40">
      <w:t xml:space="preserve"> -</w:t>
    </w:r>
  </w:p>
  <w:p w:rsidR="00EA4725" w:rsidRPr="00826E40" w:rsidP="00826E40" w14:paraId="233BFFFF" w14:textId="0F2F197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1959F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C8E181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2402005" w14:textId="635D390D">
          <w:pPr>
            <w:jc w:val="right"/>
            <w:rPr>
              <w:b/>
              <w:color w:val="FF0000"/>
              <w:szCs w:val="16"/>
            </w:rPr>
          </w:pPr>
          <w:r>
            <w:rPr>
              <w:b/>
              <w:color w:val="FF0000"/>
              <w:szCs w:val="16"/>
            </w:rPr>
            <w:t xml:space="preserve"> </w:t>
          </w:r>
        </w:p>
      </w:tc>
    </w:tr>
    <w:bookmarkEnd w:id="0"/>
    <w:tr w14:paraId="13A9A347"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49C9BF6" w14:textId="05C1D85A">
          <w:pPr>
            <w:jc w:val="left"/>
          </w:pPr>
          <w:r>
            <w:rPr>
              <w:noProof/>
              <w:lang w:eastAsia="en-GB"/>
            </w:rPr>
            <w:drawing>
              <wp:inline distT="0" distB="0" distL="0" distR="0">
                <wp:extent cx="239458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4585" cy="71818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171820A9" w14:textId="77777777">
          <w:pPr>
            <w:jc w:val="right"/>
            <w:rPr>
              <w:b/>
              <w:szCs w:val="16"/>
            </w:rPr>
          </w:pPr>
        </w:p>
      </w:tc>
    </w:tr>
    <w:tr w14:paraId="6533C1EA"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DE990E4" w14:textId="77777777">
          <w:pPr>
            <w:jc w:val="left"/>
            <w:rPr>
              <w:noProof/>
              <w:lang w:eastAsia="en-GB"/>
            </w:rPr>
          </w:pPr>
        </w:p>
      </w:tc>
      <w:tc>
        <w:tcPr>
          <w:tcW w:w="5448" w:type="dxa"/>
          <w:gridSpan w:val="2"/>
          <w:shd w:val="clear" w:color="auto" w:fill="FFFFFF"/>
          <w:tcMar>
            <w:left w:w="108" w:type="dxa"/>
            <w:right w:w="108" w:type="dxa"/>
          </w:tcMar>
        </w:tcPr>
        <w:p w:rsidR="00826E40" w:rsidP="00656ABC" w14:paraId="5DB35B3D" w14:textId="77777777">
          <w:pPr>
            <w:jc w:val="right"/>
            <w:rPr>
              <w:b/>
              <w:szCs w:val="16"/>
            </w:rPr>
          </w:pPr>
          <w:bookmarkStart w:id="1" w:name="bmkSymbols"/>
          <w:r>
            <w:rPr>
              <w:b/>
              <w:szCs w:val="16"/>
            </w:rPr>
            <w:t>G/SPS/N/CAN/1642</w:t>
          </w:r>
        </w:p>
        <w:bookmarkEnd w:id="1"/>
        <w:p w:rsidR="00656ABC" w:rsidRPr="00EA4725" w:rsidP="00656ABC" w14:paraId="2259AC4D" w14:textId="70CF59C2">
          <w:pPr>
            <w:jc w:val="right"/>
            <w:rPr>
              <w:b/>
              <w:szCs w:val="16"/>
            </w:rPr>
          </w:pPr>
        </w:p>
      </w:tc>
    </w:tr>
    <w:tr w14:paraId="6B8A19C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DA313D7" w14:textId="77777777"/>
      </w:tc>
      <w:tc>
        <w:tcPr>
          <w:tcW w:w="5448" w:type="dxa"/>
          <w:gridSpan w:val="2"/>
          <w:shd w:val="clear" w:color="auto" w:fill="FFFFFF"/>
          <w:tcMar>
            <w:left w:w="108" w:type="dxa"/>
            <w:right w:w="108" w:type="dxa"/>
          </w:tcMar>
          <w:vAlign w:val="center"/>
        </w:tcPr>
        <w:p w:rsidR="00ED54E0" w:rsidRPr="00EA4725" w:rsidP="00422B6F" w14:paraId="443CCCD0" w14:textId="77777777">
          <w:pPr>
            <w:jc w:val="right"/>
            <w:rPr>
              <w:szCs w:val="16"/>
            </w:rPr>
          </w:pPr>
          <w:bookmarkStart w:id="2" w:name="spsDateDistribution"/>
          <w:bookmarkStart w:id="3" w:name="bmkDate"/>
          <w:bookmarkEnd w:id="2"/>
          <w:r w:rsidRPr="00EA4725">
            <w:rPr>
              <w:szCs w:val="16"/>
            </w:rPr>
            <w:t>22 June 2026</w:t>
          </w:r>
          <w:bookmarkEnd w:id="3"/>
        </w:p>
      </w:tc>
    </w:tr>
    <w:tr w14:paraId="657565ED"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C0B0B48" w14:textId="77777777">
          <w:pPr>
            <w:jc w:val="left"/>
            <w:rPr>
              <w:b/>
            </w:rPr>
          </w:pPr>
          <w:bookmarkStart w:id="4" w:name="bmkSerial"/>
          <w:r>
            <w:rPr>
              <w:rFonts w:ascii="Verdana" w:eastAsia="Verdana" w:hAnsi="Verdana" w:cs="Verdana"/>
              <w:b w:val="0"/>
              <w:color w:val="FF0000"/>
              <w:sz w:val="18"/>
            </w:rPr>
            <w:t>(26-4524)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EBCA0E6"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4BB26B8D"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3D43526" w14:textId="649B51C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F07DCE7" w14:textId="5CECFF2F">
          <w:pPr>
            <w:jc w:val="right"/>
            <w:rPr>
              <w:bCs/>
              <w:szCs w:val="18"/>
            </w:rPr>
          </w:pPr>
          <w:bookmarkStart w:id="7" w:name="bmkLanguage"/>
          <w:r>
            <w:rPr>
              <w:bCs/>
              <w:szCs w:val="18"/>
            </w:rPr>
            <w:t>Original: English/French</w:t>
          </w:r>
          <w:bookmarkEnd w:id="7"/>
        </w:p>
      </w:tc>
    </w:tr>
  </w:tbl>
  <w:p w:rsidR="00ED54E0" w:rsidRPr="00441372" w14:paraId="16D4CD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95655C0"/>
    <w:multiLevelType w:val="hybridMultilevel"/>
    <w:tmpl w:val="BAE2F2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83084856">
    <w:abstractNumId w:val="9"/>
  </w:num>
  <w:num w:numId="2" w16cid:durableId="1185166551">
    <w:abstractNumId w:val="7"/>
  </w:num>
  <w:num w:numId="3" w16cid:durableId="446701799">
    <w:abstractNumId w:val="6"/>
  </w:num>
  <w:num w:numId="4" w16cid:durableId="1208025898">
    <w:abstractNumId w:val="5"/>
  </w:num>
  <w:num w:numId="5" w16cid:durableId="1313407291">
    <w:abstractNumId w:val="4"/>
  </w:num>
  <w:num w:numId="6" w16cid:durableId="1416707813">
    <w:abstractNumId w:val="13"/>
  </w:num>
  <w:num w:numId="7" w16cid:durableId="349140778">
    <w:abstractNumId w:val="12"/>
  </w:num>
  <w:num w:numId="8" w16cid:durableId="634215059">
    <w:abstractNumId w:val="11"/>
  </w:num>
  <w:num w:numId="9" w16cid:durableId="19625705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484796">
    <w:abstractNumId w:val="14"/>
  </w:num>
  <w:num w:numId="11" w16cid:durableId="242373501">
    <w:abstractNumId w:val="8"/>
  </w:num>
  <w:num w:numId="12" w16cid:durableId="709108436">
    <w:abstractNumId w:val="3"/>
  </w:num>
  <w:num w:numId="13" w16cid:durableId="1366325447">
    <w:abstractNumId w:val="2"/>
  </w:num>
  <w:num w:numId="14" w16cid:durableId="221910743">
    <w:abstractNumId w:val="1"/>
  </w:num>
  <w:num w:numId="15" w16cid:durableId="520901491">
    <w:abstractNumId w:val="0"/>
  </w:num>
  <w:num w:numId="16" w16cid:durableId="25374269">
    <w:abstractNumId w:val="15"/>
  </w:num>
  <w:num w:numId="17" w16cid:durableId="11111687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53ED2"/>
    <w:rsid w:val="00084B3C"/>
    <w:rsid w:val="00092985"/>
    <w:rsid w:val="000A11E9"/>
    <w:rsid w:val="000A4945"/>
    <w:rsid w:val="000B31E1"/>
    <w:rsid w:val="000B3430"/>
    <w:rsid w:val="000F4960"/>
    <w:rsid w:val="001062CE"/>
    <w:rsid w:val="0011356B"/>
    <w:rsid w:val="001277F1"/>
    <w:rsid w:val="00127BB0"/>
    <w:rsid w:val="0013337F"/>
    <w:rsid w:val="00157B94"/>
    <w:rsid w:val="00182B84"/>
    <w:rsid w:val="001B736C"/>
    <w:rsid w:val="001E291F"/>
    <w:rsid w:val="001E596A"/>
    <w:rsid w:val="001F0374"/>
    <w:rsid w:val="00233408"/>
    <w:rsid w:val="0027067B"/>
    <w:rsid w:val="00272C98"/>
    <w:rsid w:val="002A67C2"/>
    <w:rsid w:val="002C2634"/>
    <w:rsid w:val="00334D8B"/>
    <w:rsid w:val="0035602E"/>
    <w:rsid w:val="003572B4"/>
    <w:rsid w:val="00372EE7"/>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26E40"/>
    <w:rsid w:val="008363D8"/>
    <w:rsid w:val="00840C2B"/>
    <w:rsid w:val="008474E2"/>
    <w:rsid w:val="008730E9"/>
    <w:rsid w:val="008739FD"/>
    <w:rsid w:val="00893E85"/>
    <w:rsid w:val="008E372C"/>
    <w:rsid w:val="00903AB0"/>
    <w:rsid w:val="00957497"/>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47E0C"/>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A2087"/>
    <w:rsid w:val="00CA43BF"/>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5FED08"/>
  <w15:docId w15:val="{E70582BE-AABE-41FA-A8AE-AE48285E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anada.ca/en/health-canada/topics/meeting-food-safety-standards/microbiological-criteria-food.html" TargetMode="External" /><Relationship Id="rId11" Type="http://schemas.openxmlformats.org/officeDocument/2006/relationships/hyperlink" Target="https://www.canada.ca/en/health-canada/services/food-nutrition/legislation-guidelines/acts-regulations/notices-proposal-notices-modification/tables-microbiological-criteria-food-reference-methods-publish-new-guidance.html" TargetMode="External" /><Relationship Id="rId12" Type="http://schemas.openxmlformats.org/officeDocument/2006/relationships/hyperlink" Target="https://www.canada.ca/fr/sante-canada/services/aliments-nutrition/legislation-lignes-directrices/lois-reglements/avis-proposition-avis-modification/tableaux-criteres-microbiologiques-aliments-methodes-reference-publier-nouveau-orientation.html" TargetMode="External" /><Relationship Id="rId13" Type="http://schemas.openxmlformats.org/officeDocument/2006/relationships/hyperlink" Target="mailto:enquirypoint@international.gc.ca"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anada.ca/en/health-canada/services/food-nutrition/legislation-guidelines/acts-regulations/incorporation-reference/table-microbiological-criteria-food.html" TargetMode="External" /><Relationship Id="rId6" Type="http://schemas.openxmlformats.org/officeDocument/2006/relationships/hyperlink" Target="https://www.canada.ca/en/health-canada/services/food-nutrition/legislation-guidelines/acts-regulations/incorporation-reference/table-microbiological-reference-methods-food.html" TargetMode="External" /><Relationship Id="rId7" Type="http://schemas.openxmlformats.org/officeDocument/2006/relationships/hyperlink" Target="https://www.canada.ca/en/health-canada/services/food-nutrition/legislation-guidelines/acts-regulations/notices-proposal-notices-modification/tables-microbiological-criteria-food-reference-methods-publish-new-guidance/document.html" TargetMode="External" /><Relationship Id="rId8" Type="http://schemas.openxmlformats.org/officeDocument/2006/relationships/hyperlink" Target="https://www.canada.ca/en/health-canada/services/food-nutrition/legislation-guidelines/acts-regulations/notices-proposal-notices-modification.html" TargetMode="External" /><Relationship Id="rId9" Type="http://schemas.openxmlformats.org/officeDocument/2006/relationships/hyperlink" Target="https://www.canada.ca/fr/sante-canada/services/aliments-nutrition/legislation-lignes-directrices/lois-reglements/avis-proposition-avis-modification.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84a89fad-66f0-4854-8e4a-f39db90eca30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69BFDAF-018A-43D9-82C1-B60A614A9FA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1142</Words>
  <Characters>6514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Rivera, Marcela</cp:lastModifiedBy>
  <cp:revision>5</cp:revision>
  <dcterms:created xsi:type="dcterms:W3CDTF">2026-06-22T08:23:00Z</dcterms:created>
  <dcterms:modified xsi:type="dcterms:W3CDTF">2026-06-22T08:48:00Z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G/SPS/N/CAN/1642</vt:lpwstr>
  </property>
  <property fmtid="{D5CDD505-2E9C-101B-9397-08002B2CF9AE}" pid="3" name="TitusGUID">
    <vt:lpwstr>84a89fad-66f0-4854-8e4a-f39db90eca30</vt:lpwstr>
  </property>
  <property fmtid="{D5CDD505-2E9C-101B-9397-08002B2CF9AE}" pid="4" name="WTOCLASSIFICATION">
    <vt:lpwstr>WTO OFFICIAL</vt:lpwstr>
  </property>
</Properties>
</file>