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AB640D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8445BC8" w14:textId="77777777" w:rsidTr="00F3021D">
        <w:tblPrEx>
          <w:tblW w:w="5000" w:type="pct"/>
          <w:tblLayout w:type="fixed"/>
          <w:tblLook w:val="0000"/>
        </w:tblPrEx>
        <w:tc>
          <w:tcPr>
            <w:tcW w:w="707" w:type="dxa"/>
            <w:tcBorders>
              <w:bottom w:val="single" w:sz="6" w:space="0" w:color="auto"/>
            </w:tcBorders>
          </w:tcPr>
          <w:p w:rsidR="00EA4725" w:rsidRPr="00441372" w:rsidP="00441372" w14:paraId="6CE2898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9C362A0"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67AB78C0" w14:textId="77777777">
            <w:pPr>
              <w:spacing w:after="120"/>
            </w:pPr>
            <w:r w:rsidRPr="00441372">
              <w:rPr>
                <w:b/>
                <w:bCs/>
              </w:rPr>
              <w:t>If applicable, name of local government involved:</w:t>
            </w:r>
            <w:r w:rsidRPr="0065690F">
              <w:rPr>
                <w:bCs/>
              </w:rPr>
              <w:t xml:space="preserve"> </w:t>
            </w:r>
          </w:p>
        </w:tc>
      </w:tr>
      <w:tr w14:paraId="59609B7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81CF10"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BF1769F" w14:textId="77777777">
            <w:pPr>
              <w:spacing w:before="120" w:after="120"/>
            </w:pPr>
            <w:r w:rsidRPr="00441372">
              <w:rPr>
                <w:b/>
              </w:rPr>
              <w:t>Agency responsible:</w:t>
            </w:r>
            <w:r w:rsidRPr="0065690F">
              <w:t xml:space="preserve"> Ministry of Economy, Environment and Agriculture of Ukraine</w:t>
            </w:r>
          </w:p>
        </w:tc>
      </w:tr>
      <w:tr w14:paraId="0540B09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39C933"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5E88B9C"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Potatoes, fresh or chilled (HS code(s): 0701)</w:t>
            </w:r>
          </w:p>
        </w:tc>
      </w:tr>
      <w:tr w14:paraId="7507AD4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C397A7"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39DB2B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3DEEB09"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9EB5AD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4916B3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8FAD8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D01C095" w14:textId="77777777">
            <w:pPr>
              <w:spacing w:before="120" w:after="120"/>
            </w:pPr>
            <w:r w:rsidRPr="00441372">
              <w:rPr>
                <w:b/>
              </w:rPr>
              <w:t>Title of the notified document:</w:t>
            </w:r>
            <w:r w:rsidRPr="0065690F">
              <w:t xml:space="preserve"> </w:t>
            </w:r>
            <w:r w:rsidRPr="0065690F">
              <w:t>Draft Resolution of the Cabinet of Ministers of Ukraine "On Amendments to Paragraph 1 of the Resolution of the Cabinet of Ministers of Ukraine No. 398 of 1 April 2022"</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1</w:t>
            </w:r>
          </w:p>
          <w:p w:rsidR="00EA4725" w:rsidRPr="00441372" w:rsidP="00042AF5" w14:paraId="6745DD1B" w14:textId="77777777">
            <w:hyperlink r:id="rId5" w:tgtFrame="_blank" w:history="1">
              <w:r w:rsidRPr="00441372">
                <w:rPr>
                  <w:color w:val="0000FF"/>
                  <w:u w:val="single"/>
                </w:rPr>
                <w:t>https://me.gov.ua/Documents/Detail/7120bfce-ea26-43c8-a190-bb635cb7ea24?lang=uk-UA&amp;title=ProktPostanoviKabinetuMinistrivUkrainiproVnesenniaZminDoPunktu1-PostanoviKabinetuMinistrivUkrainiVid1-Kvitnia2022-R-398-</w:t>
              </w:r>
            </w:hyperlink>
          </w:p>
          <w:p w:rsidR="00EA4725" w:rsidRPr="00441372" w:rsidP="00441372" w14:paraId="7E4051DC" w14:textId="77777777">
            <w:pPr>
              <w:spacing w:after="120"/>
            </w:pPr>
            <w:hyperlink r:id="rId6" w:tgtFrame="_blank" w:history="1">
              <w:r w:rsidRPr="00441372">
                <w:rPr>
                  <w:color w:val="0000FF"/>
                  <w:u w:val="single"/>
                </w:rPr>
                <w:t>https://members.wto.org/crnattachments/2026/SPS/UKR/26_03207_00_x.pdf</w:t>
              </w:r>
            </w:hyperlink>
          </w:p>
        </w:tc>
      </w:tr>
      <w:tr w14:paraId="22553F0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CA23D2"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ACD1425" w14:textId="77777777">
            <w:pPr>
              <w:spacing w:before="120" w:after="120"/>
            </w:pPr>
            <w:r w:rsidRPr="00441372">
              <w:rPr>
                <w:b/>
              </w:rPr>
              <w:t>Description of content:</w:t>
            </w:r>
            <w:r w:rsidRPr="0065690F">
              <w:t xml:space="preserve"> </w:t>
            </w:r>
            <w:r w:rsidRPr="0065690F">
              <w:t>The draft Resolution provides for amendments to Resolution of the Cabinet of Ministers of Ukraine No. 398 of 1 April 2022 "Some Issues of the Implementation of Phytosanitary Measures and Procedures, State Control Measures in the Areas of Veterinary Medicine, Food Safety and Certain Quality Indicators of Food Products under Martial Law" with a view to strengthening phytosanitary control of imports of regulated objects under HS heading 0701 "Potatoes, fresh or chilled".</w:t>
            </w:r>
          </w:p>
          <w:p w:rsidR="0083705B" w:rsidRPr="0065690F" w:rsidP="00441372" w14:paraId="688A95A6" w14:textId="77777777">
            <w:pPr>
              <w:spacing w:before="120" w:after="120"/>
            </w:pPr>
            <w:r w:rsidRPr="0065690F">
              <w:t>Visual inspection of consignments falling under this HS heading does not ensure the detection of latent quarantine pests. Therefore, laboratory testing is necessary for the diagnosis of bacterial, viral, viroid and phytoplasma diseases.</w:t>
            </w:r>
          </w:p>
          <w:p w:rsidR="0083705B" w:rsidRPr="0065690F" w:rsidP="00441372" w14:paraId="279BE2B7" w14:textId="77777777">
            <w:pPr>
              <w:spacing w:before="120" w:after="120"/>
            </w:pPr>
            <w:r w:rsidRPr="0065690F">
              <w:t>The proposed measure is intended to ensure an appropriate level of phytosanitary protection by reducing the risk of the introduction and spread of quarantine pests within the territory of Ukraine.</w:t>
            </w:r>
          </w:p>
        </w:tc>
      </w:tr>
      <w:tr w14:paraId="3853132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60B4E2"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8080FCE" w14:textId="77777777">
            <w:pPr>
              <w:spacing w:before="120" w:after="120"/>
            </w:pPr>
            <w:r w:rsidRPr="00441372">
              <w:rPr>
                <w:b/>
              </w:rPr>
              <w:t>Objective and rationale: [ ] food safety, [ ] animal health, [X] plant protection, [ ] protect humans from animal/plant pest or disease, [X] protect territory from other damage from pests.</w:t>
            </w:r>
            <w:r w:rsidRPr="0065690F">
              <w:t xml:space="preserve"> </w:t>
            </w:r>
          </w:p>
        </w:tc>
      </w:tr>
      <w:tr w14:paraId="7056BAC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1367CF"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1824E76" w14:textId="77777777">
            <w:pPr>
              <w:spacing w:before="120" w:after="120"/>
            </w:pPr>
            <w:r w:rsidRPr="00441372">
              <w:rPr>
                <w:b/>
              </w:rPr>
              <w:t>Is there a relevant international standard? If so, identify the standard:</w:t>
            </w:r>
          </w:p>
          <w:p w:rsidR="00EA4725" w:rsidRPr="00441372" w:rsidP="00441372" w14:paraId="4F08CBAD"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042AF5" w14:paraId="1F7A7847" w14:textId="77777777">
            <w:pPr>
              <w:spacing w:before="240" w:after="120"/>
              <w:ind w:left="720" w:hanging="720"/>
              <w:rPr>
                <w:b/>
              </w:rPr>
            </w:pPr>
            <w:r w:rsidRPr="00441372">
              <w:rPr>
                <w:b/>
              </w:rPr>
              <w:t>[ ]</w:t>
            </w:r>
            <w:r w:rsidRPr="00441372">
              <w:rPr>
                <w:b/>
              </w:rPr>
              <w:tab/>
              <w:t xml:space="preserve">World Organization for Animal Health (OIE) </w:t>
            </w:r>
            <w:r w:rsidRPr="00441372">
              <w:rPr>
                <w:b/>
                <w:i/>
              </w:rPr>
              <w:t xml:space="preserve">(e.g. </w:t>
            </w:r>
            <w:r w:rsidRPr="00441372">
              <w:rPr>
                <w:b/>
                <w:i/>
              </w:rPr>
              <w:t>Terrestrial or Aquatic Animal Health Code, chapter number)</w:t>
            </w:r>
            <w:r w:rsidRPr="00441372" w:rsidR="007E510C">
              <w:rPr>
                <w:b/>
              </w:rPr>
              <w:t>:</w:t>
            </w:r>
            <w:r w:rsidRPr="0065690F">
              <w:t xml:space="preserve"> </w:t>
            </w:r>
          </w:p>
          <w:p w:rsidR="00EA4725" w:rsidRPr="00441372" w:rsidP="00441372" w14:paraId="3864F9C2"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4CE69A3" w14:textId="77777777">
            <w:pPr>
              <w:spacing w:after="120"/>
              <w:ind w:left="720" w:hanging="720"/>
              <w:rPr>
                <w:b/>
              </w:rPr>
            </w:pPr>
            <w:r w:rsidRPr="00441372">
              <w:rPr>
                <w:b/>
              </w:rPr>
              <w:t>[X]</w:t>
            </w:r>
            <w:r w:rsidRPr="00441372">
              <w:rPr>
                <w:b/>
              </w:rPr>
              <w:tab/>
              <w:t>None</w:t>
            </w:r>
          </w:p>
          <w:p w:rsidR="00EA4725" w:rsidRPr="00441372" w:rsidP="00441372" w14:paraId="4DB743BE" w14:textId="77777777">
            <w:pPr>
              <w:spacing w:after="120"/>
              <w:rPr>
                <w:b/>
              </w:rPr>
            </w:pPr>
            <w:r w:rsidRPr="00441372">
              <w:rPr>
                <w:b/>
              </w:rPr>
              <w:t xml:space="preserve">Does this proposed regulation conform to the relevant international standard? </w:t>
            </w:r>
          </w:p>
          <w:p w:rsidR="00EA4725" w:rsidRPr="00441372" w:rsidP="00441372" w14:paraId="0AAEAC57" w14:textId="77777777">
            <w:pPr>
              <w:spacing w:after="120"/>
              <w:rPr>
                <w:b/>
              </w:rPr>
            </w:pPr>
            <w:r w:rsidRPr="00441372">
              <w:rPr>
                <w:b/>
              </w:rPr>
              <w:t>[ ] Yes   [ ] No</w:t>
            </w:r>
          </w:p>
          <w:p w:rsidR="00EA4725" w:rsidRPr="00441372" w:rsidP="00441372" w14:paraId="6A1630B0" w14:textId="77777777">
            <w:pPr>
              <w:spacing w:after="120"/>
            </w:pPr>
            <w:r w:rsidRPr="00441372">
              <w:rPr>
                <w:b/>
              </w:rPr>
              <w:t>If no, describe, whenever possible, how and why it deviates from the international standard:</w:t>
            </w:r>
            <w:r w:rsidRPr="0065690F">
              <w:t xml:space="preserve"> </w:t>
            </w:r>
          </w:p>
        </w:tc>
      </w:tr>
      <w:tr w14:paraId="6781B3C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488B9C" w14:textId="77777777">
            <w:pPr>
              <w:spacing w:before="120" w:after="120"/>
              <w:jc w:val="left"/>
            </w:pPr>
            <w:r w:rsidRPr="00441372">
              <w:rPr>
                <w:b/>
              </w:rPr>
              <w:t>9.</w:t>
            </w:r>
          </w:p>
        </w:tc>
        <w:tc>
          <w:tcPr>
            <w:tcW w:w="8320" w:type="dxa"/>
            <w:tcBorders>
              <w:top w:val="single" w:sz="6" w:space="0" w:color="auto"/>
              <w:bottom w:val="single" w:sz="6" w:space="0" w:color="auto"/>
            </w:tcBorders>
          </w:tcPr>
          <w:p w:rsidR="00042AF5" w:rsidP="00441372" w14:paraId="2F03D97F" w14:textId="77777777">
            <w:pPr>
              <w:spacing w:before="120"/>
            </w:pPr>
            <w:r w:rsidRPr="00441372">
              <w:rPr>
                <w:b/>
              </w:rPr>
              <w:t>Other relevant documents and language(s) in which these are available:</w:t>
            </w:r>
            <w:r w:rsidRPr="0065690F">
              <w:t xml:space="preserve"> </w:t>
            </w:r>
          </w:p>
          <w:p w:rsidR="00EA4725" w:rsidRPr="00441372" w:rsidP="00042AF5" w14:paraId="5C20AA60" w14:textId="64E7E332">
            <w:pPr>
              <w:pStyle w:val="ListParagraph"/>
              <w:numPr>
                <w:ilvl w:val="0"/>
                <w:numId w:val="16"/>
              </w:numPr>
              <w:spacing w:before="120"/>
              <w:ind w:left="294" w:hanging="294"/>
            </w:pPr>
            <w:r w:rsidRPr="0065690F">
              <w:t>Laws of Ukraine "On Plant Quarantine", "On Seeds and Planting Material";</w:t>
            </w:r>
          </w:p>
          <w:p w:rsidR="0083705B" w:rsidRPr="0065690F" w:rsidP="00042AF5" w14:paraId="6C350262" w14:textId="0E950A6A">
            <w:pPr>
              <w:pStyle w:val="ListParagraph"/>
              <w:numPr>
                <w:ilvl w:val="0"/>
                <w:numId w:val="16"/>
              </w:numPr>
              <w:ind w:left="294" w:hanging="294"/>
            </w:pPr>
            <w:r w:rsidRPr="0065690F">
              <w:t xml:space="preserve">Resolution of the Cabinet of Ministers of Ukraine No. 1177 "On some issues of implementation of the Law of Ukraine "On Plant Quarantine" of 15 November 2019 (notified in document </w:t>
            </w:r>
            <w:hyperlink r:id="rId7" w:history="1">
              <w:r w:rsidRPr="00176FF4">
                <w:rPr>
                  <w:rStyle w:val="Hyperlink"/>
                </w:rPr>
                <w:t>G/SPS/N/UKR/136/Add.2</w:t>
              </w:r>
            </w:hyperlink>
            <w:r w:rsidRPr="0065690F">
              <w:t>);</w:t>
            </w:r>
          </w:p>
          <w:p w:rsidR="0083705B" w:rsidRPr="0065690F" w:rsidP="00042AF5" w14:paraId="48A95DD1" w14:textId="59E77E5E">
            <w:pPr>
              <w:pStyle w:val="ListParagraph"/>
              <w:numPr>
                <w:ilvl w:val="0"/>
                <w:numId w:val="16"/>
              </w:numPr>
              <w:ind w:left="294" w:hanging="294"/>
            </w:pPr>
            <w:r w:rsidRPr="0065690F">
              <w:t xml:space="preserve">Resolution of the Cabinet of Ministers of Ukraine No. 398 "Some Issues of the Implementation of Phytosanitary Measures and Procedures, State Control Measures in the Areas of Veterinary Medicine, Food Safety and Certain Quality Indicators of Food Products under Martial Law" of 1 April 2022 (notified in documents </w:t>
            </w:r>
            <w:hyperlink r:id="rId8" w:history="1">
              <w:r w:rsidRPr="00176FF4">
                <w:rPr>
                  <w:rStyle w:val="Hyperlink"/>
                </w:rPr>
                <w:t>G/SPS/N/UKR/170</w:t>
              </w:r>
            </w:hyperlink>
            <w:r w:rsidRPr="0065690F">
              <w:t xml:space="preserve">, </w:t>
            </w:r>
            <w:hyperlink r:id="rId9" w:history="1">
              <w:r w:rsidRPr="00176FF4">
                <w:rPr>
                  <w:rStyle w:val="Hyperlink"/>
                </w:rPr>
                <w:t>G/SPS/N/UKR/180</w:t>
              </w:r>
            </w:hyperlink>
            <w:r w:rsidRPr="0065690F">
              <w:t xml:space="preserve">, </w:t>
            </w:r>
            <w:hyperlink r:id="rId10" w:history="1">
              <w:r w:rsidRPr="00176FF4">
                <w:rPr>
                  <w:rStyle w:val="Hyperlink"/>
                </w:rPr>
                <w:t>G/SPS/N/UKR/216/Add.1</w:t>
              </w:r>
            </w:hyperlink>
            <w:r w:rsidRPr="0065690F">
              <w:t>);</w:t>
            </w:r>
          </w:p>
          <w:p w:rsidR="0083705B" w:rsidRPr="0065690F" w:rsidP="00042AF5" w14:paraId="2480EA47" w14:textId="17203E61">
            <w:pPr>
              <w:pStyle w:val="ListParagraph"/>
              <w:numPr>
                <w:ilvl w:val="0"/>
                <w:numId w:val="16"/>
              </w:numPr>
              <w:ind w:left="294" w:hanging="294"/>
            </w:pPr>
            <w:r w:rsidRPr="0065690F">
              <w:t xml:space="preserve">Resolution of the Cabinet of Ministers of Ukraine No. 960 "On Some Issues of Official Control of Goods Imported into the Customs Territory of Ukraine (including for the Purpose of Transit)" of 24 October 2018 (notified in document </w:t>
            </w:r>
            <w:hyperlink r:id="rId11" w:history="1">
              <w:r w:rsidRPr="00176FF4">
                <w:rPr>
                  <w:rStyle w:val="Hyperlink"/>
                </w:rPr>
                <w:t>G/SPS/N/UKR/130</w:t>
              </w:r>
            </w:hyperlink>
            <w:r w:rsidRPr="0065690F">
              <w:t>);</w:t>
            </w:r>
          </w:p>
          <w:p w:rsidR="0083705B" w:rsidRPr="0065690F" w:rsidP="00042AF5" w14:paraId="00A866FC" w14:textId="77777777">
            <w:pPr>
              <w:pStyle w:val="ListParagraph"/>
              <w:numPr>
                <w:ilvl w:val="0"/>
                <w:numId w:val="16"/>
              </w:numPr>
              <w:ind w:left="294" w:hanging="294"/>
            </w:pPr>
            <w:r w:rsidRPr="0065690F">
              <w:t>Resolution of the Cabinet of Ministers of Ukraine No. 53 "On Approval of the Procedure for Verification by a State Phytosanitary Inspector, during Phytosanitary Control, of Documents and Information Contained in Documents Accompanying Consignments of Seeds and Planting Material, Research and Official Samples of Seeds and Planting Material, and on Repeal of Certain Resolutions of the Cabinet of Ministers of Ukraine" of 19 January 2024</w:t>
            </w:r>
          </w:p>
          <w:p w:rsidR="0083705B" w:rsidRPr="0065690F" w:rsidP="00042AF5" w14:paraId="57838612" w14:textId="6C6A01F9">
            <w:pPr>
              <w:pStyle w:val="ListParagraph"/>
              <w:numPr>
                <w:ilvl w:val="0"/>
                <w:numId w:val="16"/>
              </w:numPr>
              <w:ind w:left="294" w:hanging="294"/>
            </w:pPr>
            <w:r w:rsidRPr="0065690F">
              <w:t xml:space="preserve">Order of the Ministry of Agrarian Policy and Food of Ukraine No. 716 "On approving the list of regulated pests" of 29 November 2006 (notified in document </w:t>
            </w:r>
            <w:hyperlink r:id="rId12" w:history="1">
              <w:r w:rsidRPr="00176FF4">
                <w:rPr>
                  <w:rStyle w:val="Hyperlink"/>
                </w:rPr>
                <w:t>G/SPS/N/UKR/135</w:t>
              </w:r>
            </w:hyperlink>
            <w:r w:rsidRPr="0065690F">
              <w:t>);</w:t>
            </w:r>
          </w:p>
          <w:p w:rsidR="0083705B" w:rsidRPr="0065690F" w:rsidP="00042AF5" w14:paraId="0AA14286" w14:textId="6714AFCF">
            <w:pPr>
              <w:pStyle w:val="ListParagraph"/>
              <w:numPr>
                <w:ilvl w:val="0"/>
                <w:numId w:val="16"/>
              </w:numPr>
              <w:spacing w:after="120"/>
              <w:ind w:left="295" w:hanging="295"/>
              <w:contextualSpacing w:val="0"/>
            </w:pPr>
            <w:r w:rsidRPr="0065690F">
              <w:t>Order of the Ministry of Economy, Environment and Agriculture of Ukraine No. 343 "On Approval of the Methods for Inspection, Examination, including Sampling, and Conducting Phytosanitary Expertise (Testing)" of 22 February 2021.</w:t>
            </w:r>
            <w:r w:rsidRPr="0065690F">
              <w:rPr>
                <w:bCs/>
              </w:rPr>
              <w:t xml:space="preserve"> </w:t>
            </w:r>
          </w:p>
        </w:tc>
      </w:tr>
      <w:tr w14:paraId="76C3426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DA6308"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6161B46"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29211F87"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4B5FF33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D64FE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7C3B0C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Resolution will enter into force on the day of its publication.</w:t>
            </w:r>
          </w:p>
          <w:p w:rsidR="00EA4725" w:rsidRPr="00441372" w:rsidP="00441372" w14:paraId="196178B2" w14:textId="77777777">
            <w:pPr>
              <w:spacing w:after="120"/>
              <w:ind w:left="607" w:hanging="607"/>
              <w:rPr>
                <w:b/>
              </w:rPr>
            </w:pPr>
            <w:r w:rsidRPr="00441372">
              <w:rPr>
                <w:b/>
              </w:rPr>
              <w:t>[ ]</w:t>
            </w:r>
            <w:r w:rsidRPr="00441372">
              <w:rPr>
                <w:b/>
              </w:rPr>
              <w:tab/>
              <w:t>Trade facilitating measure</w:t>
            </w:r>
            <w:r w:rsidRPr="0065690F">
              <w:t xml:space="preserve"> </w:t>
            </w:r>
          </w:p>
        </w:tc>
      </w:tr>
      <w:tr w14:paraId="742AA59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01974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715A85B"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18 August 2026</w:t>
            </w:r>
          </w:p>
          <w:p w:rsidR="00EA4725" w:rsidRPr="00441372" w:rsidP="00441372" w14:paraId="24E886EC"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83705B" w:rsidRPr="0065690F" w:rsidP="00441372" w14:paraId="078CD9BD" w14:textId="77777777">
            <w:r w:rsidRPr="0065690F">
              <w:t>Secretariat of the Cabinet of Ministers of Ukraine</w:t>
            </w:r>
          </w:p>
          <w:p w:rsidR="0083705B" w:rsidRPr="0065690F" w:rsidP="00441372" w14:paraId="4189DE82" w14:textId="77777777">
            <w:r w:rsidRPr="0065690F">
              <w:t>Department of International Trade Policy</w:t>
            </w:r>
          </w:p>
          <w:p w:rsidR="0083705B" w:rsidRPr="0065690F" w:rsidP="00441372" w14:paraId="6129F991" w14:textId="77777777">
            <w:r w:rsidRPr="0065690F">
              <w:t>12/2 Hrushevskoho Str.</w:t>
            </w:r>
          </w:p>
          <w:p w:rsidR="0083705B" w:rsidRPr="0065690F" w:rsidP="00441372" w14:paraId="22580F70" w14:textId="77777777">
            <w:r w:rsidRPr="0065690F">
              <w:t>Kyiv 01008</w:t>
            </w:r>
          </w:p>
          <w:p w:rsidR="0083705B" w:rsidRPr="0065690F" w:rsidP="00441372" w14:paraId="2754F469" w14:textId="77777777">
            <w:r w:rsidRPr="0065690F">
              <w:t>Tel: +(38 044) 256 65 07</w:t>
            </w:r>
          </w:p>
          <w:p w:rsidR="0083705B" w:rsidRPr="0065690F" w:rsidP="00441372" w14:paraId="013126E2" w14:textId="40A1102C">
            <w:r w:rsidRPr="0065690F">
              <w:t>E</w:t>
            </w:r>
            <w:r>
              <w:t>-</w:t>
            </w:r>
            <w:r w:rsidRPr="0065690F">
              <w:t xml:space="preserve">mail: </w:t>
            </w:r>
            <w:hyperlink r:id="rId13" w:history="1">
              <w:r w:rsidRPr="0065690F">
                <w:rPr>
                  <w:color w:val="0000FF"/>
                  <w:u w:val="single"/>
                </w:rPr>
                <w:t>ep@kmu.gov.ua</w:t>
              </w:r>
            </w:hyperlink>
          </w:p>
          <w:p w:rsidR="0083705B" w:rsidRPr="0065690F" w:rsidP="00441372" w14:paraId="55AD4B32" w14:textId="77777777">
            <w:pPr>
              <w:spacing w:after="120"/>
            </w:pPr>
            <w:r w:rsidRPr="0065690F">
              <w:t xml:space="preserve">Website: </w:t>
            </w:r>
            <w:hyperlink r:id="rId14" w:tgtFrame="_blank" w:history="1">
              <w:r w:rsidRPr="0065690F">
                <w:rPr>
                  <w:color w:val="0000FF"/>
                  <w:u w:val="single"/>
                </w:rPr>
                <w:t>https://www.kmu.gov.ua/</w:t>
              </w:r>
            </w:hyperlink>
          </w:p>
        </w:tc>
      </w:tr>
      <w:tr w14:paraId="26CCAD82" w14:textId="77777777" w:rsidTr="00F3021D">
        <w:tblPrEx>
          <w:tblW w:w="5000" w:type="pct"/>
          <w:tblLayout w:type="fixed"/>
          <w:tblLook w:val="0000"/>
        </w:tblPrEx>
        <w:tc>
          <w:tcPr>
            <w:tcW w:w="707" w:type="dxa"/>
            <w:tcBorders>
              <w:top w:val="single" w:sz="6" w:space="0" w:color="auto"/>
            </w:tcBorders>
          </w:tcPr>
          <w:p w:rsidR="00EA4725" w:rsidRPr="00441372" w:rsidP="00F3021D" w14:paraId="2320654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CDA4EB4"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4E0A172C" w14:textId="77777777">
            <w:pPr>
              <w:keepNext/>
              <w:keepLines/>
              <w:rPr>
                <w:bCs/>
              </w:rPr>
            </w:pPr>
            <w:r w:rsidRPr="0065690F">
              <w:rPr>
                <w:bCs/>
              </w:rPr>
              <w:t>Secretariat of the Cabinet of Ministers of Ukraine</w:t>
            </w:r>
          </w:p>
          <w:p w:rsidR="00EA4725" w:rsidRPr="0065690F" w:rsidP="00F3021D" w14:paraId="7427CD45" w14:textId="77777777">
            <w:pPr>
              <w:keepNext/>
              <w:keepLines/>
              <w:rPr>
                <w:bCs/>
              </w:rPr>
            </w:pPr>
            <w:r w:rsidRPr="0065690F">
              <w:rPr>
                <w:bCs/>
              </w:rPr>
              <w:t>Department of International Trade Policy</w:t>
            </w:r>
          </w:p>
          <w:p w:rsidR="00EA4725" w:rsidRPr="0065690F" w:rsidP="00F3021D" w14:paraId="35FACB8D" w14:textId="77777777">
            <w:pPr>
              <w:keepNext/>
              <w:keepLines/>
              <w:rPr>
                <w:bCs/>
              </w:rPr>
            </w:pPr>
            <w:r w:rsidRPr="0065690F">
              <w:rPr>
                <w:bCs/>
              </w:rPr>
              <w:t>12/2 Hrushevskoho Str.</w:t>
            </w:r>
          </w:p>
          <w:p w:rsidR="00EA4725" w:rsidRPr="0065690F" w:rsidP="00F3021D" w14:paraId="715FA0E2" w14:textId="77777777">
            <w:pPr>
              <w:keepNext/>
              <w:keepLines/>
              <w:rPr>
                <w:bCs/>
              </w:rPr>
            </w:pPr>
            <w:r w:rsidRPr="0065690F">
              <w:rPr>
                <w:bCs/>
              </w:rPr>
              <w:t>Kyiv 01008</w:t>
            </w:r>
          </w:p>
          <w:p w:rsidR="00EA4725" w:rsidRPr="0065690F" w:rsidP="00F3021D" w14:paraId="7CABF4EF" w14:textId="77777777">
            <w:pPr>
              <w:keepNext/>
              <w:keepLines/>
              <w:rPr>
                <w:bCs/>
              </w:rPr>
            </w:pPr>
            <w:r w:rsidRPr="0065690F">
              <w:rPr>
                <w:bCs/>
              </w:rPr>
              <w:t>Tel: +(38 044) 256 65 07</w:t>
            </w:r>
          </w:p>
          <w:p w:rsidR="00EA4725" w:rsidRPr="0065690F" w:rsidP="00F3021D" w14:paraId="6BE07852" w14:textId="7DF6395A">
            <w:pPr>
              <w:keepNext/>
              <w:keepLines/>
              <w:rPr>
                <w:bCs/>
              </w:rPr>
            </w:pPr>
            <w:r w:rsidRPr="0065690F">
              <w:rPr>
                <w:bCs/>
              </w:rPr>
              <w:t>E</w:t>
            </w:r>
            <w:r>
              <w:rPr>
                <w:bCs/>
              </w:rPr>
              <w:t>-</w:t>
            </w:r>
            <w:r w:rsidRPr="0065690F">
              <w:rPr>
                <w:bCs/>
              </w:rPr>
              <w:t xml:space="preserve">mail: </w:t>
            </w:r>
            <w:hyperlink r:id="rId13" w:history="1">
              <w:r w:rsidRPr="0065690F">
                <w:rPr>
                  <w:bCs/>
                  <w:color w:val="0000FF"/>
                  <w:u w:val="single"/>
                </w:rPr>
                <w:t>ep@kmu.gov.ua</w:t>
              </w:r>
            </w:hyperlink>
          </w:p>
          <w:p w:rsidR="00EA4725" w:rsidRPr="0065690F" w:rsidP="00F3021D" w14:paraId="1D74D99A" w14:textId="77777777">
            <w:pPr>
              <w:keepNext/>
              <w:keepLines/>
              <w:spacing w:after="120"/>
              <w:rPr>
                <w:bCs/>
              </w:rPr>
            </w:pPr>
            <w:r w:rsidRPr="0065690F">
              <w:rPr>
                <w:bCs/>
              </w:rPr>
              <w:t xml:space="preserve">Website: </w:t>
            </w:r>
            <w:hyperlink r:id="rId14" w:tgtFrame="_blank" w:history="1">
              <w:r w:rsidRPr="0065690F">
                <w:rPr>
                  <w:bCs/>
                  <w:color w:val="0000FF"/>
                  <w:u w:val="single"/>
                </w:rPr>
                <w:t>https://www.kmu.gov.ua/</w:t>
              </w:r>
            </w:hyperlink>
          </w:p>
        </w:tc>
      </w:tr>
    </w:tbl>
    <w:p w:rsidR="007141CF" w:rsidRPr="00441372" w:rsidP="00441372" w14:paraId="15290F6C" w14:textId="77777777"/>
    <w:sectPr w:rsidSect="00176FF4">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76FF4" w:rsidP="00176FF4" w14:paraId="77672F67" w14:textId="09B489C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76FF4" w:rsidP="00176FF4" w14:paraId="299EB70C" w14:textId="27A75AC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720C74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6FF4" w:rsidRPr="00176FF4" w:rsidP="00176FF4" w14:paraId="1F6375A4" w14:textId="77777777">
    <w:pPr>
      <w:pStyle w:val="Header"/>
      <w:pBdr>
        <w:bottom w:val="single" w:sz="4" w:space="1" w:color="auto"/>
      </w:pBdr>
      <w:tabs>
        <w:tab w:val="clear" w:pos="4513"/>
        <w:tab w:val="clear" w:pos="9027"/>
      </w:tabs>
      <w:jc w:val="center"/>
    </w:pPr>
    <w:r w:rsidRPr="00176FF4">
      <w:t>G/SPS/N/UKR/273</w:t>
    </w:r>
  </w:p>
  <w:p w:rsidR="00176FF4" w:rsidRPr="00176FF4" w:rsidP="00176FF4" w14:paraId="62727B04" w14:textId="77777777">
    <w:pPr>
      <w:pStyle w:val="Header"/>
      <w:pBdr>
        <w:bottom w:val="single" w:sz="4" w:space="1" w:color="auto"/>
      </w:pBdr>
      <w:tabs>
        <w:tab w:val="clear" w:pos="4513"/>
        <w:tab w:val="clear" w:pos="9027"/>
      </w:tabs>
      <w:jc w:val="center"/>
    </w:pPr>
  </w:p>
  <w:p w:rsidR="00176FF4" w:rsidRPr="00176FF4" w:rsidP="00176FF4" w14:paraId="221A77A1" w14:textId="45A4E859">
    <w:pPr>
      <w:pStyle w:val="Header"/>
      <w:pBdr>
        <w:bottom w:val="single" w:sz="4" w:space="1" w:color="auto"/>
      </w:pBdr>
      <w:tabs>
        <w:tab w:val="clear" w:pos="4513"/>
        <w:tab w:val="clear" w:pos="9027"/>
      </w:tabs>
      <w:jc w:val="center"/>
    </w:pPr>
    <w:r w:rsidRPr="00176FF4">
      <w:t xml:space="preserve">- </w:t>
    </w:r>
    <w:r w:rsidRPr="00176FF4">
      <w:fldChar w:fldCharType="begin"/>
    </w:r>
    <w:r w:rsidRPr="00176FF4">
      <w:instrText xml:space="preserve"> PAGE </w:instrText>
    </w:r>
    <w:r w:rsidRPr="00176FF4">
      <w:fldChar w:fldCharType="separate"/>
    </w:r>
    <w:r w:rsidRPr="00176FF4">
      <w:t>2</w:t>
    </w:r>
    <w:r w:rsidRPr="00176FF4">
      <w:fldChar w:fldCharType="end"/>
    </w:r>
    <w:r w:rsidRPr="00176FF4">
      <w:t xml:space="preserve"> -</w:t>
    </w:r>
  </w:p>
  <w:p w:rsidR="00EA4725" w:rsidRPr="00176FF4" w:rsidP="00176FF4" w14:paraId="6C5A389A" w14:textId="4603FD5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6FF4" w:rsidRPr="00176FF4" w:rsidP="00176FF4" w14:paraId="3A31957F" w14:textId="77777777">
    <w:pPr>
      <w:pStyle w:val="Header"/>
      <w:pBdr>
        <w:bottom w:val="single" w:sz="4" w:space="1" w:color="auto"/>
      </w:pBdr>
      <w:tabs>
        <w:tab w:val="clear" w:pos="4513"/>
        <w:tab w:val="clear" w:pos="9027"/>
      </w:tabs>
      <w:jc w:val="center"/>
    </w:pPr>
    <w:r w:rsidRPr="00176FF4">
      <w:t>G/SPS/N/UKR/273</w:t>
    </w:r>
  </w:p>
  <w:p w:rsidR="00176FF4" w:rsidRPr="00176FF4" w:rsidP="00176FF4" w14:paraId="2710AE85" w14:textId="77777777">
    <w:pPr>
      <w:pStyle w:val="Header"/>
      <w:pBdr>
        <w:bottom w:val="single" w:sz="4" w:space="1" w:color="auto"/>
      </w:pBdr>
      <w:tabs>
        <w:tab w:val="clear" w:pos="4513"/>
        <w:tab w:val="clear" w:pos="9027"/>
      </w:tabs>
      <w:jc w:val="center"/>
    </w:pPr>
  </w:p>
  <w:p w:rsidR="00176FF4" w:rsidRPr="00176FF4" w:rsidP="00176FF4" w14:paraId="6029965A" w14:textId="1B40FC03">
    <w:pPr>
      <w:pStyle w:val="Header"/>
      <w:pBdr>
        <w:bottom w:val="single" w:sz="4" w:space="1" w:color="auto"/>
      </w:pBdr>
      <w:tabs>
        <w:tab w:val="clear" w:pos="4513"/>
        <w:tab w:val="clear" w:pos="9027"/>
      </w:tabs>
      <w:jc w:val="center"/>
    </w:pPr>
    <w:r w:rsidRPr="00176FF4">
      <w:t xml:space="preserve">- </w:t>
    </w:r>
    <w:r w:rsidRPr="00176FF4">
      <w:fldChar w:fldCharType="begin"/>
    </w:r>
    <w:r w:rsidRPr="00176FF4">
      <w:instrText xml:space="preserve"> PAGE </w:instrText>
    </w:r>
    <w:r w:rsidRPr="00176FF4">
      <w:fldChar w:fldCharType="separate"/>
    </w:r>
    <w:r w:rsidRPr="00176FF4">
      <w:t>3</w:t>
    </w:r>
    <w:r w:rsidRPr="00176FF4">
      <w:fldChar w:fldCharType="end"/>
    </w:r>
    <w:r w:rsidRPr="00176FF4">
      <w:t xml:space="preserve"> -</w:t>
    </w:r>
  </w:p>
  <w:p w:rsidR="00EA4725" w:rsidRPr="00176FF4" w:rsidP="00176FF4" w14:paraId="337446D0" w14:textId="6E1614D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EAECC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E2865B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ED21E8D" w14:textId="0A34A496">
          <w:pPr>
            <w:jc w:val="right"/>
            <w:rPr>
              <w:b/>
              <w:color w:val="FF0000"/>
              <w:szCs w:val="16"/>
            </w:rPr>
          </w:pPr>
          <w:r>
            <w:rPr>
              <w:b/>
              <w:color w:val="FF0000"/>
              <w:szCs w:val="16"/>
            </w:rPr>
            <w:t xml:space="preserve"> </w:t>
          </w:r>
        </w:p>
      </w:tc>
    </w:tr>
    <w:bookmarkEnd w:id="0"/>
    <w:tr w14:paraId="4C8F6A6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8896063" w14:textId="05569B00">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19437941" w14:textId="77777777">
          <w:pPr>
            <w:jc w:val="right"/>
            <w:rPr>
              <w:b/>
              <w:szCs w:val="16"/>
            </w:rPr>
          </w:pPr>
        </w:p>
      </w:tc>
    </w:tr>
    <w:tr w14:paraId="4A4AB40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4F30A87" w14:textId="77777777">
          <w:pPr>
            <w:jc w:val="left"/>
            <w:rPr>
              <w:noProof/>
              <w:lang w:eastAsia="en-GB"/>
            </w:rPr>
          </w:pPr>
        </w:p>
      </w:tc>
      <w:tc>
        <w:tcPr>
          <w:tcW w:w="5448" w:type="dxa"/>
          <w:gridSpan w:val="2"/>
          <w:shd w:val="clear" w:color="auto" w:fill="FFFFFF"/>
          <w:tcMar>
            <w:left w:w="108" w:type="dxa"/>
            <w:right w:w="108" w:type="dxa"/>
          </w:tcMar>
        </w:tcPr>
        <w:p w:rsidR="00176FF4" w:rsidP="00656ABC" w14:paraId="2DD4390E" w14:textId="77777777">
          <w:pPr>
            <w:jc w:val="right"/>
            <w:rPr>
              <w:b/>
              <w:szCs w:val="16"/>
            </w:rPr>
          </w:pPr>
          <w:bookmarkStart w:id="1" w:name="bmkSymbols"/>
          <w:r>
            <w:rPr>
              <w:b/>
              <w:szCs w:val="16"/>
            </w:rPr>
            <w:t>G/SPS/N/UKR/273</w:t>
          </w:r>
        </w:p>
        <w:bookmarkEnd w:id="1"/>
        <w:p w:rsidR="00656ABC" w:rsidRPr="00EA4725" w:rsidP="00656ABC" w14:paraId="54FB5DCF" w14:textId="406640E4">
          <w:pPr>
            <w:jc w:val="right"/>
            <w:rPr>
              <w:b/>
              <w:szCs w:val="16"/>
            </w:rPr>
          </w:pPr>
        </w:p>
      </w:tc>
    </w:tr>
    <w:tr w14:paraId="24DA743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EE9449D" w14:textId="77777777"/>
      </w:tc>
      <w:tc>
        <w:tcPr>
          <w:tcW w:w="5448" w:type="dxa"/>
          <w:gridSpan w:val="2"/>
          <w:shd w:val="clear" w:color="auto" w:fill="FFFFFF"/>
          <w:tcMar>
            <w:left w:w="108" w:type="dxa"/>
            <w:right w:w="108" w:type="dxa"/>
          </w:tcMar>
          <w:vAlign w:val="center"/>
        </w:tcPr>
        <w:p w:rsidR="00ED54E0" w:rsidRPr="00EA4725" w:rsidP="00422B6F" w14:paraId="45FA0D3B" w14:textId="77777777">
          <w:pPr>
            <w:jc w:val="right"/>
            <w:rPr>
              <w:szCs w:val="16"/>
            </w:rPr>
          </w:pPr>
          <w:bookmarkStart w:id="2" w:name="spsDateDistribution"/>
          <w:bookmarkStart w:id="3" w:name="bmkDate"/>
          <w:bookmarkEnd w:id="2"/>
          <w:r w:rsidRPr="00EA4725">
            <w:rPr>
              <w:szCs w:val="16"/>
            </w:rPr>
            <w:t>19 June 2026</w:t>
          </w:r>
          <w:bookmarkEnd w:id="3"/>
        </w:p>
      </w:tc>
    </w:tr>
    <w:tr w14:paraId="47CFAA1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BAA1FE6" w14:textId="77777777">
          <w:pPr>
            <w:jc w:val="left"/>
            <w:rPr>
              <w:b/>
            </w:rPr>
          </w:pPr>
          <w:bookmarkStart w:id="4" w:name="bmkSerial"/>
          <w:r>
            <w:rPr>
              <w:rFonts w:ascii="Verdana" w:eastAsia="Verdana" w:hAnsi="Verdana" w:cs="Verdana"/>
              <w:b w:val="0"/>
              <w:color w:val="FF0000"/>
              <w:sz w:val="18"/>
            </w:rPr>
            <w:t>(26-4513)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896AF4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208527E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4BCDFBE" w14:textId="637C2D8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CE03604" w14:textId="53611A56">
          <w:pPr>
            <w:jc w:val="right"/>
            <w:rPr>
              <w:bCs/>
              <w:szCs w:val="18"/>
            </w:rPr>
          </w:pPr>
          <w:bookmarkStart w:id="7" w:name="bmkLanguage"/>
          <w:r>
            <w:rPr>
              <w:bCs/>
              <w:szCs w:val="18"/>
            </w:rPr>
            <w:t>Original: English</w:t>
          </w:r>
          <w:bookmarkEnd w:id="7"/>
        </w:p>
      </w:tc>
    </w:tr>
  </w:tbl>
  <w:p w:rsidR="00ED54E0" w:rsidRPr="00441372" w14:paraId="2F5954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45FB6BC9"/>
    <w:multiLevelType w:val="hybridMultilevel"/>
    <w:tmpl w:val="BDC25E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80775288">
    <w:abstractNumId w:val="9"/>
  </w:num>
  <w:num w:numId="2" w16cid:durableId="813369806">
    <w:abstractNumId w:val="7"/>
  </w:num>
  <w:num w:numId="3" w16cid:durableId="1424959775">
    <w:abstractNumId w:val="6"/>
  </w:num>
  <w:num w:numId="4" w16cid:durableId="1091319409">
    <w:abstractNumId w:val="5"/>
  </w:num>
  <w:num w:numId="5" w16cid:durableId="82071839">
    <w:abstractNumId w:val="4"/>
  </w:num>
  <w:num w:numId="6" w16cid:durableId="1768037384">
    <w:abstractNumId w:val="13"/>
  </w:num>
  <w:num w:numId="7" w16cid:durableId="743114542">
    <w:abstractNumId w:val="12"/>
  </w:num>
  <w:num w:numId="8" w16cid:durableId="1588923465">
    <w:abstractNumId w:val="11"/>
  </w:num>
  <w:num w:numId="9" w16cid:durableId="907043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5120637">
    <w:abstractNumId w:val="14"/>
  </w:num>
  <w:num w:numId="11" w16cid:durableId="550308832">
    <w:abstractNumId w:val="8"/>
  </w:num>
  <w:num w:numId="12" w16cid:durableId="891965087">
    <w:abstractNumId w:val="3"/>
  </w:num>
  <w:num w:numId="13" w16cid:durableId="2022732553">
    <w:abstractNumId w:val="2"/>
  </w:num>
  <w:num w:numId="14" w16cid:durableId="1528759732">
    <w:abstractNumId w:val="1"/>
  </w:num>
  <w:num w:numId="15" w16cid:durableId="1730496217">
    <w:abstractNumId w:val="0"/>
  </w:num>
  <w:num w:numId="16" w16cid:durableId="9278057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42AF5"/>
    <w:rsid w:val="00084B3C"/>
    <w:rsid w:val="00092985"/>
    <w:rsid w:val="000A11E9"/>
    <w:rsid w:val="000A4945"/>
    <w:rsid w:val="000B31E1"/>
    <w:rsid w:val="000F4960"/>
    <w:rsid w:val="001062CE"/>
    <w:rsid w:val="0011356B"/>
    <w:rsid w:val="001277F1"/>
    <w:rsid w:val="00127BB0"/>
    <w:rsid w:val="0013337F"/>
    <w:rsid w:val="00157B94"/>
    <w:rsid w:val="00176FF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3705B"/>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305D"/>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BC9375"/>
  <w15:docId w15:val="{ED1C4D1F-64DC-43D8-8407-8BA91E70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176F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cs.wto.org/dol2fe/Pages/FE_Search/FE_S_S006.aspx?DataSource=Cat&amp;query=@Symbol=%22G/SPS/N/UKR/216/Add.1%22%20OR%20@Symbol=%22G/SPS/N/UKR/216/Add.1/*%22&amp;Language=English&amp;Context=ScriptedSearches&amp;languageUIChanged=true" TargetMode="External" /><Relationship Id="rId11" Type="http://schemas.openxmlformats.org/officeDocument/2006/relationships/hyperlink" Target="https://docs.wto.org/dol2fe/Pages/FE_Search/FE_S_S006.aspx?DataSource=Cat&amp;query=@Symbol=%22G/SPS/N/UKR/130%22%20OR%20@Symbol=%22G/SPS/N/UKR/130/*%22&amp;Language=English&amp;Context=ScriptedSearches&amp;languageUIChanged=true" TargetMode="External" /><Relationship Id="rId12" Type="http://schemas.openxmlformats.org/officeDocument/2006/relationships/hyperlink" Target="https://docs.wto.org/dol2fe/Pages/FE_Search/FE_S_S006.aspx?DataSource=Cat&amp;query=@Symbol=%22G/SPS/N/UKR/135%22%20OR%20@Symbol=%22G/SPS/N/UKR/135/*%22&amp;Language=English&amp;Context=ScriptedSearches&amp;languageUIChanged=true" TargetMode="External" /><Relationship Id="rId13" Type="http://schemas.openxmlformats.org/officeDocument/2006/relationships/hyperlink" Target="mailto:ep@kmu.gov.ua" TargetMode="External" /><Relationship Id="rId14" Type="http://schemas.openxmlformats.org/officeDocument/2006/relationships/hyperlink" Target="https://www.kmu.gov.ua/"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gov.ua/Documents/Detail/7120bfce-ea26-43c8-a190-bb635cb7ea24?lang=uk-UA&amp;title=ProktPostanoviKabinetuMinistrivUkrainiproVnesenniaZminDoPunktu1-PostanoviKabinetuMinistrivUkrainiVid1-Kvitnia2022-R-398-" TargetMode="External" /><Relationship Id="rId6" Type="http://schemas.openxmlformats.org/officeDocument/2006/relationships/hyperlink" Target="https://members.wto.org/crnattachments/2026/SPS/UKR/26_03207_00_x.pdf" TargetMode="External" /><Relationship Id="rId7" Type="http://schemas.openxmlformats.org/officeDocument/2006/relationships/hyperlink" Target="https://docs.wto.org/dol2fe/Pages/FE_Search/FE_S_S006.aspx?DataSource=Cat&amp;query=@Symbol=%22G/SPS/N/UKR/136/Add.2%22%20OR%20@Symbol=%22G/SPS/N/UKR/136/Add.2/*%22&amp;Language=English&amp;Context=ScriptedSearches&amp;languageUIChanged=true" TargetMode="External" /><Relationship Id="rId8" Type="http://schemas.openxmlformats.org/officeDocument/2006/relationships/hyperlink" Target="https://docs.wto.org/dol2fe/Pages/FE_Search/FE_S_S006.aspx?DataSource=Cat&amp;query=@Symbol=%22G/SPS/N/UKR/170%22%20OR%20@Symbol=%22G/SPS/N/UKR/170/*%22&amp;Language=English&amp;Context=ScriptedSearches&amp;languageUIChanged=true" TargetMode="External" /><Relationship Id="rId9" Type="http://schemas.openxmlformats.org/officeDocument/2006/relationships/hyperlink" Target="https://docs.wto.org/dol2fe/Pages/FE_Search/FE_S_S006.aspx?DataSource=Cat&amp;query=@Symbol=%22G/SPS/N/UKR/180%22%20OR%20@Symbol=%22G/SPS/N/UKR/180/*%22&amp;Language=English&amp;Context=ScriptedSearches&amp;languageUIChanged=tru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9f986909-47d8-4b50-8456-1f0027c7b567</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425C358-A5FF-4629-99BD-74A8F913040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2026-06-19T14:11:00Z</dcterms:created>
  <dcterms:modified xsi:type="dcterms:W3CDTF">2026-06-19T14:13:00Z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G/SPS/N/UKR/273</vt:lpwstr>
  </property>
  <property fmtid="{D5CDD505-2E9C-101B-9397-08002B2CF9AE}" pid="3" name="TitusGUID">
    <vt:lpwstr>9f986909-47d8-4b50-8456-1f0027c7b567</vt:lpwstr>
  </property>
  <property fmtid="{D5CDD505-2E9C-101B-9397-08002B2CF9AE}" pid="4" name="WTOCLASSIFICATION">
    <vt:lpwstr>PUBLIC</vt:lpwstr>
  </property>
</Properties>
</file>