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B70964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4B049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942B46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F0FC89C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3B8FBF72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0C537F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0B87E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69614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>
              <w:t>Secretariat of Animal and Plant Health and Inspection (SDA) - Ministry of Agriculture and Livestock</w:t>
            </w:r>
          </w:p>
        </w:tc>
      </w:tr>
      <w:tr w14:paraId="277C0F2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008C1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0A4EC0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 xml:space="preserve">Calibrachoa </w:t>
            </w:r>
            <w:r w:rsidRPr="0065690F">
              <w:t>spp.</w:t>
            </w:r>
          </w:p>
        </w:tc>
      </w:tr>
      <w:tr w14:paraId="275534C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5DA76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ECE825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792D4B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6F670E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DBBAA0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D6128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9292C6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 xml:space="preserve">Draft - Updates the phytosanitary requirements for the importation of </w:t>
            </w:r>
            <w:r w:rsidRPr="0065690F">
              <w:rPr>
                <w:i/>
                <w:iCs/>
              </w:rPr>
              <w:t xml:space="preserve">Calibrachoa </w:t>
            </w:r>
            <w:r w:rsidRPr="0065690F">
              <w:t xml:space="preserve">spp. cuttings produced in any origin and establishes the phytosanitary requirements for the importation of </w:t>
            </w:r>
            <w:r w:rsidRPr="0065690F">
              <w:rPr>
                <w:i/>
                <w:iCs/>
              </w:rPr>
              <w:t xml:space="preserve">Calibrachoa </w:t>
            </w:r>
            <w:r w:rsidRPr="0065690F">
              <w:t xml:space="preserve">spp. </w:t>
            </w:r>
            <w:r w:rsidRPr="0065690F">
              <w:rPr>
                <w:i/>
                <w:iCs/>
              </w:rPr>
              <w:t>in vitro</w:t>
            </w:r>
            <w:r w:rsidRPr="0065690F">
              <w:t xml:space="preserve"> seedlings produced in any origin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P="00880082" w14:paraId="4BA22992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https://members.wto.org/crnattachments/2026/SPS/BRA/26_03053_00_x.pdf</w:t>
              </w:r>
            </w:hyperlink>
          </w:p>
          <w:p w:rsidR="00880082" w:rsidRPr="00441372" w:rsidP="00441372" w14:paraId="7961886D" w14:textId="5CDBA633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https://members.wto.org/crnattachments/2026/SPS/BRA/26_03053_00_e.pdf</w:t>
              </w:r>
            </w:hyperlink>
          </w:p>
        </w:tc>
      </w:tr>
      <w:tr w14:paraId="7AAACCF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76555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B59891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Draft Ordinance aimed at updating the existing phytosanitary requirements for the importation of </w:t>
            </w:r>
            <w:r w:rsidRPr="0065690F">
              <w:rPr>
                <w:i/>
                <w:iCs/>
              </w:rPr>
              <w:t xml:space="preserve">Calibrachoa </w:t>
            </w:r>
            <w:r w:rsidRPr="0065690F">
              <w:t xml:space="preserve">spp. cuttings from any origin and establishing phytosanitary requirements for the importation of </w:t>
            </w:r>
            <w:r w:rsidRPr="0065690F">
              <w:rPr>
                <w:i/>
                <w:iCs/>
              </w:rPr>
              <w:t>in vitro</w:t>
            </w:r>
            <w:r w:rsidRPr="0065690F">
              <w:t xml:space="preserve"> seedlings of </w:t>
            </w:r>
            <w:r w:rsidRPr="0065690F">
              <w:rPr>
                <w:i/>
                <w:iCs/>
              </w:rPr>
              <w:t xml:space="preserve">Calibrachoa </w:t>
            </w:r>
            <w:r w:rsidRPr="0065690F">
              <w:t>spp. from any origin.</w:t>
            </w:r>
          </w:p>
        </w:tc>
      </w:tr>
      <w:tr w14:paraId="7FE03B6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85F4D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0F0FDB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023B749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536ED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CF8C77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C4C75B8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C4CC81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8A4252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 1, 2, 11</w:t>
            </w:r>
          </w:p>
          <w:p w:rsidR="00EA4725" w:rsidRPr="00441372" w:rsidP="00441372" w14:paraId="7C32B92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0F6523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4BD707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329110B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D5CF1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F436C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E5F7B6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5D99378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A1542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259BA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1ED146E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0CE5F32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F4E1D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887868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87FE0F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C51D80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AE7C2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DCF113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10 August 2026</w:t>
            </w:r>
          </w:p>
          <w:p w:rsidR="00EA4725" w:rsidRPr="00441372" w:rsidP="00441372" w14:paraId="4319661B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183693" w:rsidRPr="0065690F" w:rsidP="00441372" w14:paraId="406EEB8E" w14:textId="77777777">
            <w:r w:rsidRPr="0065690F">
              <w:t>Ministry of Agriculture and Livestock</w:t>
            </w:r>
          </w:p>
          <w:p w:rsidR="00183693" w:rsidRPr="0065690F" w:rsidP="00441372" w14:paraId="7A4F86F1" w14:textId="77777777">
            <w:r w:rsidRPr="0065690F">
              <w:t>Secretariat of Trade and International Relations</w:t>
            </w:r>
          </w:p>
          <w:p w:rsidR="00183693" w:rsidRPr="0065690F" w:rsidP="00441372" w14:paraId="57F8BC04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0D3EA9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AD9073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2F79DA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068F30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2541279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4F97CA74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3802C38D" w14:textId="77777777"/>
    <w:sectPr w:rsidSect="008800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80082" w:rsidP="00880082" w14:paraId="06931DB2" w14:textId="20D6C1D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80082" w:rsidP="00880082" w14:paraId="3A73B146" w14:textId="0353CC8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3688C36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80082" w:rsidRPr="00880082" w:rsidP="00880082" w14:paraId="6D9EDA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80082">
      <w:t>G/SPS/N/BRA/2495</w:t>
    </w:r>
  </w:p>
  <w:p w:rsidR="00880082" w:rsidRPr="00880082" w:rsidP="00880082" w14:paraId="147968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80082" w:rsidRPr="00880082" w:rsidP="00880082" w14:paraId="524FB214" w14:textId="0233B3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80082">
      <w:t xml:space="preserve">- </w:t>
    </w:r>
    <w:r w:rsidRPr="00880082">
      <w:fldChar w:fldCharType="begin"/>
    </w:r>
    <w:r w:rsidRPr="00880082">
      <w:instrText xml:space="preserve"> PAGE </w:instrText>
    </w:r>
    <w:r w:rsidRPr="00880082">
      <w:fldChar w:fldCharType="separate"/>
    </w:r>
    <w:r w:rsidRPr="00880082">
      <w:t>2</w:t>
    </w:r>
    <w:r w:rsidRPr="00880082">
      <w:fldChar w:fldCharType="end"/>
    </w:r>
    <w:r w:rsidRPr="00880082">
      <w:t xml:space="preserve"> -</w:t>
    </w:r>
  </w:p>
  <w:p w:rsidR="00EA4725" w:rsidRPr="00880082" w:rsidP="00880082" w14:paraId="43F356D9" w14:textId="6BE52F2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80082" w:rsidRPr="00880082" w:rsidP="00880082" w14:paraId="239190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80082">
      <w:t>G/SPS/N/BRA/2495</w:t>
    </w:r>
  </w:p>
  <w:p w:rsidR="00880082" w:rsidRPr="00880082" w:rsidP="00880082" w14:paraId="1F3914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80082" w:rsidRPr="00880082" w:rsidP="00880082" w14:paraId="11E2D443" w14:textId="225B2F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80082">
      <w:t xml:space="preserve">- </w:t>
    </w:r>
    <w:r w:rsidRPr="00880082">
      <w:fldChar w:fldCharType="begin"/>
    </w:r>
    <w:r w:rsidRPr="00880082">
      <w:instrText xml:space="preserve"> PAGE </w:instrText>
    </w:r>
    <w:r w:rsidRPr="00880082">
      <w:fldChar w:fldCharType="separate"/>
    </w:r>
    <w:r w:rsidRPr="00880082">
      <w:rPr>
        <w:noProof/>
      </w:rPr>
      <w:t>2</w:t>
    </w:r>
    <w:r w:rsidRPr="00880082">
      <w:fldChar w:fldCharType="end"/>
    </w:r>
    <w:r w:rsidRPr="00880082">
      <w:t xml:space="preserve"> -</w:t>
    </w:r>
  </w:p>
  <w:p w:rsidR="00EA4725" w:rsidRPr="00880082" w:rsidP="00880082" w14:paraId="5F9387C8" w14:textId="69D7ABB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D2B66C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8A549B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80A45FB" w14:textId="3F63147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6E279B0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511D94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8C92022" w14:textId="77777777">
          <w:pPr>
            <w:jc w:val="right"/>
            <w:rPr>
              <w:b/>
              <w:szCs w:val="16"/>
            </w:rPr>
          </w:pPr>
        </w:p>
      </w:tc>
    </w:tr>
    <w:tr w14:paraId="275205DC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9633DC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80082" w:rsidP="00656ABC" w14:paraId="6CC7364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G/SPS/N/BRA/2495</w:t>
          </w:r>
        </w:p>
        <w:bookmarkEnd w:id="1"/>
        <w:p w:rsidR="00656ABC" w:rsidRPr="00EA4725" w:rsidP="00656ABC" w14:paraId="4EB8EC67" w14:textId="6C75583E">
          <w:pPr>
            <w:jc w:val="right"/>
            <w:rPr>
              <w:b/>
              <w:szCs w:val="16"/>
            </w:rPr>
          </w:pPr>
        </w:p>
      </w:tc>
    </w:tr>
    <w:tr w14:paraId="36AB678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0B7859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B8DB6D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11 June 2026</w:t>
          </w:r>
          <w:bookmarkEnd w:id="3"/>
        </w:p>
      </w:tc>
    </w:tr>
    <w:tr w14:paraId="530B2CE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8AEE288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(26-4291)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835625C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07E79C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EC76134" w14:textId="7B707E1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1E8F150" w14:textId="53514F0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F12C0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82297082">
    <w:abstractNumId w:val="9"/>
  </w:num>
  <w:num w:numId="2" w16cid:durableId="740755394">
    <w:abstractNumId w:val="7"/>
  </w:num>
  <w:num w:numId="3" w16cid:durableId="2081557631">
    <w:abstractNumId w:val="6"/>
  </w:num>
  <w:num w:numId="4" w16cid:durableId="1939829852">
    <w:abstractNumId w:val="5"/>
  </w:num>
  <w:num w:numId="5" w16cid:durableId="107890770">
    <w:abstractNumId w:val="4"/>
  </w:num>
  <w:num w:numId="6" w16cid:durableId="1213269317">
    <w:abstractNumId w:val="12"/>
  </w:num>
  <w:num w:numId="7" w16cid:durableId="1443913707">
    <w:abstractNumId w:val="11"/>
  </w:num>
  <w:num w:numId="8" w16cid:durableId="1645159024">
    <w:abstractNumId w:val="10"/>
  </w:num>
  <w:num w:numId="9" w16cid:durableId="13786969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5254987">
    <w:abstractNumId w:val="13"/>
  </w:num>
  <w:num w:numId="11" w16cid:durableId="1767537476">
    <w:abstractNumId w:val="8"/>
  </w:num>
  <w:num w:numId="12" w16cid:durableId="1366714674">
    <w:abstractNumId w:val="3"/>
  </w:num>
  <w:num w:numId="13" w16cid:durableId="1159266604">
    <w:abstractNumId w:val="2"/>
  </w:num>
  <w:num w:numId="14" w16cid:durableId="1387678536">
    <w:abstractNumId w:val="1"/>
  </w:num>
  <w:num w:numId="15" w16cid:durableId="1698846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83693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07044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80082"/>
    <w:rsid w:val="00893E85"/>
    <w:rsid w:val="008E372C"/>
    <w:rsid w:val="00903AB0"/>
    <w:rsid w:val="009A2161"/>
    <w:rsid w:val="009A6D18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C821F6"/>
  <w15:docId w15:val="{80F04EBE-CBB7-4EC6-B204-6D2BB7C90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BRA/26_03053_00_x.pdf" TargetMode="External" /><Relationship Id="rId5" Type="http://schemas.openxmlformats.org/officeDocument/2006/relationships/hyperlink" Target="https://members.wto.org/crnattachments/2026/SPS/BRA/26_03053_00_e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2026-06-11T08:39:00Z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G/SPS/N/BRA/2495</vt:lpwstr>
  </property>
</Properties>
</file>