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9A5DA91" w14:textId="77777777">
      <w:pPr>
        <w:pStyle w:val="Title"/>
        <w:rPr>
          <w:caps w:val="0"/>
          <w:kern w:val="0"/>
        </w:rPr>
      </w:pPr>
      <w:r w:rsidRPr="00934B4C">
        <w:rPr>
          <w:caps w:val="0"/>
          <w:kern w:val="0"/>
        </w:rPr>
        <w:t>NOTIFICATION</w:t>
      </w:r>
    </w:p>
    <w:p w:rsidR="00AD0FDA" w:rsidRPr="00934B4C" w:rsidP="00934B4C" w14:paraId="7ABECE3B" w14:textId="77777777">
      <w:pPr>
        <w:pStyle w:val="Title3"/>
      </w:pPr>
      <w:r w:rsidRPr="00934B4C">
        <w:t>Addendum</w:t>
      </w:r>
    </w:p>
    <w:p w:rsidR="007141CF" w:rsidRPr="00934B4C" w:rsidP="00934B4C" w14:paraId="04FA9A4F" w14:textId="77777777">
      <w:r w:rsidRPr="00934B4C">
        <w:t xml:space="preserve">The following communication, received on 5 June 2026, is being circulated at the request of the Delegation of </w:t>
      </w:r>
      <w:r w:rsidRPr="00934B4C">
        <w:rPr>
          <w:u w:val="single"/>
        </w:rPr>
        <w:t>Japan</w:t>
      </w:r>
      <w:r w:rsidRPr="00934B4C">
        <w:t>.</w:t>
      </w:r>
    </w:p>
    <w:p w:rsidR="00AD0FDA" w:rsidRPr="00934B4C" w:rsidP="00934B4C" w14:paraId="1CFE7955" w14:textId="77777777"/>
    <w:p w:rsidR="00AD0FDA" w:rsidRPr="00934B4C" w:rsidP="00934B4C" w14:paraId="698160EF" w14:textId="77777777">
      <w:pPr>
        <w:jc w:val="center"/>
        <w:rPr>
          <w:b/>
        </w:rPr>
      </w:pPr>
      <w:r w:rsidRPr="00934B4C">
        <w:rPr>
          <w:b/>
        </w:rPr>
        <w:t>_______________</w:t>
      </w:r>
    </w:p>
    <w:p w:rsidR="00AD0FDA" w:rsidRPr="00934B4C" w:rsidP="00934B4C" w14:paraId="23708D5D" w14:textId="77777777"/>
    <w:p w:rsidR="00AD0FDA" w:rsidRPr="00934B4C" w:rsidP="00934B4C" w14:paraId="2FEBE8C6" w14:textId="77777777"/>
    <w:tbl>
      <w:tblPr>
        <w:tblW w:w="0" w:type="auto"/>
        <w:tblLayout w:type="fixed"/>
        <w:tblCellMar>
          <w:left w:w="0" w:type="dxa"/>
          <w:right w:w="115" w:type="dxa"/>
        </w:tblCellMar>
        <w:tblLook w:val="01E0"/>
      </w:tblPr>
      <w:tblGrid>
        <w:gridCol w:w="9242"/>
      </w:tblGrid>
      <w:tr w14:paraId="2C8E0839" w14:textId="77777777" w:rsidTr="00D0271D">
        <w:tblPrEx>
          <w:tblW w:w="0" w:type="auto"/>
          <w:tblLayout w:type="fixed"/>
          <w:tblLook w:val="01E0"/>
        </w:tblPrEx>
        <w:tc>
          <w:tcPr>
            <w:tcW w:w="9242" w:type="dxa"/>
          </w:tcPr>
          <w:p w:rsidR="00AD0FDA" w:rsidRPr="00934B4C" w:rsidP="00934B4C" w14:paraId="084DD26B" w14:textId="77777777">
            <w:pPr>
              <w:spacing w:after="240"/>
              <w:rPr>
                <w:u w:val="single"/>
              </w:rPr>
            </w:pPr>
            <w:r w:rsidRPr="00934B4C">
              <w:rPr>
                <w:u w:val="single"/>
              </w:rPr>
              <w:t>Notification of Revision of the Ministerial Ordinance for Enforcement of the Act on Domestic Animal Infectious Disease Control (Prior Notification Concerning the Importation of Animals)</w:t>
            </w:r>
          </w:p>
        </w:tc>
      </w:tr>
      <w:tr w14:paraId="64FBBA0F" w14:textId="77777777" w:rsidTr="00D0271D">
        <w:tblPrEx>
          <w:tblW w:w="0" w:type="auto"/>
          <w:tblLayout w:type="fixed"/>
          <w:tblLook w:val="01E0"/>
        </w:tblPrEx>
        <w:tc>
          <w:tcPr>
            <w:tcW w:w="9242" w:type="dxa"/>
          </w:tcPr>
          <w:p w:rsidR="00AD0FDA" w:rsidRPr="00934B4C" w:rsidP="00863E43" w14:paraId="5FDE32C5" w14:textId="77777777">
            <w:pPr>
              <w:spacing w:after="120"/>
              <w:rPr>
                <w:u w:val="single"/>
              </w:rPr>
            </w:pPr>
            <w:r>
              <w:t>MAFF</w:t>
            </w:r>
            <w:r>
              <w:t xml:space="preserve"> proposed revision of the Article 47-2 of "the Ministerial Ordinance for Enforcement of the Act on Domestic Animal Infectious Disease Control", in the notification G/SPS/N/JPN/1406, to add live rabbits (Leporidae) and live honeybees (</w:t>
            </w:r>
            <w:r>
              <w:rPr>
                <w:i/>
                <w:iCs/>
              </w:rPr>
              <w:t>Apis</w:t>
            </w:r>
            <w:r>
              <w:t xml:space="preserve"> spp.) to the animals subject to the prior Notification Concerning the Importation of Animals before arrival in Japan.</w:t>
            </w:r>
          </w:p>
          <w:p w:rsidR="00765725" w:rsidP="00863E43" w14:paraId="6A4E9504" w14:textId="77777777">
            <w:pPr>
              <w:spacing w:after="120"/>
            </w:pPr>
            <w:r>
              <w:t>The revision will be published in the "Kampo" (Japanese Official Gazette) in the middle of June and enter into force on 1 January 2027.</w:t>
            </w:r>
          </w:p>
          <w:p w:rsidR="00765725" w:rsidP="00863E43" w14:paraId="63B7B868" w14:textId="17170BB6">
            <w:pPr>
              <w:spacing w:after="120"/>
            </w:pPr>
            <w:r>
              <w:t>On and after 1 January 2027, prior notification must be submitted to the Animal Quarantine Service at least 40 days prior to arrival in Japan for both live rabbits (Leporidae) and live honeybees (</w:t>
            </w:r>
            <w:r>
              <w:rPr>
                <w:i/>
                <w:iCs/>
              </w:rPr>
              <w:t>Apis</w:t>
            </w:r>
            <w:r>
              <w:t> spp.), using Appended Form 21-3 related to Article 47-3.</w:t>
            </w:r>
          </w:p>
          <w:p w:rsidR="00765725" w:rsidP="00934B4C" w14:paraId="1A2A5496" w14:textId="77777777">
            <w:pPr>
              <w:spacing w:before="240" w:after="240"/>
            </w:pPr>
            <w:hyperlink r:id="rId5" w:tgtFrame="_blank" w:history="1">
              <w:r>
                <w:rPr>
                  <w:color w:val="0000FF"/>
                  <w:u w:val="single"/>
                </w:rPr>
                <w:t>https://members.wto.org/crnattachments/2026/SPS/JPN/26_02991_00_x.pdf</w:t>
              </w:r>
            </w:hyperlink>
          </w:p>
        </w:tc>
      </w:tr>
      <w:tr w14:paraId="17940CC9" w14:textId="77777777" w:rsidTr="00D0271D">
        <w:tblPrEx>
          <w:tblW w:w="0" w:type="auto"/>
          <w:tblLayout w:type="fixed"/>
          <w:tblLook w:val="01E0"/>
        </w:tblPrEx>
        <w:tc>
          <w:tcPr>
            <w:tcW w:w="9242" w:type="dxa"/>
          </w:tcPr>
          <w:p w:rsidR="00AD0FDA" w:rsidRPr="00934B4C" w:rsidP="00934B4C" w14:paraId="281DBACD" w14:textId="77777777">
            <w:pPr>
              <w:spacing w:after="240"/>
              <w:rPr>
                <w:b/>
              </w:rPr>
            </w:pPr>
            <w:r w:rsidRPr="00934B4C">
              <w:rPr>
                <w:b/>
              </w:rPr>
              <w:t>This addendum concerns a:</w:t>
            </w:r>
          </w:p>
        </w:tc>
      </w:tr>
      <w:tr w14:paraId="1D463E05" w14:textId="77777777" w:rsidTr="00D0271D">
        <w:tblPrEx>
          <w:tblW w:w="0" w:type="auto"/>
          <w:tblLayout w:type="fixed"/>
          <w:tblLook w:val="01E0"/>
        </w:tblPrEx>
        <w:tc>
          <w:tcPr>
            <w:tcW w:w="9242" w:type="dxa"/>
          </w:tcPr>
          <w:p w:rsidR="00AD0FDA" w:rsidRPr="00934B4C" w:rsidP="00934B4C" w14:paraId="25BB4B58"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B99FA26" w14:textId="77777777" w:rsidTr="00D0271D">
        <w:tblPrEx>
          <w:tblW w:w="0" w:type="auto"/>
          <w:tblLayout w:type="fixed"/>
          <w:tblLook w:val="01E0"/>
        </w:tblPrEx>
        <w:tc>
          <w:tcPr>
            <w:tcW w:w="9242" w:type="dxa"/>
          </w:tcPr>
          <w:p w:rsidR="00AD0FDA" w:rsidRPr="00934B4C" w:rsidP="00934B4C" w14:paraId="2AC6117F"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7CE7E38E" w14:textId="77777777" w:rsidTr="00D0271D">
        <w:tblPrEx>
          <w:tblW w:w="0" w:type="auto"/>
          <w:tblLayout w:type="fixed"/>
          <w:tblLook w:val="01E0"/>
        </w:tblPrEx>
        <w:tc>
          <w:tcPr>
            <w:tcW w:w="9242" w:type="dxa"/>
          </w:tcPr>
          <w:p w:rsidR="00AD0FDA" w:rsidRPr="00934B4C" w:rsidP="00934B4C" w14:paraId="2D1E4272" w14:textId="77777777">
            <w:pPr>
              <w:ind w:left="1440" w:hanging="873"/>
            </w:pPr>
            <w:r w:rsidRPr="00934B4C">
              <w:t>[ ]</w:t>
            </w:r>
            <w:r w:rsidRPr="00934B4C">
              <w:tab/>
              <w:t>Modification of content and/or scope of previously notified draft regulation</w:t>
            </w:r>
          </w:p>
        </w:tc>
      </w:tr>
      <w:tr w14:paraId="2EB73E5F" w14:textId="77777777" w:rsidTr="00D0271D">
        <w:tblPrEx>
          <w:tblW w:w="0" w:type="auto"/>
          <w:tblLayout w:type="fixed"/>
          <w:tblLook w:val="01E0"/>
        </w:tblPrEx>
        <w:tc>
          <w:tcPr>
            <w:tcW w:w="9242" w:type="dxa"/>
          </w:tcPr>
          <w:p w:rsidR="00AD0FDA" w:rsidRPr="00934B4C" w:rsidP="00934B4C" w14:paraId="6711BE1D" w14:textId="77777777">
            <w:pPr>
              <w:ind w:left="1440" w:hanging="873"/>
            </w:pPr>
            <w:r w:rsidRPr="00934B4C">
              <w:t>[ ]</w:t>
            </w:r>
            <w:r w:rsidRPr="00934B4C">
              <w:tab/>
              <w:t>Withdrawal of proposed regulation</w:t>
            </w:r>
          </w:p>
        </w:tc>
      </w:tr>
      <w:tr w14:paraId="2DEFC781" w14:textId="77777777" w:rsidTr="00D0271D">
        <w:tblPrEx>
          <w:tblW w:w="0" w:type="auto"/>
          <w:tblLayout w:type="fixed"/>
          <w:tblLook w:val="01E0"/>
        </w:tblPrEx>
        <w:tc>
          <w:tcPr>
            <w:tcW w:w="9242" w:type="dxa"/>
          </w:tcPr>
          <w:p w:rsidR="00AD0FDA" w:rsidRPr="00934B4C" w:rsidP="00934B4C" w14:paraId="46E08233" w14:textId="77777777">
            <w:pPr>
              <w:ind w:left="1440" w:hanging="873"/>
            </w:pPr>
            <w:r w:rsidRPr="00934B4C">
              <w:t>[ ]</w:t>
            </w:r>
            <w:r w:rsidRPr="00934B4C">
              <w:tab/>
              <w:t>Change in proposed date of adoption, publication or date of entry into force</w:t>
            </w:r>
          </w:p>
        </w:tc>
      </w:tr>
      <w:tr w14:paraId="49DB4298" w14:textId="77777777" w:rsidTr="00D0271D">
        <w:tblPrEx>
          <w:tblW w:w="0" w:type="auto"/>
          <w:tblLayout w:type="fixed"/>
          <w:tblLook w:val="01E0"/>
        </w:tblPrEx>
        <w:tc>
          <w:tcPr>
            <w:tcW w:w="9242" w:type="dxa"/>
          </w:tcPr>
          <w:p w:rsidR="00AD0FDA" w:rsidRPr="00934B4C" w:rsidP="00934B4C" w14:paraId="62C565B2" w14:textId="77777777">
            <w:pPr>
              <w:spacing w:after="240"/>
              <w:ind w:left="1440" w:hanging="873"/>
            </w:pPr>
            <w:r w:rsidRPr="00934B4C">
              <w:t>[</w:t>
            </w:r>
            <w:r w:rsidRPr="00934B4C">
              <w:rPr>
                <w:b/>
                <w:bCs/>
              </w:rPr>
              <w:t>X</w:t>
            </w:r>
            <w:r w:rsidRPr="00934B4C">
              <w:t>]</w:t>
            </w:r>
            <w:r w:rsidRPr="00934B4C">
              <w:tab/>
              <w:t>Other: Provision of additional information.</w:t>
            </w:r>
          </w:p>
        </w:tc>
      </w:tr>
      <w:tr w14:paraId="59E195FA" w14:textId="77777777" w:rsidTr="00D0271D">
        <w:tblPrEx>
          <w:tblW w:w="0" w:type="auto"/>
          <w:tblLayout w:type="fixed"/>
          <w:tblLook w:val="01E0"/>
        </w:tblPrEx>
        <w:tc>
          <w:tcPr>
            <w:tcW w:w="9242" w:type="dxa"/>
          </w:tcPr>
          <w:p w:rsidR="00AD0FDA" w:rsidRPr="00934B4C" w:rsidP="00934B4C" w14:paraId="7B968E64"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D40E87F" w14:textId="77777777" w:rsidTr="00D0271D">
        <w:tblPrEx>
          <w:tblW w:w="0" w:type="auto"/>
          <w:tblLayout w:type="fixed"/>
          <w:tblLook w:val="01E0"/>
        </w:tblPrEx>
        <w:tc>
          <w:tcPr>
            <w:tcW w:w="9242" w:type="dxa"/>
          </w:tcPr>
          <w:p w:rsidR="00AD0FDA" w:rsidRPr="00934B4C" w:rsidP="00934B4C" w14:paraId="3E437734"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4CA4AAE8" w14:textId="77777777" w:rsidTr="00D0271D">
        <w:tblPrEx>
          <w:tblW w:w="0" w:type="auto"/>
          <w:tblLayout w:type="fixed"/>
          <w:tblLook w:val="01E0"/>
        </w:tblPrEx>
        <w:tc>
          <w:tcPr>
            <w:tcW w:w="9242" w:type="dxa"/>
          </w:tcPr>
          <w:p w:rsidR="00AD0FDA" w:rsidRPr="00934B4C" w:rsidP="00934B4C" w14:paraId="7E242B79"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01898EEC" w14:textId="77777777" w:rsidTr="00D0271D">
        <w:tblPrEx>
          <w:tblW w:w="0" w:type="auto"/>
          <w:tblLayout w:type="fixed"/>
          <w:tblLook w:val="01E0"/>
        </w:tblPrEx>
        <w:tc>
          <w:tcPr>
            <w:tcW w:w="9242" w:type="dxa"/>
          </w:tcPr>
          <w:p w:rsidR="00AD0FDA" w:rsidRPr="00934B4C" w:rsidP="00934B4C" w14:paraId="643D5A20" w14:textId="77777777">
            <w:r w:rsidRPr="00934B4C">
              <w:t>Japan Enquiry Point</w:t>
            </w:r>
          </w:p>
          <w:p w:rsidR="00AD0FDA" w:rsidRPr="00934B4C" w:rsidP="00934B4C" w14:paraId="20B76148" w14:textId="77777777">
            <w:r w:rsidRPr="00934B4C">
              <w:t>International Trade Division</w:t>
            </w:r>
          </w:p>
          <w:p w:rsidR="00AD0FDA" w:rsidRPr="00934B4C" w:rsidP="00934B4C" w14:paraId="361BD0F6" w14:textId="77777777">
            <w:r w:rsidRPr="00934B4C">
              <w:t>Economic Affairs Bureau</w:t>
            </w:r>
          </w:p>
          <w:p w:rsidR="00AD0FDA" w:rsidRPr="00934B4C" w:rsidP="00934B4C" w14:paraId="642C43FB" w14:textId="77777777">
            <w:r w:rsidRPr="00934B4C">
              <w:t>Ministry of Foreign Affairs</w:t>
            </w:r>
          </w:p>
          <w:p w:rsidR="00AD0FDA" w:rsidRPr="00863E43" w:rsidP="00934B4C" w14:paraId="1138F37D" w14:textId="77777777">
            <w:pPr>
              <w:rPr>
                <w:lang w:val="fr-CH"/>
              </w:rPr>
            </w:pPr>
            <w:r w:rsidRPr="00863E43">
              <w:rPr>
                <w:lang w:val="fr-CH"/>
              </w:rPr>
              <w:t>Fax: +(81 3) 5501 8343</w:t>
            </w:r>
          </w:p>
          <w:p w:rsidR="00AD0FDA" w:rsidRPr="00863E43" w:rsidP="00934B4C" w14:paraId="50E1CD30" w14:textId="77777777">
            <w:pPr>
              <w:spacing w:after="240"/>
              <w:rPr>
                <w:lang w:val="fr-CH"/>
              </w:rPr>
            </w:pPr>
            <w:r w:rsidRPr="00863E43">
              <w:rPr>
                <w:lang w:val="fr-CH"/>
              </w:rPr>
              <w:t xml:space="preserve">E-mail: </w:t>
            </w:r>
            <w:hyperlink r:id="rId6" w:history="1">
              <w:r w:rsidRPr="00863E43">
                <w:rPr>
                  <w:color w:val="0000FF"/>
                  <w:u w:val="single"/>
                  <w:lang w:val="fr-CH"/>
                </w:rPr>
                <w:t>enquiry@mofa.go.jp</w:t>
              </w:r>
            </w:hyperlink>
          </w:p>
        </w:tc>
      </w:tr>
      <w:tr w14:paraId="507D9018" w14:textId="77777777" w:rsidTr="00D0271D">
        <w:tblPrEx>
          <w:tblW w:w="0" w:type="auto"/>
          <w:tblLayout w:type="fixed"/>
          <w:tblLook w:val="01E0"/>
        </w:tblPrEx>
        <w:tc>
          <w:tcPr>
            <w:tcW w:w="9242" w:type="dxa"/>
          </w:tcPr>
          <w:p w:rsidR="00AD0FDA" w:rsidRPr="00934B4C" w:rsidP="00934B4C" w14:paraId="153C971A"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315168E4" w14:textId="77777777" w:rsidTr="00D0271D">
        <w:tblPrEx>
          <w:tblW w:w="0" w:type="auto"/>
          <w:tblLayout w:type="fixed"/>
          <w:tblLook w:val="01E0"/>
        </w:tblPrEx>
        <w:tc>
          <w:tcPr>
            <w:tcW w:w="9242" w:type="dxa"/>
          </w:tcPr>
          <w:p w:rsidR="00AD0FDA" w:rsidRPr="00934B4C" w:rsidP="00934B4C" w14:paraId="7C0DD147" w14:textId="77777777">
            <w:r w:rsidRPr="00934B4C">
              <w:t>Japan Enquiry Point</w:t>
            </w:r>
          </w:p>
          <w:p w:rsidR="00AD0FDA" w:rsidRPr="00934B4C" w:rsidP="00934B4C" w14:paraId="3922902C" w14:textId="77777777">
            <w:r w:rsidRPr="00934B4C">
              <w:t>International Trade Division</w:t>
            </w:r>
          </w:p>
          <w:p w:rsidR="00AD0FDA" w:rsidRPr="00934B4C" w:rsidP="00934B4C" w14:paraId="7E01B9BA" w14:textId="77777777">
            <w:r w:rsidRPr="00934B4C">
              <w:t>Economic Affairs Bureau</w:t>
            </w:r>
          </w:p>
          <w:p w:rsidR="00AD0FDA" w:rsidRPr="00934B4C" w:rsidP="00934B4C" w14:paraId="233F1B4B" w14:textId="77777777">
            <w:r w:rsidRPr="00934B4C">
              <w:t>Ministry of Foreign Affairs</w:t>
            </w:r>
          </w:p>
          <w:p w:rsidR="00AD0FDA" w:rsidRPr="00863E43" w:rsidP="00934B4C" w14:paraId="4706D680" w14:textId="77777777">
            <w:pPr>
              <w:rPr>
                <w:lang w:val="fr-CH"/>
              </w:rPr>
            </w:pPr>
            <w:r w:rsidRPr="00863E43">
              <w:rPr>
                <w:lang w:val="fr-CH"/>
              </w:rPr>
              <w:t>Fax: +(81 3) 5501 8343</w:t>
            </w:r>
          </w:p>
          <w:p w:rsidR="00AD0FDA" w:rsidRPr="00863E43" w:rsidP="00934B4C" w14:paraId="6C5FC690" w14:textId="77777777">
            <w:pPr>
              <w:rPr>
                <w:lang w:val="fr-CH"/>
              </w:rPr>
            </w:pPr>
            <w:r w:rsidRPr="00863E43">
              <w:rPr>
                <w:lang w:val="fr-CH"/>
              </w:rPr>
              <w:t xml:space="preserve">E-mail: </w:t>
            </w:r>
            <w:hyperlink r:id="rId6" w:history="1">
              <w:r w:rsidRPr="00863E43">
                <w:rPr>
                  <w:color w:val="0000FF"/>
                  <w:u w:val="single"/>
                  <w:lang w:val="fr-CH"/>
                </w:rPr>
                <w:t>enquiry@mofa.go.jp</w:t>
              </w:r>
            </w:hyperlink>
          </w:p>
        </w:tc>
      </w:tr>
    </w:tbl>
    <w:p w:rsidR="00AD0FDA" w:rsidRPr="00863E43" w:rsidP="00934B4C" w14:paraId="1B31BFEF" w14:textId="77777777">
      <w:pPr>
        <w:rPr>
          <w:lang w:val="fr-CH"/>
        </w:rPr>
      </w:pPr>
    </w:p>
    <w:p w:rsidR="00AD0FDA" w:rsidRPr="00934B4C" w:rsidP="00934B4C" w14:paraId="5E9CE3C7" w14:textId="77777777">
      <w:pPr>
        <w:jc w:val="center"/>
        <w:rPr>
          <w:b/>
        </w:rPr>
      </w:pPr>
      <w:r w:rsidRPr="00934B4C">
        <w:rPr>
          <w:b/>
        </w:rPr>
        <w:t>__________</w:t>
      </w:r>
    </w:p>
    <w:sectPr w:rsidSect="00863E4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63E43" w:rsidP="00863E43" w14:paraId="3F7FF95D" w14:textId="2637E25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863E43" w:rsidP="00863E43" w14:paraId="0BC02965" w14:textId="15243E7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3BFC611"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3E43" w:rsidRPr="00863E43" w:rsidP="00863E43" w14:paraId="5BF35154" w14:textId="77777777">
    <w:pPr>
      <w:pStyle w:val="Header"/>
      <w:pBdr>
        <w:bottom w:val="single" w:sz="4" w:space="1" w:color="auto"/>
      </w:pBdr>
      <w:tabs>
        <w:tab w:val="clear" w:pos="4513"/>
        <w:tab w:val="clear" w:pos="9027"/>
      </w:tabs>
      <w:jc w:val="center"/>
    </w:pPr>
    <w:r w:rsidRPr="00863E43">
      <w:t>G/SPS/N/JPN/1406/Add.1</w:t>
    </w:r>
  </w:p>
  <w:p w:rsidR="00863E43" w:rsidRPr="00863E43" w:rsidP="00863E43" w14:paraId="00C3BBB9" w14:textId="77777777">
    <w:pPr>
      <w:pStyle w:val="Header"/>
      <w:pBdr>
        <w:bottom w:val="single" w:sz="4" w:space="1" w:color="auto"/>
      </w:pBdr>
      <w:tabs>
        <w:tab w:val="clear" w:pos="4513"/>
        <w:tab w:val="clear" w:pos="9027"/>
      </w:tabs>
      <w:jc w:val="center"/>
    </w:pPr>
  </w:p>
  <w:p w:rsidR="00863E43" w:rsidRPr="00863E43" w:rsidP="00863E43" w14:paraId="22138098" w14:textId="2083F110">
    <w:pPr>
      <w:pStyle w:val="Header"/>
      <w:pBdr>
        <w:bottom w:val="single" w:sz="4" w:space="1" w:color="auto"/>
      </w:pBdr>
      <w:tabs>
        <w:tab w:val="clear" w:pos="4513"/>
        <w:tab w:val="clear" w:pos="9027"/>
      </w:tabs>
      <w:jc w:val="center"/>
    </w:pPr>
    <w:r w:rsidRPr="00863E43">
      <w:t xml:space="preserve">- </w:t>
    </w:r>
    <w:r w:rsidRPr="00863E43">
      <w:fldChar w:fldCharType="begin"/>
    </w:r>
    <w:r w:rsidRPr="00863E43">
      <w:instrText xml:space="preserve"> PAGE </w:instrText>
    </w:r>
    <w:r w:rsidRPr="00863E43">
      <w:fldChar w:fldCharType="separate"/>
    </w:r>
    <w:r w:rsidRPr="00863E43">
      <w:t>2</w:t>
    </w:r>
    <w:r w:rsidRPr="00863E43">
      <w:fldChar w:fldCharType="end"/>
    </w:r>
    <w:r w:rsidRPr="00863E43">
      <w:t xml:space="preserve"> -</w:t>
    </w:r>
  </w:p>
  <w:p w:rsidR="00AD0FDA" w:rsidRPr="00863E43" w:rsidP="00863E43" w14:paraId="4E716D1D" w14:textId="19F333B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3E43" w:rsidRPr="00863E43" w:rsidP="00863E43" w14:paraId="095B3E1E" w14:textId="77777777">
    <w:pPr>
      <w:pStyle w:val="Header"/>
      <w:pBdr>
        <w:bottom w:val="single" w:sz="4" w:space="1" w:color="auto"/>
      </w:pBdr>
      <w:tabs>
        <w:tab w:val="clear" w:pos="4513"/>
        <w:tab w:val="clear" w:pos="9027"/>
      </w:tabs>
      <w:jc w:val="center"/>
    </w:pPr>
    <w:r w:rsidRPr="00863E43">
      <w:t>G/SPS/N/JPN/1406/Add.1</w:t>
    </w:r>
  </w:p>
  <w:p w:rsidR="00863E43" w:rsidRPr="00863E43" w:rsidP="00863E43" w14:paraId="76AE5B58" w14:textId="77777777">
    <w:pPr>
      <w:pStyle w:val="Header"/>
      <w:pBdr>
        <w:bottom w:val="single" w:sz="4" w:space="1" w:color="auto"/>
      </w:pBdr>
      <w:tabs>
        <w:tab w:val="clear" w:pos="4513"/>
        <w:tab w:val="clear" w:pos="9027"/>
      </w:tabs>
      <w:jc w:val="center"/>
    </w:pPr>
  </w:p>
  <w:p w:rsidR="00863E43" w:rsidRPr="00863E43" w:rsidP="00863E43" w14:paraId="3B094DC8" w14:textId="0C6AC258">
    <w:pPr>
      <w:pStyle w:val="Header"/>
      <w:pBdr>
        <w:bottom w:val="single" w:sz="4" w:space="1" w:color="auto"/>
      </w:pBdr>
      <w:tabs>
        <w:tab w:val="clear" w:pos="4513"/>
        <w:tab w:val="clear" w:pos="9027"/>
      </w:tabs>
      <w:jc w:val="center"/>
    </w:pPr>
    <w:r w:rsidRPr="00863E43">
      <w:t xml:space="preserve">- </w:t>
    </w:r>
    <w:r w:rsidRPr="00863E43">
      <w:fldChar w:fldCharType="begin"/>
    </w:r>
    <w:r w:rsidRPr="00863E43">
      <w:instrText xml:space="preserve"> PAGE </w:instrText>
    </w:r>
    <w:r w:rsidRPr="00863E43">
      <w:fldChar w:fldCharType="separate"/>
    </w:r>
    <w:r w:rsidRPr="00863E43">
      <w:rPr>
        <w:noProof/>
      </w:rPr>
      <w:t>2</w:t>
    </w:r>
    <w:r w:rsidRPr="00863E43">
      <w:fldChar w:fldCharType="end"/>
    </w:r>
    <w:r w:rsidRPr="00863E43">
      <w:t xml:space="preserve"> -</w:t>
    </w:r>
  </w:p>
  <w:p w:rsidR="00AD0FDA" w:rsidRPr="00863E43" w:rsidP="00863E43" w14:paraId="1F4914B1" w14:textId="48F35B7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8C06C0D"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521D1E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D7E7E4F" w14:textId="15FDC60A">
          <w:pPr>
            <w:jc w:val="right"/>
            <w:rPr>
              <w:b/>
              <w:color w:val="FF0000"/>
              <w:szCs w:val="16"/>
            </w:rPr>
          </w:pPr>
          <w:r>
            <w:rPr>
              <w:b/>
              <w:color w:val="FF0000"/>
              <w:szCs w:val="16"/>
            </w:rPr>
            <w:t xml:space="preserve"> </w:t>
          </w:r>
        </w:p>
      </w:tc>
    </w:tr>
    <w:bookmarkEnd w:id="0"/>
    <w:tr w14:paraId="2C8D7FE9"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8FDEFE9"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0E99888" w14:textId="77777777">
          <w:pPr>
            <w:jc w:val="right"/>
            <w:rPr>
              <w:b/>
              <w:szCs w:val="16"/>
            </w:rPr>
          </w:pPr>
        </w:p>
      </w:tc>
    </w:tr>
    <w:tr w14:paraId="5547A619"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B70D3B4" w14:textId="77777777">
          <w:pPr>
            <w:jc w:val="left"/>
            <w:rPr>
              <w:noProof/>
              <w:lang w:eastAsia="en-GB"/>
            </w:rPr>
          </w:pPr>
        </w:p>
      </w:tc>
      <w:tc>
        <w:tcPr>
          <w:tcW w:w="5448" w:type="dxa"/>
          <w:gridSpan w:val="2"/>
          <w:shd w:val="clear" w:color="auto" w:fill="FFFFFF"/>
          <w:tcMar>
            <w:left w:w="108" w:type="dxa"/>
            <w:right w:w="108" w:type="dxa"/>
          </w:tcMar>
        </w:tcPr>
        <w:p w:rsidR="00863E43" w:rsidP="0081481D" w14:paraId="119B3288" w14:textId="77777777">
          <w:pPr>
            <w:jc w:val="right"/>
            <w:rPr>
              <w:b/>
              <w:szCs w:val="16"/>
            </w:rPr>
          </w:pPr>
          <w:bookmarkStart w:id="1" w:name="bmkSymbols"/>
          <w:r>
            <w:rPr>
              <w:b/>
              <w:szCs w:val="16"/>
            </w:rPr>
            <w:t>G/SPS/N/JPN/1406/Add.1</w:t>
          </w:r>
        </w:p>
        <w:bookmarkEnd w:id="1"/>
        <w:p w:rsidR="00AD0FDA" w:rsidRPr="00934B4C" w:rsidP="0081481D" w14:paraId="427673DC" w14:textId="543F0B23">
          <w:pPr>
            <w:jc w:val="right"/>
            <w:rPr>
              <w:b/>
              <w:szCs w:val="16"/>
            </w:rPr>
          </w:pPr>
        </w:p>
      </w:tc>
    </w:tr>
    <w:tr w14:paraId="47B45380"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38BBEB7E" w14:textId="77777777"/>
      </w:tc>
      <w:tc>
        <w:tcPr>
          <w:tcW w:w="5448" w:type="dxa"/>
          <w:gridSpan w:val="2"/>
          <w:shd w:val="clear" w:color="auto" w:fill="FFFFFF"/>
          <w:tcMar>
            <w:left w:w="108" w:type="dxa"/>
            <w:right w:w="108" w:type="dxa"/>
          </w:tcMar>
          <w:vAlign w:val="center"/>
        </w:tcPr>
        <w:p w:rsidR="00ED54E0" w:rsidRPr="00AD0FDA" w:rsidP="0081481D" w14:paraId="1C461585" w14:textId="77777777">
          <w:pPr>
            <w:jc w:val="right"/>
            <w:rPr>
              <w:szCs w:val="16"/>
            </w:rPr>
          </w:pPr>
          <w:bookmarkStart w:id="2" w:name="bmkDate"/>
          <w:bookmarkStart w:id="3" w:name="spsDateDistribution"/>
          <w:r w:rsidRPr="00AD0FDA">
            <w:rPr>
              <w:szCs w:val="16"/>
            </w:rPr>
            <w:t>5 June 2026</w:t>
          </w:r>
          <w:bookmarkEnd w:id="2"/>
          <w:bookmarkEnd w:id="3"/>
        </w:p>
      </w:tc>
    </w:tr>
    <w:tr w14:paraId="01ABFEC9"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BF43A93" w14:textId="77777777">
          <w:pPr>
            <w:jc w:val="left"/>
            <w:rPr>
              <w:b/>
            </w:rPr>
          </w:pPr>
          <w:bookmarkStart w:id="4" w:name="bmkSerial"/>
          <w:r>
            <w:rPr>
              <w:rFonts w:ascii="Verdana" w:eastAsia="Verdana" w:hAnsi="Verdana" w:cs="Verdana"/>
              <w:b w:val="0"/>
              <w:color w:val="FF0000"/>
              <w:sz w:val="18"/>
            </w:rPr>
            <w:t>(26-4165)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3781AE2"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513CF784"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E5A1EB7" w14:textId="1F98CA5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2592714" w14:textId="2CD604E1">
          <w:pPr>
            <w:jc w:val="right"/>
            <w:rPr>
              <w:bCs/>
              <w:szCs w:val="18"/>
            </w:rPr>
          </w:pPr>
          <w:bookmarkStart w:id="7" w:name="bmkLanguage"/>
          <w:r>
            <w:rPr>
              <w:bCs/>
              <w:szCs w:val="18"/>
            </w:rPr>
            <w:t>Original: English</w:t>
          </w:r>
          <w:bookmarkEnd w:id="7"/>
        </w:p>
      </w:tc>
    </w:tr>
  </w:tbl>
  <w:p w:rsidR="00ED54E0" w:rsidRPr="00934B4C" w14:paraId="2AF0673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87840577">
    <w:abstractNumId w:val="9"/>
  </w:num>
  <w:num w:numId="2" w16cid:durableId="822039820">
    <w:abstractNumId w:val="7"/>
  </w:num>
  <w:num w:numId="3" w16cid:durableId="680736535">
    <w:abstractNumId w:val="6"/>
  </w:num>
  <w:num w:numId="4" w16cid:durableId="1008214239">
    <w:abstractNumId w:val="5"/>
  </w:num>
  <w:num w:numId="5" w16cid:durableId="129246899">
    <w:abstractNumId w:val="4"/>
  </w:num>
  <w:num w:numId="6" w16cid:durableId="885526798">
    <w:abstractNumId w:val="12"/>
  </w:num>
  <w:num w:numId="7" w16cid:durableId="368846629">
    <w:abstractNumId w:val="11"/>
  </w:num>
  <w:num w:numId="8" w16cid:durableId="1994984468">
    <w:abstractNumId w:val="10"/>
  </w:num>
  <w:num w:numId="9" w16cid:durableId="17853420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8999885">
    <w:abstractNumId w:val="13"/>
  </w:num>
  <w:num w:numId="11" w16cid:durableId="578636356">
    <w:abstractNumId w:val="8"/>
  </w:num>
  <w:num w:numId="12" w16cid:durableId="1213805601">
    <w:abstractNumId w:val="3"/>
  </w:num>
  <w:num w:numId="13" w16cid:durableId="1155494141">
    <w:abstractNumId w:val="2"/>
  </w:num>
  <w:num w:numId="14" w16cid:durableId="475806904">
    <w:abstractNumId w:val="1"/>
  </w:num>
  <w:num w:numId="15" w16cid:durableId="1455636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E0BB0"/>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63E43"/>
    <w:rsid w:val="008739FD"/>
    <w:rsid w:val="00893E85"/>
    <w:rsid w:val="008E372C"/>
    <w:rsid w:val="00934B4C"/>
    <w:rsid w:val="0099458A"/>
    <w:rsid w:val="009A1BA8"/>
    <w:rsid w:val="009A6F54"/>
    <w:rsid w:val="00A02A99"/>
    <w:rsid w:val="00A6057A"/>
    <w:rsid w:val="00A74017"/>
    <w:rsid w:val="00A74F19"/>
    <w:rsid w:val="00AA332C"/>
    <w:rsid w:val="00AA563D"/>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652AA"/>
    <w:rsid w:val="00D747AE"/>
    <w:rsid w:val="00D9226C"/>
    <w:rsid w:val="00DA20BD"/>
    <w:rsid w:val="00DE50DB"/>
    <w:rsid w:val="00DF6AE1"/>
    <w:rsid w:val="00E34FE3"/>
    <w:rsid w:val="00E46FD5"/>
    <w:rsid w:val="00E544BB"/>
    <w:rsid w:val="00E56545"/>
    <w:rsid w:val="00EA5D4F"/>
    <w:rsid w:val="00EB6C56"/>
    <w:rsid w:val="00ED2975"/>
    <w:rsid w:val="00ED54E0"/>
    <w:rsid w:val="00EF29E8"/>
    <w:rsid w:val="00F32397"/>
    <w:rsid w:val="00F342EB"/>
    <w:rsid w:val="00F40595"/>
    <w:rsid w:val="00FA5EBC"/>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F842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JPN/26_02991_00_x.pdf" TargetMode="External" /><Relationship Id="rId6" Type="http://schemas.openxmlformats.org/officeDocument/2006/relationships/hyperlink" Target="mailto:enquiry@mofa.go.jp"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abda5fbe-b2bf-4991-b95a-fec10298d5fd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37807AE7-0C30-4D28-B233-8EFA7AF9B7A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399</Words>
  <Characters>2321</Characters>
  <Application>Microsoft Office Word</Application>
  <DocSecurity>0</DocSecurity>
  <Lines>53</Lines>
  <Paragraphs>33</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6</cp:revision>
  <dcterms:created xsi:type="dcterms:W3CDTF">2018-10-15T07:09:00Z</dcterms:created>
  <dcterms:modified xsi:type="dcterms:W3CDTF">2026-06-05T13:00:00Z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G/SPS/N/JPN/1406/Add.1</vt:lpwstr>
  </property>
  <property fmtid="{D5CDD505-2E9C-101B-9397-08002B2CF9AE}" pid="3" name="TitusGUID">
    <vt:lpwstr>abda5fbe-b2bf-4991-b95a-fec10298d5fd</vt:lpwstr>
  </property>
  <property fmtid="{D5CDD505-2E9C-101B-9397-08002B2CF9AE}" pid="4" name="WTOCLASSIFICATION">
    <vt:lpwstr>WTO OFFICIAL</vt:lpwstr>
  </property>
</Properties>
</file>